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E0" w:rsidRDefault="004A04E0" w:rsidP="004A04E0">
      <w:pPr>
        <w:jc w:val="center"/>
        <w:rPr>
          <w:lang w:val="uk-UA"/>
        </w:rPr>
      </w:pPr>
      <w:r>
        <w:rPr>
          <w:lang w:val="uk-UA"/>
        </w:rPr>
        <w:t>МІНІСТЕРСТВО ОСВІТИ УКРАЇНИ</w:t>
      </w:r>
    </w:p>
    <w:p w:rsidR="004A04E0" w:rsidRDefault="004A04E0" w:rsidP="004A04E0">
      <w:pPr>
        <w:jc w:val="center"/>
        <w:rPr>
          <w:lang w:val="uk-UA"/>
        </w:rPr>
      </w:pPr>
    </w:p>
    <w:p w:rsidR="004A04E0" w:rsidRDefault="004A04E0" w:rsidP="004A04E0">
      <w:pPr>
        <w:jc w:val="center"/>
        <w:rPr>
          <w:lang w:val="uk-UA"/>
        </w:rPr>
      </w:pPr>
      <w:r>
        <w:rPr>
          <w:lang w:val="uk-UA"/>
        </w:rPr>
        <w:t>МЕЛІТОПОЛЬСЬКИЙ ДЕРЖАВНИЙ ПЕДАГОГІЧНИЙ УНІВЕРСИТЕТ ІМЕНІ БОГДАНА ХМЕЛЬНИЦЬКОГО</w:t>
      </w:r>
    </w:p>
    <w:p w:rsidR="004A04E0" w:rsidRPr="00751D71" w:rsidRDefault="004A04E0" w:rsidP="004A04E0">
      <w:pPr>
        <w:jc w:val="center"/>
        <w:rPr>
          <w:lang w:val="uk-UA"/>
        </w:rPr>
      </w:pPr>
    </w:p>
    <w:p w:rsidR="004A04E0" w:rsidRPr="00BE67CB" w:rsidRDefault="004A04E0" w:rsidP="004A04E0">
      <w:pPr>
        <w:jc w:val="center"/>
        <w:rPr>
          <w:lang w:val="uk-UA"/>
        </w:rPr>
      </w:pPr>
      <w:r w:rsidRPr="00BE67CB">
        <w:rPr>
          <w:lang w:val="uk-UA"/>
        </w:rPr>
        <w:t>Кафедра англійської філології та методики викладання англійської мови</w:t>
      </w:r>
    </w:p>
    <w:p w:rsidR="004A04E0" w:rsidRPr="00BE67CB" w:rsidRDefault="004A04E0" w:rsidP="004A04E0">
      <w:pPr>
        <w:rPr>
          <w:lang w:val="uk-UA"/>
        </w:rPr>
      </w:pPr>
    </w:p>
    <w:p w:rsidR="004A04E0" w:rsidRPr="00BE67CB" w:rsidRDefault="004A04E0" w:rsidP="004A04E0">
      <w:pPr>
        <w:jc w:val="right"/>
      </w:pPr>
    </w:p>
    <w:p w:rsidR="004A04E0" w:rsidRPr="00BE67CB" w:rsidRDefault="004A04E0" w:rsidP="004A04E0">
      <w:pPr>
        <w:jc w:val="right"/>
        <w:rPr>
          <w:sz w:val="24"/>
          <w:lang w:val="uk-UA"/>
        </w:rPr>
      </w:pPr>
      <w:r w:rsidRPr="00BE67CB">
        <w:rPr>
          <w:sz w:val="24"/>
          <w:lang w:val="uk-UA"/>
        </w:rPr>
        <w:t xml:space="preserve">          </w:t>
      </w:r>
    </w:p>
    <w:p w:rsidR="004A04E0" w:rsidRPr="00BE67CB" w:rsidRDefault="004A04E0" w:rsidP="004A04E0"/>
    <w:p w:rsidR="004A04E0" w:rsidRPr="00BE67CB" w:rsidRDefault="004A04E0" w:rsidP="004A04E0">
      <w:pPr>
        <w:pStyle w:val="a3"/>
        <w:jc w:val="right"/>
        <w:rPr>
          <w:sz w:val="24"/>
          <w:lang w:val="uk-UA"/>
        </w:rPr>
      </w:pPr>
    </w:p>
    <w:p w:rsidR="004A04E0" w:rsidRPr="00BE67CB" w:rsidRDefault="004A04E0" w:rsidP="004A04E0"/>
    <w:p w:rsidR="004A04E0" w:rsidRPr="00BE67CB" w:rsidRDefault="004A04E0" w:rsidP="004A04E0">
      <w:pPr>
        <w:pStyle w:val="2"/>
        <w:shd w:val="clear" w:color="auto" w:fill="FFFFFF"/>
        <w:ind w:left="576"/>
        <w:jc w:val="center"/>
      </w:pPr>
    </w:p>
    <w:p w:rsidR="004A04E0" w:rsidRPr="00BE67CB" w:rsidRDefault="004A04E0" w:rsidP="004A04E0">
      <w:pPr>
        <w:pStyle w:val="2"/>
        <w:shd w:val="clear" w:color="auto" w:fill="FFFFFF"/>
        <w:ind w:left="576"/>
        <w:jc w:val="center"/>
        <w:rPr>
          <w:rFonts w:ascii="Times New Roman" w:hAnsi="Times New Roman"/>
          <w:i w:val="0"/>
          <w:iCs w:val="0"/>
        </w:rPr>
      </w:pPr>
      <w:r w:rsidRPr="00BE67CB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BE67CB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4A04E0" w:rsidRPr="00BE67CB" w:rsidRDefault="004A04E0" w:rsidP="004A04E0">
      <w:pPr>
        <w:jc w:val="center"/>
        <w:rPr>
          <w:b/>
          <w:sz w:val="36"/>
        </w:rPr>
      </w:pPr>
    </w:p>
    <w:p w:rsidR="004A04E0" w:rsidRDefault="001717F5" w:rsidP="001717F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Практичний курс англійської мови з курсовою роботою</w:t>
      </w:r>
    </w:p>
    <w:p w:rsidR="001717F5" w:rsidRPr="00A84D3B" w:rsidRDefault="001717F5" w:rsidP="004A04E0">
      <w:pPr>
        <w:ind w:firstLine="708"/>
        <w:rPr>
          <w:szCs w:val="28"/>
        </w:rPr>
      </w:pPr>
    </w:p>
    <w:p w:rsidR="004A04E0" w:rsidRDefault="004A04E0" w:rsidP="004A04E0">
      <w:pPr>
        <w:spacing w:line="360" w:lineRule="auto"/>
        <w:jc w:val="center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спеціальність: </w:t>
      </w:r>
      <w:r>
        <w:rPr>
          <w:bCs/>
          <w:szCs w:val="28"/>
          <w:lang w:val="uk-UA"/>
        </w:rPr>
        <w:t>014.01</w:t>
      </w:r>
      <w:r w:rsidRPr="00460DA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Середня освіта. Українська мова і література. Мова і література(англійська).</w:t>
      </w: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факультет: філологічний</w:t>
      </w: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Ступінь вищої освіти: другий (бакалаврський)</w:t>
      </w: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Галузь знань: 03 Гуманітарні науки</w:t>
      </w: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</w:p>
    <w:p w:rsidR="004A04E0" w:rsidRDefault="004A04E0" w:rsidP="004A04E0">
      <w:pPr>
        <w:spacing w:line="360" w:lineRule="auto"/>
        <w:rPr>
          <w:bCs/>
          <w:szCs w:val="28"/>
          <w:lang w:val="uk-UA"/>
        </w:rPr>
      </w:pPr>
      <w:r w:rsidRPr="00460DA2">
        <w:rPr>
          <w:bCs/>
          <w:szCs w:val="28"/>
          <w:lang w:val="uk-UA"/>
        </w:rPr>
        <w:t xml:space="preserve"> </w:t>
      </w: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Default="004A04E0" w:rsidP="004A04E0">
      <w:pPr>
        <w:spacing w:line="360" w:lineRule="auto"/>
        <w:jc w:val="center"/>
        <w:rPr>
          <w:lang w:val="uk-UA"/>
        </w:rPr>
      </w:pPr>
      <w:r>
        <w:rPr>
          <w:lang w:val="uk-UA"/>
        </w:rPr>
        <w:t>Мелітополь, 2020</w:t>
      </w:r>
      <w:r w:rsidRPr="00BE67CB">
        <w:rPr>
          <w:lang w:val="uk-UA"/>
        </w:rPr>
        <w:t xml:space="preserve"> рік</w:t>
      </w:r>
    </w:p>
    <w:p w:rsidR="004A04E0" w:rsidRDefault="004A04E0" w:rsidP="004A04E0">
      <w:pPr>
        <w:spacing w:line="360" w:lineRule="auto"/>
        <w:jc w:val="center"/>
        <w:rPr>
          <w:lang w:val="uk-UA"/>
        </w:rPr>
      </w:pPr>
    </w:p>
    <w:p w:rsidR="005B6E44" w:rsidRDefault="005B6E44" w:rsidP="004A04E0">
      <w:pPr>
        <w:spacing w:line="360" w:lineRule="auto"/>
        <w:jc w:val="center"/>
        <w:rPr>
          <w:b/>
          <w:lang w:val="uk-UA"/>
        </w:rPr>
      </w:pPr>
    </w:p>
    <w:p w:rsidR="004A04E0" w:rsidRDefault="004A04E0" w:rsidP="004A04E0">
      <w:pPr>
        <w:spacing w:line="360" w:lineRule="auto"/>
        <w:jc w:val="center"/>
        <w:rPr>
          <w:b/>
          <w:lang w:val="uk-UA"/>
        </w:rPr>
      </w:pPr>
      <w:r w:rsidRPr="00FC03F2">
        <w:rPr>
          <w:b/>
          <w:lang w:val="uk-UA"/>
        </w:rPr>
        <w:lastRenderedPageBreak/>
        <w:t>Опис навчальної дисципліни.</w:t>
      </w:r>
    </w:p>
    <w:p w:rsidR="004A04E0" w:rsidRDefault="00153ED1" w:rsidP="004A04E0">
      <w:pPr>
        <w:spacing w:line="360" w:lineRule="auto"/>
        <w:rPr>
          <w:lang w:val="uk-UA"/>
        </w:rPr>
      </w:pPr>
      <w:r>
        <w:rPr>
          <w:lang w:val="uk-UA"/>
        </w:rPr>
        <w:t>Практичний курс англійської мови з курсовою роботою</w:t>
      </w:r>
      <w:r w:rsidR="004A04E0">
        <w:rPr>
          <w:lang w:val="uk-UA"/>
        </w:rPr>
        <w:t>.</w:t>
      </w:r>
    </w:p>
    <w:p w:rsidR="004A04E0" w:rsidRDefault="004A04E0" w:rsidP="004A04E0">
      <w:pPr>
        <w:spacing w:line="360" w:lineRule="auto"/>
        <w:rPr>
          <w:lang w:val="uk-UA"/>
        </w:rPr>
      </w:pPr>
      <w:r>
        <w:rPr>
          <w:lang w:val="uk-UA"/>
        </w:rPr>
        <w:t>Мелітопольський державний педагогічний університет імені Богдана Хмельницького.</w:t>
      </w:r>
    </w:p>
    <w:p w:rsidR="004A04E0" w:rsidRDefault="004A04E0" w:rsidP="004A04E0">
      <w:pPr>
        <w:spacing w:line="360" w:lineRule="auto"/>
        <w:rPr>
          <w:lang w:val="uk-UA"/>
        </w:rPr>
      </w:pPr>
      <w:r>
        <w:rPr>
          <w:lang w:val="uk-UA"/>
        </w:rPr>
        <w:t>Філологічний факультет</w:t>
      </w:r>
    </w:p>
    <w:p w:rsidR="004A04E0" w:rsidRDefault="004A04E0" w:rsidP="004A04E0">
      <w:pPr>
        <w:spacing w:line="360" w:lineRule="auto"/>
        <w:rPr>
          <w:lang w:val="uk-UA"/>
        </w:rPr>
      </w:pPr>
      <w:r>
        <w:rPr>
          <w:lang w:val="uk-UA"/>
        </w:rPr>
        <w:t>Освітньо-професійна програма: Середня освіта. Українська мова і література. Мова і література(англійська).</w:t>
      </w:r>
    </w:p>
    <w:p w:rsidR="004A04E0" w:rsidRPr="00AB7A6B" w:rsidRDefault="004A04E0" w:rsidP="004A04E0">
      <w:pPr>
        <w:spacing w:line="360" w:lineRule="auto"/>
        <w:rPr>
          <w:lang w:val="uk-UA"/>
        </w:rPr>
      </w:pPr>
      <w:r>
        <w:rPr>
          <w:lang w:val="uk-UA"/>
        </w:rPr>
        <w:t xml:space="preserve">Мова навчання: англійська </w:t>
      </w:r>
    </w:p>
    <w:p w:rsidR="004A04E0" w:rsidRPr="00F561FA" w:rsidRDefault="004A04E0" w:rsidP="004A04E0">
      <w:pPr>
        <w:jc w:val="both"/>
        <w:rPr>
          <w:szCs w:val="28"/>
          <w:lang w:val="uk-UA"/>
        </w:rPr>
      </w:pPr>
      <w:r w:rsidRPr="00BE67CB">
        <w:rPr>
          <w:bCs/>
          <w:szCs w:val="28"/>
          <w:lang w:val="uk-UA"/>
        </w:rPr>
        <w:t>Розробники:</w:t>
      </w:r>
      <w:r w:rsidRPr="00BE67CB">
        <w:rPr>
          <w:b/>
          <w:bCs/>
          <w:szCs w:val="28"/>
          <w:lang w:val="uk-UA"/>
        </w:rPr>
        <w:t xml:space="preserve"> </w:t>
      </w:r>
      <w:r w:rsidRPr="00BE67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асистент</w:t>
      </w:r>
      <w:r w:rsidR="001717F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Авраменко К.В.</w:t>
      </w:r>
    </w:p>
    <w:p w:rsidR="004A04E0" w:rsidRPr="00BE67CB" w:rsidRDefault="004A04E0" w:rsidP="004A04E0">
      <w:pPr>
        <w:jc w:val="both"/>
        <w:rPr>
          <w:szCs w:val="28"/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Pr="00BE67CB" w:rsidRDefault="004A04E0" w:rsidP="004A04E0">
      <w:pPr>
        <w:jc w:val="both"/>
        <w:rPr>
          <w:lang w:val="uk-UA"/>
        </w:rPr>
      </w:pP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4A04E0" w:rsidRDefault="004A04E0" w:rsidP="004A04E0">
      <w:pPr>
        <w:ind w:left="6720"/>
        <w:jc w:val="both"/>
        <w:rPr>
          <w:szCs w:val="28"/>
          <w:lang w:val="uk-UA"/>
        </w:rPr>
      </w:pP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На засіданні кафедри</w:t>
      </w: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англійської філології та методики викладання англійської мови</w:t>
      </w: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Протокол №1 від</w:t>
      </w: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28  серпня 2020</w:t>
      </w: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кафедри</w:t>
      </w: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Гармаш О.Л.</w:t>
      </w:r>
    </w:p>
    <w:p w:rsidR="004A04E0" w:rsidRDefault="004A04E0" w:rsidP="004A04E0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</w:t>
      </w:r>
    </w:p>
    <w:p w:rsidR="004A04E0" w:rsidRDefault="004A04E0" w:rsidP="004A04E0">
      <w:pPr>
        <w:jc w:val="both"/>
        <w:rPr>
          <w:szCs w:val="28"/>
          <w:lang w:val="uk-UA"/>
        </w:rPr>
      </w:pPr>
    </w:p>
    <w:p w:rsidR="004A04E0" w:rsidRPr="00BE67CB" w:rsidRDefault="004A04E0" w:rsidP="004A04E0">
      <w:pPr>
        <w:ind w:left="6720"/>
        <w:jc w:val="both"/>
        <w:rPr>
          <w:lang w:val="uk-UA"/>
        </w:rPr>
      </w:pPr>
    </w:p>
    <w:p w:rsidR="004A04E0" w:rsidRPr="00BE67CB" w:rsidRDefault="004A04E0" w:rsidP="004A04E0">
      <w:pPr>
        <w:ind w:left="6720"/>
        <w:jc w:val="both"/>
        <w:rPr>
          <w:lang w:val="uk-UA"/>
        </w:rPr>
      </w:pPr>
    </w:p>
    <w:p w:rsidR="004A04E0" w:rsidRPr="00BE67CB" w:rsidRDefault="004A04E0" w:rsidP="004A04E0">
      <w:pPr>
        <w:ind w:left="6720"/>
        <w:jc w:val="both"/>
        <w:rPr>
          <w:lang w:val="uk-UA"/>
        </w:rPr>
      </w:pPr>
    </w:p>
    <w:p w:rsidR="004A04E0" w:rsidRPr="00BE67CB" w:rsidRDefault="004A04E0" w:rsidP="004A04E0">
      <w:pPr>
        <w:ind w:left="6720"/>
        <w:jc w:val="both"/>
        <w:rPr>
          <w:lang w:val="uk-UA"/>
        </w:rPr>
      </w:pPr>
    </w:p>
    <w:p w:rsidR="004A04E0" w:rsidRPr="00BE67CB" w:rsidRDefault="004A04E0" w:rsidP="004A04E0">
      <w:pPr>
        <w:ind w:left="6720"/>
        <w:jc w:val="both"/>
        <w:rPr>
          <w:lang w:val="uk-UA"/>
        </w:rPr>
      </w:pPr>
    </w:p>
    <w:p w:rsidR="004A04E0" w:rsidRPr="00BE67CB" w:rsidRDefault="004A04E0" w:rsidP="004A04E0">
      <w:pPr>
        <w:ind w:left="6720"/>
        <w:jc w:val="both"/>
        <w:rPr>
          <w:lang w:val="uk-UA"/>
        </w:rPr>
      </w:pPr>
    </w:p>
    <w:p w:rsidR="004A04E0" w:rsidRDefault="004A04E0" w:rsidP="004A04E0">
      <w:pPr>
        <w:jc w:val="both"/>
        <w:rPr>
          <w:rFonts w:ascii="Symbol" w:hAnsi="Symbol"/>
          <w:lang w:val="uk-UA"/>
        </w:rPr>
      </w:pP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</w:p>
    <w:p w:rsidR="004A04E0" w:rsidRDefault="004A04E0" w:rsidP="004A04E0">
      <w:pPr>
        <w:jc w:val="both"/>
        <w:rPr>
          <w:rFonts w:ascii="Symbol" w:hAnsi="Symbol"/>
          <w:lang w:val="uk-UA"/>
        </w:rPr>
      </w:pPr>
    </w:p>
    <w:p w:rsidR="004A04E0" w:rsidRDefault="004A04E0" w:rsidP="004A04E0">
      <w:pPr>
        <w:jc w:val="both"/>
        <w:rPr>
          <w:rFonts w:ascii="Symbol" w:hAnsi="Symbol"/>
          <w:lang w:val="uk-UA"/>
        </w:rPr>
      </w:pPr>
    </w:p>
    <w:p w:rsidR="004A04E0" w:rsidRDefault="004A04E0" w:rsidP="004A04E0">
      <w:pPr>
        <w:jc w:val="both"/>
        <w:rPr>
          <w:rFonts w:ascii="Symbol" w:hAnsi="Symbol"/>
          <w:lang w:val="uk-UA"/>
        </w:rPr>
      </w:pPr>
    </w:p>
    <w:p w:rsidR="004A04E0" w:rsidRDefault="004A04E0" w:rsidP="004A04E0">
      <w:pPr>
        <w:jc w:val="both"/>
        <w:rPr>
          <w:rFonts w:ascii="Symbol" w:hAnsi="Symbol"/>
          <w:lang w:val="uk-UA"/>
        </w:rPr>
      </w:pPr>
    </w:p>
    <w:p w:rsidR="004A04E0" w:rsidRDefault="004A04E0" w:rsidP="004A04E0">
      <w:pPr>
        <w:jc w:val="both"/>
        <w:rPr>
          <w:rFonts w:ascii="Symbol" w:hAnsi="Symbol"/>
          <w:lang w:val="uk-UA"/>
        </w:rPr>
      </w:pPr>
    </w:p>
    <w:p w:rsidR="004A04E0" w:rsidRPr="00F17678" w:rsidRDefault="004A04E0" w:rsidP="004A04E0">
      <w:pPr>
        <w:jc w:val="both"/>
        <w:rPr>
          <w:lang w:val="uk-UA"/>
        </w:rPr>
      </w:pP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 w:rsidRPr="00F17678">
        <w:rPr>
          <w:rFonts w:ascii="Symbol" w:hAnsi="Symbol"/>
          <w:lang w:val="uk-UA"/>
        </w:rPr>
        <w:t></w:t>
      </w:r>
      <w:r w:rsidRPr="00F17678">
        <w:rPr>
          <w:rFonts w:ascii="Symbol" w:hAnsi="Symbol"/>
          <w:lang w:val="uk-UA"/>
        </w:rPr>
        <w:t></w:t>
      </w:r>
      <w:r>
        <w:rPr>
          <w:bCs/>
          <w:szCs w:val="28"/>
          <w:lang w:val="uk-UA"/>
        </w:rPr>
        <w:t>Авраменко К.В.,</w:t>
      </w:r>
      <w:r>
        <w:rPr>
          <w:lang w:val="uk-UA"/>
        </w:rPr>
        <w:t xml:space="preserve"> 2020</w:t>
      </w:r>
    </w:p>
    <w:p w:rsidR="004A04E0" w:rsidRPr="00F17678" w:rsidRDefault="004A04E0" w:rsidP="004A04E0">
      <w:pPr>
        <w:rPr>
          <w:lang w:val="uk-UA"/>
        </w:rPr>
      </w:pPr>
    </w:p>
    <w:p w:rsidR="004A04E0" w:rsidRPr="00F17678" w:rsidRDefault="004A04E0" w:rsidP="004A04E0">
      <w:pPr>
        <w:rPr>
          <w:lang w:val="uk-UA"/>
        </w:rPr>
      </w:pPr>
    </w:p>
    <w:p w:rsidR="004A04E0" w:rsidRPr="00F17678" w:rsidRDefault="004A04E0" w:rsidP="004A04E0">
      <w:pPr>
        <w:rPr>
          <w:lang w:val="uk-UA"/>
        </w:rPr>
      </w:pPr>
    </w:p>
    <w:p w:rsidR="004A04E0" w:rsidRPr="00F17678" w:rsidRDefault="004A04E0" w:rsidP="004A04E0">
      <w:pPr>
        <w:jc w:val="both"/>
        <w:rPr>
          <w:sz w:val="16"/>
          <w:lang w:val="uk-UA"/>
        </w:rPr>
      </w:pPr>
    </w:p>
    <w:p w:rsidR="004A04E0" w:rsidRDefault="00D80DE0" w:rsidP="004A04E0">
      <w:pPr>
        <w:pStyle w:val="1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D80DE0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4.25pt;margin-top:87.05pt;width:544.7pt;height:605.85pt;z-index:251660288;visibility:visible;mso-wrap-distance-left:9.05pt;mso-wrap-distance-right:9.0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PGlgIAAB0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121"/>
                    <w:gridCol w:w="3395"/>
                    <w:gridCol w:w="1170"/>
                    <w:gridCol w:w="15"/>
                    <w:gridCol w:w="20"/>
                    <w:gridCol w:w="10"/>
                    <w:gridCol w:w="790"/>
                    <w:gridCol w:w="110"/>
                    <w:gridCol w:w="1225"/>
                    <w:gridCol w:w="35"/>
                    <w:gridCol w:w="1037"/>
                  </w:tblGrid>
                  <w:tr w:rsidR="004A04E0">
                    <w:trPr>
                      <w:trHeight w:val="803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Найменування показників 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 Ступінь вищої освіти, г</w:t>
                        </w:r>
                        <w:r w:rsidRPr="007B0C7F">
                          <w:rPr>
                            <w:b/>
                            <w:szCs w:val="28"/>
                            <w:lang w:val="uk-UA"/>
                          </w:rPr>
                          <w:t xml:space="preserve">алузь знань, 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>спеціальність , спеціалізація</w:t>
                        </w:r>
                      </w:p>
                      <w:p w:rsidR="004A04E0" w:rsidRDefault="004A04E0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Характеристика 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>практики</w:t>
                        </w:r>
                      </w:p>
                      <w:p w:rsidR="004A04E0" w:rsidRPr="007B0C7F" w:rsidRDefault="004A04E0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A04E0" w:rsidTr="00776CDE">
                    <w:trPr>
                      <w:trHeight w:val="803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3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 Ступінь вищої освіти: перший(бакалаврський)</w:t>
                        </w:r>
                      </w:p>
                      <w:p w:rsidR="004A04E0" w:rsidRDefault="004A04E0" w:rsidP="00F96572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Pr="00CD0A98" w:rsidRDefault="004A04E0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Денна форма навчання</w:t>
                        </w:r>
                      </w:p>
                    </w:tc>
                  </w:tr>
                  <w:tr w:rsidR="004A04E0" w:rsidTr="00776CDE">
                    <w:trPr>
                      <w:trHeight w:val="803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750576" w:rsidRDefault="005B6E44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Кількість кредитів - 3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Галузь знань: 03 Гуманітарні науки</w:t>
                        </w:r>
                      </w:p>
                      <w:p w:rsidR="004A04E0" w:rsidRDefault="004A04E0" w:rsidP="00F96572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Нормативна</w:t>
                        </w:r>
                      </w:p>
                    </w:tc>
                  </w:tr>
                  <w:tr w:rsidR="004A04E0" w:rsidRPr="00CD0A98" w:rsidTr="00776CDE">
                    <w:trPr>
                      <w:trHeight w:val="170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5B56C7" w:rsidRDefault="004A04E0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Блоків</w:t>
                        </w:r>
                        <w:r w:rsidRPr="005B56C7">
                          <w:rPr>
                            <w:szCs w:val="28"/>
                            <w:lang w:val="uk-UA"/>
                          </w:rPr>
                          <w:t xml:space="preserve"> – </w:t>
                        </w:r>
                        <w:r>
                          <w:rPr>
                            <w:szCs w:val="28"/>
                            <w:lang w:val="uk-UA"/>
                          </w:rPr>
                          <w:t>4</w:t>
                        </w:r>
                      </w:p>
                      <w:p w:rsidR="004A04E0" w:rsidRDefault="004A04E0" w:rsidP="00C63CE4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</w:tcBorders>
                        <w:vAlign w:val="center"/>
                      </w:tcPr>
                      <w:p w:rsidR="004A04E0" w:rsidRPr="00460DA2" w:rsidRDefault="004A04E0" w:rsidP="00C63CE4">
                        <w:pPr>
                          <w:pageBreakBefore/>
                          <w:jc w:val="center"/>
                          <w:rPr>
                            <w:bCs/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Спеціальність: 014.01 Філологія. Середня освіта. Українська мова і література. Мова і література(англійська)</w:t>
                        </w:r>
                      </w:p>
                      <w:p w:rsidR="004A04E0" w:rsidRDefault="004A04E0" w:rsidP="00F96572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Pr="00C77775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Рік підготовки: ІІ</w:t>
                        </w:r>
                      </w:p>
                      <w:p w:rsidR="004A04E0" w:rsidRPr="00CD0A98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A04E0">
                    <w:trPr>
                      <w:trHeight w:val="322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Pr="0070169F" w:rsidRDefault="004A04E0" w:rsidP="0070169F">
                        <w:pPr>
                          <w:snapToGrid w:val="0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І семестр    ІІ семестр</w:t>
                        </w:r>
                      </w:p>
                    </w:tc>
                  </w:tr>
                  <w:tr w:rsidR="004A04E0">
                    <w:trPr>
                      <w:trHeight w:val="320"/>
                    </w:trPr>
                    <w:tc>
                      <w:tcPr>
                        <w:tcW w:w="31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Тижневих годин для денної форми навчання:</w:t>
                        </w:r>
                      </w:p>
                      <w:p w:rsidR="004A04E0" w:rsidRPr="00452E72" w:rsidRDefault="005B6E44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аудиторних – 60</w:t>
                        </w:r>
                      </w:p>
                      <w:p w:rsidR="004A04E0" w:rsidRDefault="005B6E44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самостійної роботи студента -30</w:t>
                        </w:r>
                      </w:p>
                    </w:tc>
                    <w:tc>
                      <w:tcPr>
                        <w:tcW w:w="33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Освітньо-професійна програма: Середня освіта. Українська мова і література. Мова і література (англійська)</w:t>
                        </w:r>
                      </w:p>
                      <w:p w:rsidR="004A04E0" w:rsidRDefault="004A04E0" w:rsidP="00776CDE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  <w:p w:rsidR="004A04E0" w:rsidRDefault="004A04E0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A04E0">
                    <w:trPr>
                      <w:trHeight w:val="32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Практичні, семінарські</w:t>
                        </w:r>
                      </w:p>
                    </w:tc>
                  </w:tr>
                  <w:tr w:rsidR="004A04E0">
                    <w:trPr>
                      <w:trHeight w:val="32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BF2CDC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BF2CDC" w:rsidRDefault="005B6E44" w:rsidP="00F96572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30</w:t>
                        </w: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651BB2" w:rsidRDefault="004A04E0" w:rsidP="00E831F6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Pr="00776CDE" w:rsidRDefault="004A04E0">
                        <w:pPr>
                          <w:snapToGrid w:val="0"/>
                          <w:rPr>
                            <w:szCs w:val="28"/>
                          </w:rPr>
                        </w:pPr>
                      </w:p>
                    </w:tc>
                  </w:tr>
                  <w:tr w:rsidR="004A04E0">
                    <w:trPr>
                      <w:trHeight w:val="138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Самостійна робота</w:t>
                        </w:r>
                      </w:p>
                    </w:tc>
                  </w:tr>
                  <w:tr w:rsidR="004A04E0">
                    <w:trPr>
                      <w:trHeight w:val="138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651BB2" w:rsidRDefault="005B6E44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5D0625" w:rsidRDefault="005B6E44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15</w:t>
                        </w:r>
                      </w:p>
                    </w:tc>
                    <w:tc>
                      <w:tcPr>
                        <w:tcW w:w="13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651BB2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Pr="00776CDE" w:rsidRDefault="004A04E0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4A04E0">
                    <w:trPr>
                      <w:trHeight w:val="37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Індивідуальні завдання: </w:t>
                        </w:r>
                      </w:p>
                    </w:tc>
                  </w:tr>
                  <w:tr w:rsidR="004A04E0">
                    <w:trPr>
                      <w:trHeight w:val="48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21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776CDE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Pr="00776CDE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A04E0">
                    <w:trPr>
                      <w:trHeight w:val="1615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4E0" w:rsidRDefault="004A04E0">
                        <w:pPr>
                          <w:snapToGrid w:val="0"/>
                          <w:ind w:right="323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Вид контролю: </w:t>
                        </w:r>
                      </w:p>
                      <w:p w:rsidR="004A04E0" w:rsidRDefault="005B6E44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1-й семестр </w:t>
                        </w:r>
                        <w:r w:rsidR="004A04E0">
                          <w:rPr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4A04E0" w:rsidRDefault="004A04E0" w:rsidP="00C77775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2-й семестр </w:t>
                        </w:r>
                        <w:r w:rsidR="005B6E44">
                          <w:rPr>
                            <w:szCs w:val="28"/>
                            <w:lang w:val="uk-UA"/>
                          </w:rPr>
                          <w:t>- екзамен</w:t>
                        </w:r>
                      </w:p>
                    </w:tc>
                  </w:tr>
                </w:tbl>
                <w:p w:rsidR="004A04E0" w:rsidRDefault="004A04E0" w:rsidP="004A04E0"/>
              </w:txbxContent>
            </v:textbox>
            <w10:wrap type="square" side="largest" anchorx="margin" anchory="page"/>
          </v:shape>
        </w:pict>
      </w:r>
      <w:r w:rsidR="004A04E0">
        <w:rPr>
          <w:b/>
          <w:bCs/>
          <w:sz w:val="28"/>
          <w:szCs w:val="28"/>
        </w:rPr>
        <w:t>Зміст практики</w:t>
      </w:r>
    </w:p>
    <w:p w:rsidR="004A04E0" w:rsidRPr="00F96572" w:rsidRDefault="004A04E0" w:rsidP="004A04E0">
      <w:pPr>
        <w:rPr>
          <w:lang w:val="uk-UA"/>
        </w:rPr>
      </w:pPr>
    </w:p>
    <w:p w:rsidR="004A04E0" w:rsidRPr="00F17678" w:rsidRDefault="004A04E0" w:rsidP="004A04E0">
      <w:pPr>
        <w:jc w:val="center"/>
        <w:rPr>
          <w:b/>
          <w:bCs/>
          <w:lang w:val="uk-UA"/>
        </w:rPr>
      </w:pPr>
    </w:p>
    <w:p w:rsidR="004A04E0" w:rsidRDefault="004A04E0" w:rsidP="004A04E0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4A04E0" w:rsidRDefault="004A04E0" w:rsidP="004A04E0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</w:p>
    <w:p w:rsidR="004A04E0" w:rsidRDefault="004A04E0" w:rsidP="004A04E0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4A04E0" w:rsidRDefault="004A04E0" w:rsidP="004A04E0">
      <w:pPr>
        <w:spacing w:line="360" w:lineRule="auto"/>
        <w:ind w:firstLine="708"/>
        <w:jc w:val="both"/>
        <w:rPr>
          <w:b/>
          <w:szCs w:val="28"/>
          <w:lang w:val="uk-UA"/>
        </w:rPr>
      </w:pPr>
    </w:p>
    <w:p w:rsidR="004A04E0" w:rsidRDefault="004A04E0" w:rsidP="004A04E0">
      <w:pPr>
        <w:spacing w:line="360" w:lineRule="auto"/>
        <w:ind w:firstLine="708"/>
        <w:jc w:val="both"/>
        <w:rPr>
          <w:b/>
          <w:szCs w:val="28"/>
          <w:lang w:val="uk-UA"/>
        </w:rPr>
      </w:pPr>
    </w:p>
    <w:p w:rsidR="004A04E0" w:rsidRDefault="004A04E0" w:rsidP="004A04E0">
      <w:pPr>
        <w:spacing w:line="360" w:lineRule="auto"/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Мета навчальної дисципліни.</w:t>
      </w:r>
    </w:p>
    <w:p w:rsidR="004A04E0" w:rsidRPr="00776CDE" w:rsidRDefault="004A04E0" w:rsidP="004A04E0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Дисципліна «</w:t>
      </w:r>
      <w:r w:rsidRPr="00776CDE">
        <w:rPr>
          <w:szCs w:val="28"/>
          <w:lang w:val="uk-UA"/>
        </w:rPr>
        <w:t>Практичний курс англійської мови</w:t>
      </w:r>
      <w:r w:rsidR="001717F5" w:rsidRPr="001717F5">
        <w:rPr>
          <w:szCs w:val="28"/>
          <w:lang w:val="uk-UA"/>
        </w:rPr>
        <w:t xml:space="preserve"> з курсовою роботою</w:t>
      </w:r>
      <w:r>
        <w:rPr>
          <w:b/>
          <w:szCs w:val="28"/>
          <w:lang w:val="uk-UA"/>
        </w:rPr>
        <w:t xml:space="preserve">» </w:t>
      </w:r>
      <w:r w:rsidRPr="00776CDE">
        <w:rPr>
          <w:szCs w:val="28"/>
          <w:lang w:val="uk-UA"/>
        </w:rPr>
        <w:t xml:space="preserve">є обов’язковою </w:t>
      </w:r>
      <w:r>
        <w:rPr>
          <w:szCs w:val="28"/>
          <w:lang w:val="uk-UA"/>
        </w:rPr>
        <w:t xml:space="preserve">згідно освітньо-професійної програми.  Метою </w:t>
      </w:r>
      <w:r w:rsidRPr="00776CDE">
        <w:rPr>
          <w:szCs w:val="28"/>
          <w:lang w:val="uk-UA"/>
        </w:rPr>
        <w:t xml:space="preserve">навчальної дисципліни </w:t>
      </w:r>
      <w:r>
        <w:rPr>
          <w:szCs w:val="28"/>
          <w:lang w:val="uk-UA"/>
        </w:rPr>
        <w:t>є формування</w:t>
      </w:r>
      <w:r w:rsidRPr="00776CDE">
        <w:rPr>
          <w:szCs w:val="28"/>
          <w:lang w:val="uk-UA"/>
        </w:rPr>
        <w:t xml:space="preserve"> у студентів іншомовної мовленнєвої компетентності шляхом розвитку навичок усного та писемного монологічного і діалогічного непідготовленого мовлення на основі активно засвоєного лексичного, граматичного та стилістичного матеріалів у сфері сучасної англійської мови, формування навичок чіткої і правильної вимови, узагальнення та систематизації студентами мовних знань, роботи з іншомовною лексикою та граматичними структурами, сприйняття автентичного фонетичного матеріалу та вміння застосовувати його у комунікативних ситуаціях.</w:t>
      </w:r>
    </w:p>
    <w:p w:rsidR="004A04E0" w:rsidRDefault="004A04E0" w:rsidP="004A04E0">
      <w:pPr>
        <w:spacing w:line="360" w:lineRule="auto"/>
        <w:ind w:firstLine="709"/>
        <w:jc w:val="both"/>
        <w:rPr>
          <w:b/>
          <w:iCs/>
          <w:szCs w:val="28"/>
          <w:lang w:val="uk-UA"/>
        </w:rPr>
      </w:pPr>
    </w:p>
    <w:p w:rsidR="004A04E0" w:rsidRDefault="004A04E0" w:rsidP="004A04E0">
      <w:pPr>
        <w:spacing w:line="360" w:lineRule="auto"/>
        <w:ind w:firstLine="709"/>
        <w:jc w:val="both"/>
        <w:rPr>
          <w:b/>
          <w:iCs/>
          <w:szCs w:val="28"/>
          <w:lang w:val="uk-UA"/>
        </w:rPr>
      </w:pPr>
      <w:r w:rsidRPr="00D42C46">
        <w:rPr>
          <w:b/>
          <w:iCs/>
          <w:szCs w:val="28"/>
          <w:lang w:val="uk-UA"/>
        </w:rPr>
        <w:t>Перелік к</w:t>
      </w:r>
      <w:r w:rsidRPr="00D42C46">
        <w:rPr>
          <w:b/>
          <w:iCs/>
          <w:szCs w:val="28"/>
        </w:rPr>
        <w:t>омпетентност</w:t>
      </w:r>
      <w:r w:rsidRPr="00D42C46">
        <w:rPr>
          <w:b/>
          <w:iCs/>
          <w:szCs w:val="28"/>
          <w:lang w:val="uk-UA"/>
        </w:rPr>
        <w:t>ей, які набуваються під час опанування дисципліною:</w:t>
      </w:r>
      <w:r w:rsidRPr="00820AC7">
        <w:rPr>
          <w:b/>
          <w:iCs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7028"/>
      </w:tblGrid>
      <w:tr w:rsidR="004A04E0" w:rsidRPr="00115072" w:rsidTr="00295CD5">
        <w:tc>
          <w:tcPr>
            <w:tcW w:w="0" w:type="auto"/>
            <w:shd w:val="clear" w:color="auto" w:fill="auto"/>
          </w:tcPr>
          <w:p w:rsidR="004A04E0" w:rsidRPr="00115072" w:rsidRDefault="004A04E0" w:rsidP="00295CD5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t>Загальні компетентності (ЗК)</w:t>
            </w:r>
          </w:p>
        </w:tc>
        <w:tc>
          <w:tcPr>
            <w:tcW w:w="0" w:type="auto"/>
            <w:shd w:val="clear" w:color="auto" w:fill="auto"/>
          </w:tcPr>
          <w:p w:rsidR="004A04E0" w:rsidRDefault="004A04E0" w:rsidP="00295CD5">
            <w:pPr>
              <w:shd w:val="clear" w:color="auto" w:fill="FFFFFF"/>
              <w:tabs>
                <w:tab w:val="left" w:pos="5670"/>
              </w:tabs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Міжособистісні</w:t>
            </w:r>
          </w:p>
          <w:p w:rsidR="004A04E0" w:rsidRPr="007F3F46" w:rsidRDefault="004A04E0" w:rsidP="00295CD5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t>ЗК3 Комунікаційні навички.</w:t>
            </w:r>
            <w:r>
              <w:rPr>
                <w:bCs/>
                <w:lang w:val="uk-UA"/>
              </w:rPr>
              <w:t xml:space="preserve"> Здатність до ефективної комунікації</w:t>
            </w:r>
            <w:r w:rsidRPr="00115072">
              <w:rPr>
                <w:bCs/>
                <w:lang w:val="uk-UA"/>
              </w:rPr>
              <w:t xml:space="preserve"> та до представлення складної комплексної інформації у стислій формі усно та письмово, використовуючи інформаційно</w:t>
            </w:r>
            <w:r w:rsidRPr="00115072">
              <w:rPr>
                <w:bCs/>
                <w:lang w:val="uk-UA"/>
              </w:rPr>
              <w:softHyphen/>
              <w:t xml:space="preserve">-комунікаційні технології та відповідні технічні терміни; вільне володіння державною мовою. </w:t>
            </w:r>
            <w:r>
              <w:rPr>
                <w:bCs/>
                <w:lang w:val="uk-UA"/>
              </w:rPr>
              <w:t>Здатність працювати в команді,</w:t>
            </w:r>
            <w:r w:rsidRPr="00115072">
              <w:rPr>
                <w:bCs/>
              </w:rPr>
              <w:t xml:space="preserve"> здатність до самокритики, навички роботи в команді;</w:t>
            </w:r>
          </w:p>
          <w:p w:rsidR="004A04E0" w:rsidRPr="00115072" w:rsidRDefault="004A04E0" w:rsidP="00295CD5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</w:rPr>
            </w:pPr>
            <w:r w:rsidRPr="00115072">
              <w:rPr>
                <w:bCs/>
              </w:rPr>
              <w:t xml:space="preserve">навички планування та управління часом; </w:t>
            </w:r>
          </w:p>
          <w:p w:rsidR="004A04E0" w:rsidRPr="007F3F46" w:rsidRDefault="004A04E0" w:rsidP="00295CD5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  <w:lang w:val="uk-UA"/>
              </w:rPr>
            </w:pPr>
            <w:r w:rsidRPr="00115072">
              <w:rPr>
                <w:bCs/>
              </w:rPr>
              <w:t xml:space="preserve">уміння </w:t>
            </w:r>
            <w:r>
              <w:rPr>
                <w:bCs/>
                <w:lang w:val="uk-UA"/>
              </w:rPr>
              <w:t xml:space="preserve">приймати </w:t>
            </w:r>
            <w:proofErr w:type="gramStart"/>
            <w:r>
              <w:rPr>
                <w:bCs/>
                <w:lang w:val="uk-UA"/>
              </w:rPr>
              <w:t>р</w:t>
            </w:r>
            <w:proofErr w:type="gramEnd"/>
            <w:r>
              <w:rPr>
                <w:bCs/>
                <w:lang w:val="uk-UA"/>
              </w:rPr>
              <w:t>ішення.</w:t>
            </w:r>
          </w:p>
          <w:p w:rsidR="004A04E0" w:rsidRDefault="004A04E0" w:rsidP="00295CD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Системні</w:t>
            </w:r>
          </w:p>
          <w:p w:rsidR="004A04E0" w:rsidRPr="00115072" w:rsidRDefault="004A04E0" w:rsidP="00295CD5">
            <w:pPr>
              <w:spacing w:line="360" w:lineRule="auto"/>
              <w:jc w:val="both"/>
              <w:rPr>
                <w:lang w:val="uk-UA"/>
              </w:rPr>
            </w:pPr>
            <w:r w:rsidRPr="00115072">
              <w:rPr>
                <w:b/>
                <w:lang w:val="uk-UA" w:eastAsia="en-US"/>
              </w:rPr>
              <w:t xml:space="preserve">ЗК9 Проведення наукових досліджень. </w:t>
            </w:r>
            <w:r w:rsidRPr="00115072">
              <w:rPr>
                <w:lang w:val="uk-UA" w:eastAsia="en-US"/>
              </w:rPr>
              <w:t>Здатність до визначення наукового апарату, планування, організації, проведення наукового дослідження, опрацювання його результатів із застосуванням методів математичної статистики.</w:t>
            </w:r>
            <w:r>
              <w:rPr>
                <w:lang w:val="uk-UA" w:eastAsia="en-US"/>
              </w:rPr>
              <w:t xml:space="preserve"> </w:t>
            </w:r>
            <w:r w:rsidRPr="00115072">
              <w:rPr>
                <w:lang w:val="uk-UA"/>
              </w:rPr>
              <w:t xml:space="preserve">Вміння застосовувати основні пошукові методи в професійній сфері; здатність оперувати </w:t>
            </w:r>
            <w:r w:rsidRPr="00115072">
              <w:rPr>
                <w:lang w:val="uk-UA"/>
              </w:rPr>
              <w:lastRenderedPageBreak/>
              <w:t>науковою термінологією, дослідницькі навички; навички управління інформацією.</w:t>
            </w:r>
            <w:r>
              <w:rPr>
                <w:lang w:val="uk-UA"/>
              </w:rPr>
              <w:t xml:space="preserve"> Самостійна робота. Здатність продовжувати нові ідеї. Ініціативність і дух підприємництва.</w:t>
            </w:r>
          </w:p>
          <w:p w:rsidR="004A04E0" w:rsidRPr="00115072" w:rsidRDefault="004A04E0" w:rsidP="00295CD5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  <w:lang w:val="uk-UA"/>
              </w:rPr>
            </w:pPr>
          </w:p>
          <w:p w:rsidR="004A04E0" w:rsidRPr="00115072" w:rsidRDefault="004A04E0" w:rsidP="00295CD5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 w:rsidRPr="00115072">
              <w:rPr>
                <w:b/>
                <w:lang w:val="uk-UA" w:eastAsia="en-US"/>
              </w:rPr>
              <w:t>Інструментальні</w:t>
            </w:r>
          </w:p>
          <w:p w:rsidR="004A04E0" w:rsidRPr="00845E82" w:rsidRDefault="004A04E0" w:rsidP="00295CD5">
            <w:pPr>
              <w:spacing w:line="360" w:lineRule="auto"/>
              <w:jc w:val="both"/>
              <w:rPr>
                <w:b/>
                <w:lang w:val="uk-UA" w:eastAsia="en-US"/>
              </w:rPr>
            </w:pPr>
            <w:r w:rsidRPr="00115072">
              <w:rPr>
                <w:b/>
                <w:lang w:val="uk-UA" w:eastAsia="en-US"/>
              </w:rPr>
              <w:t xml:space="preserve">ЗК10 Комунікація усна та письмова державною й іноземною мовами. </w:t>
            </w:r>
            <w:r w:rsidRPr="00115072">
              <w:rPr>
                <w:lang w:val="uk-UA" w:eastAsia="en-US"/>
              </w:rPr>
              <w:t>Здатність до письмової й усної комунікації державною та іноземною мовами.</w:t>
            </w:r>
            <w:r w:rsidRPr="00845E82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Засвоєння основ базових знань з професії. Вибір і розв’язання проблемної теми. </w:t>
            </w:r>
          </w:p>
          <w:p w:rsidR="004A04E0" w:rsidRPr="00115072" w:rsidRDefault="004A04E0" w:rsidP="00295CD5">
            <w:pPr>
              <w:spacing w:line="360" w:lineRule="auto"/>
              <w:jc w:val="both"/>
              <w:rPr>
                <w:bCs/>
                <w:lang w:val="uk-UA"/>
              </w:rPr>
            </w:pPr>
          </w:p>
        </w:tc>
      </w:tr>
      <w:tr w:rsidR="004A04E0" w:rsidRPr="00153ED1" w:rsidTr="00295CD5">
        <w:tc>
          <w:tcPr>
            <w:tcW w:w="0" w:type="auto"/>
            <w:shd w:val="clear" w:color="auto" w:fill="auto"/>
          </w:tcPr>
          <w:p w:rsidR="004A04E0" w:rsidRPr="00115072" w:rsidRDefault="004A04E0" w:rsidP="00295CD5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0" w:type="auto"/>
            <w:shd w:val="clear" w:color="auto" w:fill="auto"/>
          </w:tcPr>
          <w:p w:rsidR="004A04E0" w:rsidRPr="00460DA2" w:rsidRDefault="004A04E0" w:rsidP="00295CD5">
            <w:pPr>
              <w:pStyle w:val="11"/>
              <w:snapToGrid w:val="0"/>
              <w:spacing w:line="360" w:lineRule="auto"/>
              <w:ind w:left="0"/>
              <w:jc w:val="center"/>
              <w:rPr>
                <w:b/>
                <w:bCs/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  <w:lang w:val="uk-UA"/>
              </w:rPr>
              <w:t>Загально-професійні (базові)</w:t>
            </w:r>
          </w:p>
          <w:p w:rsidR="004A04E0" w:rsidRPr="00460DA2" w:rsidRDefault="004A04E0" w:rsidP="00295CD5">
            <w:pPr>
              <w:pStyle w:val="11"/>
              <w:snapToGrid w:val="0"/>
              <w:spacing w:line="360" w:lineRule="auto"/>
              <w:ind w:left="0"/>
              <w:jc w:val="both"/>
              <w:rPr>
                <w:bCs/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</w:rPr>
              <w:t>ФК1</w:t>
            </w:r>
            <w:proofErr w:type="gramStart"/>
            <w:r w:rsidRPr="00460DA2">
              <w:rPr>
                <w:bCs/>
                <w:szCs w:val="28"/>
                <w:lang w:val="uk-UA"/>
              </w:rPr>
              <w:t xml:space="preserve"> Б</w:t>
            </w:r>
            <w:proofErr w:type="gramEnd"/>
            <w:r w:rsidRPr="00460DA2">
              <w:rPr>
                <w:bCs/>
                <w:szCs w:val="28"/>
                <w:lang w:val="uk-UA"/>
              </w:rPr>
              <w:t>ути здатними ефективно працювати в трьох галузях (філологія, педагогіка, психологія):</w:t>
            </w:r>
          </w:p>
          <w:p w:rsidR="004A04E0" w:rsidRPr="00460DA2" w:rsidRDefault="004A04E0" w:rsidP="00295CD5">
            <w:pPr>
              <w:pStyle w:val="11"/>
              <w:spacing w:line="360" w:lineRule="auto"/>
              <w:ind w:left="0"/>
              <w:jc w:val="both"/>
              <w:rPr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  <w:lang w:val="uk-UA"/>
              </w:rPr>
              <w:t>ФК2</w:t>
            </w:r>
            <w:r w:rsidRPr="00460DA2">
              <w:rPr>
                <w:szCs w:val="28"/>
                <w:lang w:val="uk-UA"/>
              </w:rPr>
              <w:t xml:space="preserve"> Здатність володіти методологічними і теоретичними основами філологічних наук, методик навчання англійської у ВНЗ, глибокими знаннями з англійської мови, теорії та історії англійської мови;</w:t>
            </w:r>
          </w:p>
          <w:p w:rsidR="004A04E0" w:rsidRPr="00460DA2" w:rsidRDefault="004A04E0" w:rsidP="00295CD5">
            <w:pPr>
              <w:pStyle w:val="11"/>
              <w:spacing w:line="360" w:lineRule="auto"/>
              <w:ind w:left="0"/>
              <w:jc w:val="both"/>
              <w:rPr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</w:rPr>
              <w:t>ФК</w:t>
            </w:r>
            <w:r w:rsidRPr="00460DA2">
              <w:rPr>
                <w:b/>
                <w:bCs/>
                <w:szCs w:val="28"/>
                <w:lang w:val="uk-UA"/>
              </w:rPr>
              <w:t>3</w:t>
            </w:r>
            <w:r w:rsidRPr="00460DA2">
              <w:rPr>
                <w:szCs w:val="28"/>
                <w:lang w:val="uk-UA"/>
              </w:rPr>
              <w:t xml:space="preserve"> Здатність використовувати науковий апарат для засвоєння теоретичних основ </w:t>
            </w:r>
            <w:proofErr w:type="gramStart"/>
            <w:r w:rsidRPr="00460DA2">
              <w:rPr>
                <w:szCs w:val="28"/>
                <w:lang w:val="uk-UA"/>
              </w:rPr>
              <w:t>англ</w:t>
            </w:r>
            <w:proofErr w:type="gramEnd"/>
            <w:r w:rsidRPr="00460DA2">
              <w:rPr>
                <w:szCs w:val="28"/>
                <w:lang w:val="uk-UA"/>
              </w:rPr>
              <w:t xml:space="preserve">ійської мови, методик викладання англійської мови у середніх та вищих навчальних закладах; </w:t>
            </w:r>
          </w:p>
          <w:p w:rsidR="004A04E0" w:rsidRPr="00460DA2" w:rsidRDefault="004A04E0" w:rsidP="00295CD5">
            <w:pPr>
              <w:pStyle w:val="11"/>
              <w:spacing w:line="360" w:lineRule="auto"/>
              <w:ind w:left="0"/>
              <w:jc w:val="both"/>
              <w:rPr>
                <w:szCs w:val="28"/>
                <w:lang w:val="uk-UA"/>
              </w:rPr>
            </w:pPr>
            <w:r w:rsidRPr="00DA3E5C">
              <w:rPr>
                <w:b/>
                <w:bCs/>
                <w:szCs w:val="28"/>
                <w:lang w:val="uk-UA"/>
              </w:rPr>
              <w:t>ФК</w:t>
            </w:r>
            <w:r w:rsidRPr="00460DA2">
              <w:rPr>
                <w:b/>
                <w:bCs/>
                <w:szCs w:val="28"/>
                <w:lang w:val="uk-UA"/>
              </w:rPr>
              <w:t>4</w:t>
            </w:r>
            <w:r w:rsidRPr="00460DA2">
              <w:rPr>
                <w:szCs w:val="28"/>
                <w:lang w:val="uk-UA"/>
              </w:rPr>
              <w:t xml:space="preserve"> Здатність знаходити</w:t>
            </w:r>
            <w:r>
              <w:rPr>
                <w:szCs w:val="28"/>
                <w:lang w:val="uk-UA"/>
              </w:rPr>
              <w:t>, вивчати і вирішувати проблемні питання</w:t>
            </w:r>
            <w:r w:rsidRPr="00460DA2">
              <w:rPr>
                <w:szCs w:val="28"/>
                <w:lang w:val="uk-UA"/>
              </w:rPr>
              <w:t>, використовувати навчальну й наукову інформацію, у тому числі іншомовну, в галузі філології та методики викладання  на паперових та електронних носіях;</w:t>
            </w:r>
          </w:p>
          <w:p w:rsidR="004A04E0" w:rsidRPr="00115072" w:rsidRDefault="004A04E0" w:rsidP="00295CD5">
            <w:pPr>
              <w:spacing w:line="360" w:lineRule="auto"/>
              <w:rPr>
                <w:b/>
                <w:lang w:val="uk-UA" w:eastAsia="en-US"/>
              </w:rPr>
            </w:pPr>
            <w:r w:rsidRPr="00115072">
              <w:rPr>
                <w:rStyle w:val="s1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4A04E0" w:rsidRDefault="004A04E0" w:rsidP="004A04E0">
      <w:pPr>
        <w:spacing w:line="360" w:lineRule="auto"/>
        <w:ind w:firstLine="709"/>
        <w:jc w:val="both"/>
        <w:rPr>
          <w:szCs w:val="28"/>
          <w:lang w:val="uk-UA"/>
        </w:rPr>
      </w:pPr>
    </w:p>
    <w:p w:rsidR="004A04E0" w:rsidRDefault="004A04E0" w:rsidP="004A04E0">
      <w:pPr>
        <w:spacing w:line="360" w:lineRule="auto"/>
        <w:ind w:firstLine="709"/>
        <w:jc w:val="both"/>
        <w:rPr>
          <w:szCs w:val="28"/>
          <w:lang w:val="uk-UA"/>
        </w:rPr>
      </w:pPr>
    </w:p>
    <w:p w:rsidR="004A04E0" w:rsidRPr="0056384A" w:rsidRDefault="004A04E0" w:rsidP="004A04E0">
      <w:pPr>
        <w:spacing w:line="360" w:lineRule="auto"/>
        <w:ind w:firstLine="709"/>
        <w:jc w:val="both"/>
        <w:rPr>
          <w:bCs/>
          <w:i/>
          <w:iCs/>
          <w:szCs w:val="28"/>
          <w:u w:val="single"/>
          <w:lang w:val="uk-UA"/>
        </w:rPr>
      </w:pPr>
      <w:r w:rsidRPr="00460DA2">
        <w:rPr>
          <w:szCs w:val="28"/>
          <w:lang w:val="uk-UA"/>
        </w:rPr>
        <w:lastRenderedPageBreak/>
        <w:t>У результаті вивчення навчальної дисципліни студент має продемонструвати наступні п</w:t>
      </w:r>
      <w:r w:rsidRPr="00460DA2">
        <w:rPr>
          <w:lang w:val="uk-UA" w:eastAsia="en-US"/>
        </w:rPr>
        <w:t>рограмні результати навчання</w:t>
      </w:r>
      <w:r>
        <w:rPr>
          <w:lang w:val="uk-UA" w:eastAsia="en-US"/>
        </w:rPr>
        <w:t>:</w:t>
      </w:r>
    </w:p>
    <w:p w:rsidR="004A04E0" w:rsidRDefault="004A04E0" w:rsidP="004A04E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9555"/>
      </w:tblGrid>
      <w:tr w:rsidR="004A04E0" w:rsidRPr="00115072" w:rsidTr="00295CD5">
        <w:tc>
          <w:tcPr>
            <w:tcW w:w="0" w:type="auto"/>
            <w:gridSpan w:val="2"/>
            <w:shd w:val="clear" w:color="auto" w:fill="auto"/>
          </w:tcPr>
          <w:p w:rsidR="004A04E0" w:rsidRPr="00115072" w:rsidRDefault="004A04E0" w:rsidP="00295CD5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 w:rsidRPr="00115072">
              <w:rPr>
                <w:b/>
                <w:lang w:val="uk-UA" w:eastAsia="en-US"/>
              </w:rPr>
              <w:t>7 – Програмні результати навчання</w:t>
            </w:r>
          </w:p>
        </w:tc>
      </w:tr>
      <w:tr w:rsidR="004A04E0" w:rsidRPr="00115072" w:rsidTr="00295CD5">
        <w:tc>
          <w:tcPr>
            <w:tcW w:w="0" w:type="auto"/>
            <w:shd w:val="clear" w:color="auto" w:fill="auto"/>
          </w:tcPr>
          <w:p w:rsidR="004A04E0" w:rsidRPr="00115072" w:rsidRDefault="004A04E0" w:rsidP="00295CD5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A04E0" w:rsidRPr="00115072" w:rsidRDefault="004A04E0" w:rsidP="00295CD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</w:rPr>
              <w:t>Знання</w:t>
            </w:r>
          </w:p>
          <w:p w:rsidR="004A04E0" w:rsidRPr="00115072" w:rsidRDefault="004A04E0" w:rsidP="00295CD5">
            <w:pPr>
              <w:shd w:val="clear" w:color="auto" w:fill="FFFFFF"/>
              <w:tabs>
                <w:tab w:val="left" w:pos="644"/>
                <w:tab w:val="left" w:pos="786"/>
              </w:tabs>
              <w:spacing w:line="360" w:lineRule="auto"/>
              <w:jc w:val="both"/>
              <w:rPr>
                <w:lang w:val="uk-UA"/>
              </w:rPr>
            </w:pPr>
            <w:r w:rsidRPr="00115072">
              <w:rPr>
                <w:b/>
                <w:lang w:val="uk-UA"/>
              </w:rPr>
              <w:t>РН З4</w:t>
            </w:r>
            <w:r w:rsidRPr="00115072">
              <w:rPr>
                <w:lang w:val="uk-UA"/>
              </w:rPr>
              <w:t xml:space="preserve"> </w:t>
            </w:r>
            <w:r w:rsidRPr="00115072">
              <w:t>- шляхів розвитку і сучасного стану англійської мови із визначенням актуальних проблем мовознавства</w:t>
            </w:r>
            <w:r w:rsidRPr="00115072">
              <w:rPr>
                <w:lang w:val="uk-UA"/>
              </w:rPr>
              <w:t>;</w:t>
            </w:r>
          </w:p>
          <w:p w:rsidR="004A04E0" w:rsidRPr="00115072" w:rsidRDefault="004A04E0" w:rsidP="00295CD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t>Застосування знань</w:t>
            </w:r>
          </w:p>
          <w:p w:rsidR="004A04E0" w:rsidRPr="00115072" w:rsidRDefault="004A04E0" w:rsidP="00295CD5">
            <w:pPr>
              <w:tabs>
                <w:tab w:val="left" w:pos="709"/>
              </w:tabs>
              <w:spacing w:line="360" w:lineRule="auto"/>
              <w:jc w:val="both"/>
            </w:pPr>
            <w:r w:rsidRPr="00115072">
              <w:rPr>
                <w:b/>
                <w:bCs/>
                <w:lang w:val="uk-UA"/>
              </w:rPr>
              <w:t xml:space="preserve">РН ЗЗ4 </w:t>
            </w:r>
            <w:r w:rsidRPr="00115072">
              <w:t>- спілкуватися письмово й усно в іншомовному соціумі в рамках професійного й наукового спілкування;</w:t>
            </w:r>
          </w:p>
          <w:p w:rsidR="004A04E0" w:rsidRPr="00115072" w:rsidRDefault="004A04E0" w:rsidP="00295CD5">
            <w:pPr>
              <w:spacing w:line="360" w:lineRule="auto"/>
              <w:jc w:val="both"/>
              <w:rPr>
                <w:lang w:val="uk-UA" w:eastAsia="uk-UA"/>
              </w:rPr>
            </w:pPr>
            <w:r w:rsidRPr="00115072">
              <w:rPr>
                <w:lang w:val="uk-UA" w:eastAsia="uk-UA"/>
              </w:rPr>
              <w:t>.</w:t>
            </w:r>
          </w:p>
          <w:p w:rsidR="004A04E0" w:rsidRPr="00115072" w:rsidRDefault="004A04E0" w:rsidP="00295CD5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</w:tbl>
    <w:p w:rsidR="004A04E0" w:rsidRPr="00460DA2" w:rsidRDefault="004A04E0" w:rsidP="004A04E0">
      <w:pPr>
        <w:spacing w:line="360" w:lineRule="auto"/>
        <w:ind w:firstLine="709"/>
        <w:jc w:val="both"/>
        <w:rPr>
          <w:b/>
          <w:iCs/>
          <w:szCs w:val="28"/>
          <w:highlight w:val="yellow"/>
        </w:rPr>
      </w:pPr>
    </w:p>
    <w:p w:rsidR="004A04E0" w:rsidRDefault="004A04E0" w:rsidP="004A04E0">
      <w:pPr>
        <w:spacing w:line="360" w:lineRule="auto"/>
        <w:ind w:firstLine="709"/>
        <w:jc w:val="both"/>
        <w:rPr>
          <w:b/>
          <w:bCs/>
          <w:szCs w:val="28"/>
          <w:lang w:val="uk-UA"/>
        </w:rPr>
      </w:pPr>
    </w:p>
    <w:p w:rsidR="004A04E0" w:rsidRDefault="004A04E0" w:rsidP="004A04E0">
      <w:pPr>
        <w:pStyle w:val="a8"/>
        <w:ind w:firstLine="708"/>
        <w:jc w:val="center"/>
      </w:pPr>
      <w:r>
        <w:rPr>
          <w:b/>
          <w:bCs/>
          <w:szCs w:val="28"/>
        </w:rPr>
        <w:t>3</w:t>
      </w:r>
      <w:r>
        <w:rPr>
          <w:b/>
          <w:bCs/>
          <w:szCs w:val="28"/>
          <w:lang w:val="uk-UA"/>
        </w:rPr>
        <w:t>. Структура навчальної дисципліни</w:t>
      </w:r>
    </w:p>
    <w:p w:rsidR="00153ED1" w:rsidRDefault="00153ED1" w:rsidP="00153ED1">
      <w:pPr>
        <w:pStyle w:val="a8"/>
        <w:tabs>
          <w:tab w:val="left" w:pos="284"/>
          <w:tab w:val="left" w:pos="567"/>
        </w:tabs>
      </w:pPr>
      <w:r>
        <w:rPr>
          <w:b/>
          <w:szCs w:val="28"/>
          <w:lang w:val="uk-UA"/>
        </w:rPr>
        <w:t xml:space="preserve">БЛОК І. </w:t>
      </w:r>
      <w:r>
        <w:rPr>
          <w:b/>
          <w:lang w:val="uk-UA"/>
        </w:rPr>
        <w:t>Типи умовних речень</w:t>
      </w:r>
    </w:p>
    <w:p w:rsidR="00153ED1" w:rsidRDefault="00153ED1" w:rsidP="00153ED1">
      <w:pPr>
        <w:pStyle w:val="a8"/>
        <w:ind w:left="357" w:hanging="357"/>
        <w:jc w:val="both"/>
      </w:pPr>
    </w:p>
    <w:p w:rsidR="00153ED1" w:rsidRDefault="00153ED1" w:rsidP="00153ED1">
      <w:pPr>
        <w:pStyle w:val="a8"/>
        <w:ind w:left="360" w:hanging="357"/>
        <w:rPr>
          <w:lang w:val="en-US"/>
        </w:rPr>
      </w:pPr>
      <w:r>
        <w:rPr>
          <w:lang w:val="uk-UA"/>
        </w:rPr>
        <w:t xml:space="preserve">Тема 1. </w:t>
      </w:r>
      <w:r>
        <w:rPr>
          <w:szCs w:val="20"/>
          <w:lang w:val="uk-UA"/>
        </w:rPr>
        <w:t xml:space="preserve">Видо-часові форми дієслова (повторення). Типи умовних речень. </w:t>
      </w:r>
      <w:r>
        <w:rPr>
          <w:szCs w:val="20"/>
          <w:lang w:val="en-US"/>
        </w:rPr>
        <w:t>The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Present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Conditional</w:t>
      </w:r>
      <w:r>
        <w:rPr>
          <w:szCs w:val="20"/>
          <w:lang w:val="uk-UA"/>
        </w:rPr>
        <w:t xml:space="preserve">, </w:t>
      </w:r>
      <w:r>
        <w:rPr>
          <w:szCs w:val="20"/>
          <w:lang w:val="en-US"/>
        </w:rPr>
        <w:t>the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Present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Subjunctive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II</w:t>
      </w:r>
      <w:r>
        <w:rPr>
          <w:szCs w:val="20"/>
          <w:lang w:val="uk-UA"/>
        </w:rPr>
        <w:t>.</w:t>
      </w:r>
    </w:p>
    <w:p w:rsidR="00153ED1" w:rsidRDefault="00153ED1" w:rsidP="00153ED1">
      <w:pPr>
        <w:pStyle w:val="a8"/>
        <w:ind w:left="360" w:hanging="357"/>
        <w:rPr>
          <w:lang w:val="en-US"/>
        </w:rPr>
      </w:pPr>
    </w:p>
    <w:p w:rsidR="00153ED1" w:rsidRDefault="00153ED1" w:rsidP="00153ED1">
      <w:pPr>
        <w:pStyle w:val="a8"/>
        <w:ind w:left="360" w:hanging="357"/>
      </w:pPr>
      <w:r>
        <w:rPr>
          <w:szCs w:val="20"/>
          <w:lang w:val="uk-UA"/>
        </w:rPr>
        <w:t xml:space="preserve">Тема 2. </w:t>
      </w:r>
      <w:r>
        <w:rPr>
          <w:szCs w:val="28"/>
          <w:lang w:val="uk-UA"/>
        </w:rPr>
        <w:t>Мовленнєві зразки на тему: «Вчителювання як кар’єра», «Труднощі, що очікують молодих вчителів»</w:t>
      </w:r>
      <w:r>
        <w:rPr>
          <w:szCs w:val="28"/>
        </w:rPr>
        <w:t xml:space="preserve">, </w:t>
      </w:r>
      <w:r>
        <w:rPr>
          <w:szCs w:val="28"/>
          <w:lang w:val="uk-UA"/>
        </w:rPr>
        <w:t>«Як спрямувати енергію дитини у правильне русло».</w:t>
      </w:r>
    </w:p>
    <w:p w:rsidR="00153ED1" w:rsidRDefault="00153ED1" w:rsidP="00153ED1">
      <w:pPr>
        <w:pStyle w:val="a8"/>
        <w:ind w:left="360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3. Домашнє читання.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  <w:rPr>
          <w:lang w:val="en-US"/>
        </w:rPr>
      </w:pPr>
      <w:r>
        <w:rPr>
          <w:lang w:val="uk-UA"/>
        </w:rPr>
        <w:t xml:space="preserve">Тема 4. </w:t>
      </w:r>
      <w:r>
        <w:rPr>
          <w:szCs w:val="20"/>
          <w:lang w:val="uk-UA"/>
        </w:rPr>
        <w:t xml:space="preserve">Видо-часові форми дієслова (повторення). </w:t>
      </w:r>
      <w:r>
        <w:rPr>
          <w:szCs w:val="20"/>
          <w:lang w:val="en-US"/>
        </w:rPr>
        <w:t>The Past Conditional. The Past Subjunctive II.</w:t>
      </w:r>
    </w:p>
    <w:p w:rsidR="00153ED1" w:rsidRDefault="00153ED1" w:rsidP="00153ED1">
      <w:pPr>
        <w:pStyle w:val="a8"/>
        <w:jc w:val="both"/>
        <w:rPr>
          <w:lang w:val="en-US"/>
        </w:rPr>
      </w:pPr>
    </w:p>
    <w:p w:rsidR="00153ED1" w:rsidRDefault="00153ED1" w:rsidP="00153ED1">
      <w:pPr>
        <w:pStyle w:val="a8"/>
        <w:jc w:val="both"/>
      </w:pPr>
      <w:r>
        <w:rPr>
          <w:szCs w:val="20"/>
          <w:lang w:val="uk-UA"/>
        </w:rPr>
        <w:t xml:space="preserve">Тема 5. </w:t>
      </w:r>
      <w:r>
        <w:rPr>
          <w:szCs w:val="28"/>
          <w:lang w:val="uk-UA"/>
        </w:rPr>
        <w:t>Мовленнєві зразки на тему «Система охорони здоров’я в Україні та Великій Британії»</w:t>
      </w:r>
      <w:r>
        <w:rPr>
          <w:szCs w:val="28"/>
        </w:rPr>
        <w:t>, “</w:t>
      </w:r>
      <w:r>
        <w:rPr>
          <w:szCs w:val="28"/>
          <w:lang w:val="uk-UA"/>
        </w:rPr>
        <w:t>Візит до лікаря</w:t>
      </w:r>
      <w:r>
        <w:rPr>
          <w:szCs w:val="28"/>
        </w:rPr>
        <w:t>”</w:t>
      </w:r>
      <w:r>
        <w:rPr>
          <w:szCs w:val="28"/>
          <w:lang w:val="uk-UA"/>
        </w:rPr>
        <w:t>, «В здоровому тілі – здоровий дух».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6. Домашнє читання.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b/>
          <w:szCs w:val="28"/>
          <w:lang w:val="uk-UA"/>
        </w:rPr>
        <w:t>БЛОК ІІ.</w:t>
      </w:r>
      <w:r w:rsidRPr="000652E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Модальні дієслова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  <w:rPr>
          <w:lang w:val="en-US"/>
        </w:rPr>
      </w:pPr>
      <w:r>
        <w:rPr>
          <w:lang w:val="uk-UA"/>
        </w:rPr>
        <w:t xml:space="preserve">Тема 1. </w:t>
      </w:r>
      <w:r>
        <w:rPr>
          <w:szCs w:val="20"/>
          <w:lang w:val="uk-UA"/>
        </w:rPr>
        <w:t xml:space="preserve">Видо-часові форми дієслова (повторення). </w:t>
      </w:r>
      <w:r>
        <w:rPr>
          <w:szCs w:val="20"/>
          <w:lang w:val="en-US"/>
        </w:rPr>
        <w:t>The Subjunctive Mood and the Conditional Mood.</w:t>
      </w:r>
    </w:p>
    <w:p w:rsidR="00153ED1" w:rsidRDefault="00153ED1" w:rsidP="00153ED1">
      <w:pPr>
        <w:pStyle w:val="a8"/>
        <w:jc w:val="both"/>
        <w:rPr>
          <w:lang w:val="en-US"/>
        </w:rPr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lastRenderedPageBreak/>
        <w:t xml:space="preserve">Тема 2. Дискусія «Визначні місця Лондона», “Київ”, «Британські та українські традиції». 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 xml:space="preserve"> Тема 3. Домашнє читання. 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  <w:rPr>
          <w:lang w:val="en-US"/>
        </w:rPr>
      </w:pPr>
      <w:r>
        <w:rPr>
          <w:lang w:val="uk-UA"/>
        </w:rPr>
        <w:t xml:space="preserve">Тема 4. </w:t>
      </w:r>
      <w:r>
        <w:rPr>
          <w:szCs w:val="28"/>
          <w:lang w:val="uk-UA"/>
        </w:rPr>
        <w:t xml:space="preserve">Модальні дієслова (загальна характеристика). Модальні дієслова  </w:t>
      </w:r>
      <w:r>
        <w:rPr>
          <w:szCs w:val="28"/>
          <w:lang w:val="en-US"/>
        </w:rPr>
        <w:t>can, may</w:t>
      </w:r>
      <w:r>
        <w:rPr>
          <w:szCs w:val="28"/>
          <w:lang w:val="uk-UA"/>
        </w:rPr>
        <w:t>, must</w:t>
      </w:r>
      <w:r>
        <w:rPr>
          <w:szCs w:val="28"/>
          <w:lang w:val="en-US"/>
        </w:rPr>
        <w:t>, to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be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to</w:t>
      </w:r>
      <w:r>
        <w:rPr>
          <w:szCs w:val="28"/>
          <w:lang w:val="uk-UA"/>
        </w:rPr>
        <w:t xml:space="preserve">, </w:t>
      </w:r>
      <w:r>
        <w:rPr>
          <w:szCs w:val="28"/>
          <w:lang w:val="en-US"/>
        </w:rPr>
        <w:t>to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have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to.</w:t>
      </w:r>
    </w:p>
    <w:p w:rsidR="00153ED1" w:rsidRDefault="00153ED1" w:rsidP="00153ED1">
      <w:pPr>
        <w:pStyle w:val="a8"/>
        <w:jc w:val="both"/>
        <w:rPr>
          <w:lang w:val="en-US"/>
        </w:rPr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5. Дискусія “Британська кухня”, “Українська кухня”, “Столовий етикет”.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  <w:rPr>
          <w:lang w:val="en-US"/>
        </w:rPr>
      </w:pPr>
      <w:r>
        <w:rPr>
          <w:szCs w:val="28"/>
          <w:lang w:val="uk-UA"/>
        </w:rPr>
        <w:t>Тема 6. Домашнє читання.</w:t>
      </w:r>
    </w:p>
    <w:p w:rsidR="00153ED1" w:rsidRDefault="00153ED1" w:rsidP="00153ED1">
      <w:pPr>
        <w:pStyle w:val="a8"/>
        <w:jc w:val="both"/>
        <w:rPr>
          <w:lang w:val="en-US"/>
        </w:rPr>
      </w:pPr>
    </w:p>
    <w:p w:rsidR="00153ED1" w:rsidRDefault="00153ED1" w:rsidP="00153ED1">
      <w:pPr>
        <w:pStyle w:val="a8"/>
        <w:jc w:val="both"/>
        <w:rPr>
          <w:lang w:val="en-US"/>
        </w:rPr>
      </w:pPr>
      <w:r>
        <w:rPr>
          <w:lang w:val="uk-UA"/>
        </w:rPr>
        <w:t xml:space="preserve">Тема 7. </w:t>
      </w:r>
      <w:r>
        <w:rPr>
          <w:szCs w:val="28"/>
          <w:lang w:val="uk-UA"/>
        </w:rPr>
        <w:t xml:space="preserve">Модальні дієслова </w:t>
      </w:r>
      <w:r>
        <w:rPr>
          <w:szCs w:val="28"/>
          <w:lang w:val="en-US"/>
        </w:rPr>
        <w:t>need, should</w:t>
      </w:r>
      <w:r>
        <w:rPr>
          <w:szCs w:val="28"/>
          <w:lang w:val="uk-UA"/>
        </w:rPr>
        <w:t xml:space="preserve">, </w:t>
      </w:r>
      <w:r>
        <w:rPr>
          <w:szCs w:val="28"/>
          <w:lang w:val="en-US"/>
        </w:rPr>
        <w:t>ought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to</w:t>
      </w:r>
      <w:r>
        <w:rPr>
          <w:szCs w:val="28"/>
          <w:lang w:val="uk-UA"/>
        </w:rPr>
        <w:t xml:space="preserve">, </w:t>
      </w:r>
      <w:r>
        <w:rPr>
          <w:szCs w:val="28"/>
          <w:lang w:val="en-US"/>
        </w:rPr>
        <w:t>shall</w:t>
      </w:r>
      <w:r>
        <w:rPr>
          <w:szCs w:val="28"/>
          <w:lang w:val="uk-UA"/>
        </w:rPr>
        <w:t xml:space="preserve">, </w:t>
      </w:r>
      <w:r>
        <w:rPr>
          <w:szCs w:val="28"/>
          <w:lang w:val="en-US"/>
        </w:rPr>
        <w:t>will</w:t>
      </w:r>
      <w:r>
        <w:rPr>
          <w:szCs w:val="28"/>
          <w:lang w:val="uk-UA"/>
        </w:rPr>
        <w:t>.</w:t>
      </w:r>
    </w:p>
    <w:p w:rsidR="00153ED1" w:rsidRPr="001B1018" w:rsidRDefault="00153ED1" w:rsidP="00153ED1">
      <w:pPr>
        <w:pStyle w:val="a8"/>
        <w:jc w:val="both"/>
        <w:rPr>
          <w:lang w:val="en-US"/>
        </w:rPr>
      </w:pPr>
      <w:r>
        <w:rPr>
          <w:szCs w:val="28"/>
          <w:lang w:val="uk-UA"/>
        </w:rPr>
        <w:br/>
      </w:r>
      <w:r>
        <w:rPr>
          <w:b/>
          <w:szCs w:val="28"/>
          <w:lang w:val="uk-UA"/>
        </w:rPr>
        <w:t xml:space="preserve">БЛОК ІІІ. </w:t>
      </w:r>
      <w:r>
        <w:rPr>
          <w:b/>
          <w:lang w:val="uk-UA"/>
        </w:rPr>
        <w:t>Неособові форми дієслова</w:t>
      </w:r>
      <w:r w:rsidRPr="001B1018">
        <w:rPr>
          <w:b/>
          <w:lang w:val="en-US"/>
        </w:rPr>
        <w:t>:</w:t>
      </w:r>
      <w:r>
        <w:rPr>
          <w:b/>
          <w:lang w:val="uk-UA"/>
        </w:rPr>
        <w:t xml:space="preserve"> Інфінітив</w:t>
      </w: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1. Дискусія «Система освіти в Україні та Великій Британії».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2. Домашнє читання.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shd w:val="clear" w:color="auto" w:fill="FFFFFF"/>
        <w:spacing w:line="324" w:lineRule="exact"/>
        <w:ind w:right="86"/>
        <w:jc w:val="both"/>
      </w:pPr>
      <w:r>
        <w:rPr>
          <w:lang w:val="uk-UA"/>
        </w:rPr>
        <w:t xml:space="preserve">Тема 3. </w:t>
      </w:r>
      <w:r>
        <w:rPr>
          <w:szCs w:val="28"/>
          <w:lang w:val="uk-UA"/>
        </w:rPr>
        <w:t>Умовні речення. Модальні дієслова (повторення).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4. Мовленнєві зразки в межах теми «Спорт»</w:t>
      </w:r>
      <w:r>
        <w:rPr>
          <w:szCs w:val="28"/>
        </w:rPr>
        <w:t xml:space="preserve">, </w:t>
      </w:r>
      <w:r>
        <w:rPr>
          <w:szCs w:val="28"/>
          <w:lang w:val="uk-UA"/>
        </w:rPr>
        <w:t>«Роль спорту в сучасному суспільстві», «Олімпійські ігри», «Екстремальні види спорту».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5. Домашнє читання.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  <w:rPr>
          <w:lang w:val="uk-UA"/>
        </w:rPr>
      </w:pPr>
      <w:r>
        <w:rPr>
          <w:lang w:val="uk-UA"/>
        </w:rPr>
        <w:t xml:space="preserve">Тема 6. </w:t>
      </w:r>
      <w:r>
        <w:rPr>
          <w:szCs w:val="28"/>
          <w:lang w:val="uk-UA"/>
        </w:rPr>
        <w:t>Інфінітив. Форми інфінітиву. Об’єктний інфінітивний комплекс. Суб’єктний інфінітивний комплекс. Прийменниковий інфінітивний комплекс.</w:t>
      </w:r>
    </w:p>
    <w:p w:rsidR="00153ED1" w:rsidRDefault="00153ED1" w:rsidP="00153ED1">
      <w:pPr>
        <w:pStyle w:val="a8"/>
        <w:jc w:val="both"/>
        <w:rPr>
          <w:lang w:val="uk-UA"/>
        </w:rPr>
      </w:pPr>
    </w:p>
    <w:p w:rsidR="00153ED1" w:rsidRPr="001322F9" w:rsidRDefault="00153ED1" w:rsidP="00153ED1">
      <w:pPr>
        <w:pStyle w:val="a8"/>
        <w:jc w:val="both"/>
        <w:rPr>
          <w:lang w:val="uk-UA"/>
        </w:rPr>
      </w:pPr>
      <w:r>
        <w:rPr>
          <w:b/>
          <w:szCs w:val="28"/>
          <w:lang w:val="uk-UA"/>
        </w:rPr>
        <w:t xml:space="preserve">БЛОК </w:t>
      </w: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>.</w:t>
      </w:r>
      <w:r w:rsidRPr="001B1018">
        <w:rPr>
          <w:b/>
          <w:lang w:val="uk-UA"/>
        </w:rPr>
        <w:t xml:space="preserve"> </w:t>
      </w:r>
      <w:r>
        <w:rPr>
          <w:b/>
          <w:lang w:val="uk-UA"/>
        </w:rPr>
        <w:t xml:space="preserve">Неособові форми дієслова: </w:t>
      </w:r>
      <w:r>
        <w:rPr>
          <w:b/>
          <w:szCs w:val="28"/>
          <w:lang w:val="uk-UA"/>
        </w:rPr>
        <w:t>Герундій. Дієприкметник.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1. Мовленнєві зразки в межах теми «Географія», «Географічне положення Великої Британії та України», «Національний характер», «Проблеми оточуючого середовища».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2. Домашнє читання.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  <w:rPr>
          <w:lang w:val="uk-UA"/>
        </w:rPr>
      </w:pPr>
      <w:r>
        <w:rPr>
          <w:szCs w:val="28"/>
          <w:lang w:val="uk-UA"/>
        </w:rPr>
        <w:t>Тема 3. Герундій. Дієслівні властивості герундія. Іменникові властивості герундія. Вживання герундія. Комплекси з герундієм. Герундій і віддієслівний іменник.</w:t>
      </w:r>
    </w:p>
    <w:p w:rsidR="00153ED1" w:rsidRDefault="00153ED1" w:rsidP="00153ED1">
      <w:pPr>
        <w:pStyle w:val="a8"/>
        <w:jc w:val="both"/>
        <w:rPr>
          <w:lang w:val="uk-UA"/>
        </w:rPr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4. Мовленнєві зразки в межах теми «Подорож різними видами транспорту: за і проти», «Туристична індустрія».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5. Домашнє читання.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shd w:val="clear" w:color="auto" w:fill="FFFFFF"/>
        <w:spacing w:line="324" w:lineRule="exact"/>
        <w:ind w:right="86"/>
        <w:jc w:val="both"/>
      </w:pPr>
      <w:r>
        <w:rPr>
          <w:szCs w:val="28"/>
          <w:lang w:val="uk-UA"/>
        </w:rPr>
        <w:lastRenderedPageBreak/>
        <w:t>Тема 6. Дієприкметник. Форми дієприкметників. Об’єктний дієприкметниковий комплекс. Суб’єктний дієприкметниковий комплекс. Незалежний дієприкметниковий комплекс.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7. Мовленнєві зразки в межах теми “Театр”.</w:t>
      </w:r>
    </w:p>
    <w:p w:rsidR="00153ED1" w:rsidRDefault="00153ED1" w:rsidP="00153ED1">
      <w:pPr>
        <w:pStyle w:val="a8"/>
        <w:jc w:val="both"/>
      </w:pPr>
    </w:p>
    <w:p w:rsidR="00153ED1" w:rsidRDefault="00153ED1" w:rsidP="00153ED1">
      <w:pPr>
        <w:pStyle w:val="a8"/>
        <w:jc w:val="both"/>
      </w:pPr>
      <w:r>
        <w:rPr>
          <w:szCs w:val="28"/>
          <w:lang w:val="uk-UA"/>
        </w:rPr>
        <w:t>Тема 8. Домашнє читання.</w:t>
      </w:r>
    </w:p>
    <w:p w:rsidR="004A04E0" w:rsidRPr="0070169F" w:rsidRDefault="004A04E0" w:rsidP="004A04E0">
      <w:pPr>
        <w:pStyle w:val="11"/>
        <w:ind w:left="360"/>
        <w:jc w:val="center"/>
        <w:rPr>
          <w:b/>
          <w:bCs/>
          <w:szCs w:val="28"/>
          <w:lang w:val="uk-UA"/>
        </w:rPr>
      </w:pPr>
    </w:p>
    <w:p w:rsidR="004A04E0" w:rsidRPr="0070169F" w:rsidRDefault="004A04E0" w:rsidP="004A04E0">
      <w:pPr>
        <w:pStyle w:val="11"/>
        <w:numPr>
          <w:ilvl w:val="0"/>
          <w:numId w:val="30"/>
        </w:numPr>
        <w:jc w:val="center"/>
        <w:rPr>
          <w:b/>
          <w:bCs/>
          <w:szCs w:val="28"/>
          <w:lang w:val="uk-UA"/>
        </w:rPr>
      </w:pPr>
      <w:r w:rsidRPr="00F17678">
        <w:rPr>
          <w:b/>
          <w:bCs/>
          <w:szCs w:val="28"/>
          <w:lang w:val="uk-UA"/>
        </w:rPr>
        <w:t>Структура навчальної дисципліни</w:t>
      </w:r>
    </w:p>
    <w:p w:rsidR="004A04E0" w:rsidRPr="00F17678" w:rsidRDefault="004A04E0" w:rsidP="004A04E0">
      <w:pPr>
        <w:pStyle w:val="11"/>
        <w:jc w:val="center"/>
        <w:rPr>
          <w:b/>
          <w:bCs/>
          <w:szCs w:val="28"/>
          <w:lang w:val="uk-UA"/>
        </w:rPr>
      </w:pPr>
    </w:p>
    <w:p w:rsidR="004A04E0" w:rsidRDefault="004A04E0" w:rsidP="004A04E0">
      <w:pPr>
        <w:jc w:val="center"/>
        <w:rPr>
          <w:b/>
          <w:lang w:val="uk-UA"/>
        </w:rPr>
      </w:pPr>
    </w:p>
    <w:p w:rsidR="004A04E0" w:rsidRPr="00FF7833" w:rsidRDefault="004A04E0" w:rsidP="004A04E0">
      <w:pPr>
        <w:jc w:val="center"/>
        <w:rPr>
          <w:b/>
          <w:sz w:val="32"/>
          <w:szCs w:val="32"/>
          <w:lang w:val="uk-UA"/>
        </w:rPr>
      </w:pPr>
      <w:r w:rsidRPr="00FF7833">
        <w:rPr>
          <w:b/>
          <w:sz w:val="32"/>
          <w:szCs w:val="32"/>
          <w:lang w:val="uk-UA"/>
        </w:rPr>
        <w:t>1 семестр</w:t>
      </w:r>
    </w:p>
    <w:tbl>
      <w:tblPr>
        <w:tblW w:w="0" w:type="auto"/>
        <w:tblInd w:w="230" w:type="dxa"/>
        <w:tblLayout w:type="fixed"/>
        <w:tblLook w:val="0000"/>
      </w:tblPr>
      <w:tblGrid>
        <w:gridCol w:w="2415"/>
        <w:gridCol w:w="187"/>
        <w:gridCol w:w="799"/>
        <w:gridCol w:w="339"/>
        <w:gridCol w:w="568"/>
        <w:gridCol w:w="8"/>
        <w:gridCol w:w="606"/>
        <w:gridCol w:w="570"/>
        <w:gridCol w:w="604"/>
        <w:gridCol w:w="985"/>
        <w:gridCol w:w="339"/>
        <w:gridCol w:w="479"/>
        <w:gridCol w:w="606"/>
        <w:gridCol w:w="570"/>
        <w:gridCol w:w="639"/>
      </w:tblGrid>
      <w:tr w:rsidR="004A04E0" w:rsidRPr="00BD2BEF" w:rsidTr="00295CD5">
        <w:trPr>
          <w:cantSplit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72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Кількість годин</w:t>
            </w:r>
          </w:p>
        </w:tc>
      </w:tr>
      <w:tr w:rsidR="004A04E0" w:rsidRPr="00BD2BEF" w:rsidTr="00295CD5">
        <w:trPr>
          <w:cantSplit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3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Заочна форма</w:t>
            </w:r>
          </w:p>
        </w:tc>
      </w:tr>
      <w:tr w:rsidR="004A04E0" w:rsidRPr="00BD2BEF" w:rsidTr="00295CD5">
        <w:trPr>
          <w:cantSplit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у тому числі</w:t>
            </w:r>
          </w:p>
        </w:tc>
      </w:tr>
      <w:tr w:rsidR="004A04E0" w:rsidRPr="00BD2BEF" w:rsidTr="00295CD5">
        <w:trPr>
          <w:cantSplit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лаб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інд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с.р.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лаб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інд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с.р.</w:t>
            </w: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13</w:t>
            </w:r>
          </w:p>
        </w:tc>
      </w:tr>
      <w:tr w:rsidR="004A04E0" w:rsidRPr="00BD2BEF" w:rsidTr="00295CD5">
        <w:trPr>
          <w:cantSplit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t xml:space="preserve">Блок </w:t>
            </w:r>
            <w:r>
              <w:rPr>
                <w:b/>
                <w:bCs/>
                <w:szCs w:val="28"/>
                <w:lang w:val="uk-UA"/>
              </w:rPr>
              <w:t>І</w:t>
            </w:r>
          </w:p>
        </w:tc>
      </w:tr>
      <w:tr w:rsidR="004A04E0" w:rsidRPr="00BD2BEF" w:rsidTr="00295CD5">
        <w:trPr>
          <w:cantSplit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</w:t>
            </w:r>
            <w:r w:rsidRPr="00BD2BEF">
              <w:rPr>
                <w:b/>
                <w:bCs/>
                <w:szCs w:val="28"/>
                <w:lang w:val="uk-UA"/>
              </w:rPr>
              <w:t>1</w:t>
            </w:r>
            <w:r w:rsidRPr="00BD2BEF">
              <w:rPr>
                <w:b/>
                <w:szCs w:val="28"/>
                <w:lang w:val="uk-UA"/>
              </w:rPr>
              <w:t xml:space="preserve">. </w:t>
            </w:r>
            <w:r w:rsidRPr="00BD2BEF">
              <w:rPr>
                <w:b/>
                <w:szCs w:val="28"/>
                <w:lang w:val="en-US"/>
              </w:rPr>
              <w:t>My world</w:t>
            </w:r>
            <w:r w:rsidRPr="00BD2BEF">
              <w:rPr>
                <w:szCs w:val="28"/>
                <w:lang w:val="uk-UA"/>
              </w:rPr>
              <w:t xml:space="preserve"> </w:t>
            </w:r>
          </w:p>
        </w:tc>
      </w:tr>
      <w:tr w:rsidR="004A04E0" w:rsidRPr="00BD2BEF" w:rsidTr="00295CD5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1. </w:t>
            </w:r>
            <w:r w:rsidRPr="00BD2BEF">
              <w:rPr>
                <w:szCs w:val="28"/>
                <w:lang w:val="en-US"/>
              </w:rPr>
              <w:t>a/an; to be.</w:t>
            </w:r>
            <w:r w:rsidRPr="00BD2BEF">
              <w:rPr>
                <w:szCs w:val="28"/>
                <w:lang w:val="uk-UA"/>
              </w:rPr>
              <w:t xml:space="preserve"> Інтереси. Здібності. Зовнішність людини. Національності. Відносні займенники. Прислівники частоти.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2. Порівняльна характеристика видо-часових форм ThePresentIndefinite, ThePresentContinuousTense. </w:t>
            </w:r>
            <w:r>
              <w:rPr>
                <w:szCs w:val="28"/>
                <w:lang w:val="uk-UA"/>
              </w:rPr>
              <w:t xml:space="preserve">Вільний час. </w:t>
            </w:r>
            <w:r w:rsidRPr="00BD2BE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>Тема 3. Мовленнєві зразки за темою: Modern trends in family life.</w:t>
            </w:r>
            <w:r w:rsidRPr="00BD2BEF">
              <w:rPr>
                <w:szCs w:val="28"/>
                <w:lang w:val="en-US"/>
              </w:rPr>
              <w:t xml:space="preserve"> A friend in need…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4. Домашнє читання.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lastRenderedPageBreak/>
              <w:t xml:space="preserve">Разом за </w:t>
            </w:r>
            <w:r>
              <w:rPr>
                <w:b/>
                <w:bCs/>
                <w:szCs w:val="28"/>
                <w:lang w:val="uk-UA"/>
              </w:rPr>
              <w:t>темою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4A04E0" w:rsidRPr="00153ED1" w:rsidTr="00295CD5">
        <w:trPr>
          <w:cantSplit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Default="004A04E0" w:rsidP="00295CD5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БлокІІ</w:t>
            </w:r>
          </w:p>
          <w:p w:rsidR="004A04E0" w:rsidRPr="00BD2BEF" w:rsidRDefault="004A04E0" w:rsidP="00295CD5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Тема2.</w:t>
            </w:r>
            <w:r w:rsidRPr="00BD2BEF">
              <w:rPr>
                <w:szCs w:val="28"/>
                <w:lang w:val="en-US"/>
              </w:rPr>
              <w:t xml:space="preserve">   </w:t>
            </w:r>
            <w:r>
              <w:rPr>
                <w:b/>
                <w:szCs w:val="28"/>
                <w:lang w:val="en-US"/>
              </w:rPr>
              <w:t>Plans for the future</w:t>
            </w:r>
          </w:p>
        </w:tc>
      </w:tr>
      <w:tr w:rsidR="004A04E0" w:rsidRPr="00BD2BEF" w:rsidTr="00295CD5">
        <w:trPr>
          <w:trHeight w:val="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1.Видо-часова форма: The Present Perfect Tense.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 xml:space="preserve">Тема 2. Дискусія </w:t>
            </w:r>
            <w:r>
              <w:rPr>
                <w:szCs w:val="28"/>
                <w:lang w:val="en-US"/>
              </w:rPr>
              <w:t>“Famous people”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3.Порівняльна характеристика The Present Perfect Tense та  The Present Perfect Continuous Tense.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>Тема 4.Housing in the USA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5. Логічний наголос. Утворення та вживання The Past Indefinite Tense.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6. Утворення та вживання The Past Continuous Tense.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 xml:space="preserve">Тема 7. </w:t>
            </w:r>
            <w:r>
              <w:rPr>
                <w:szCs w:val="28"/>
                <w:lang w:val="en-US"/>
              </w:rPr>
              <w:t>Future career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8. Домашнє читання.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9. Твердження у непрямій мові.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10. Modal</w:t>
            </w:r>
            <w:r w:rsidRPr="00BD2BEF">
              <w:rPr>
                <w:szCs w:val="28"/>
                <w:lang w:val="en-US"/>
              </w:rPr>
              <w:t xml:space="preserve"> </w:t>
            </w:r>
            <w:r w:rsidRPr="00BD2BEF">
              <w:rPr>
                <w:szCs w:val="28"/>
                <w:lang w:val="uk-UA"/>
              </w:rPr>
              <w:t>verbs.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rPr>
          <w:trHeight w:val="37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t xml:space="preserve">Разом за </w:t>
            </w:r>
            <w:r>
              <w:rPr>
                <w:b/>
                <w:bCs/>
                <w:szCs w:val="28"/>
                <w:lang w:val="uk-UA"/>
              </w:rPr>
              <w:t>темою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4A04E0" w:rsidRPr="00BD2BEF" w:rsidTr="00295CD5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Усього годин за 1 семестр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5B6E44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5B6E44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4A04E0" w:rsidRPr="00BD2BEF" w:rsidTr="00295CD5">
        <w:trPr>
          <w:cantSplit/>
          <w:trHeight w:val="486"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F7833" w:rsidRDefault="004A04E0" w:rsidP="00295CD5">
            <w:pPr>
              <w:snapToGrid w:val="0"/>
              <w:jc w:val="center"/>
              <w:rPr>
                <w:b/>
                <w:sz w:val="32"/>
                <w:szCs w:val="32"/>
                <w:lang w:val="uk-UA"/>
              </w:rPr>
            </w:pPr>
            <w:r w:rsidRPr="00FF7833">
              <w:rPr>
                <w:b/>
                <w:sz w:val="32"/>
                <w:szCs w:val="32"/>
                <w:lang w:val="uk-UA"/>
              </w:rPr>
              <w:t>2 семестр</w:t>
            </w:r>
          </w:p>
          <w:p w:rsidR="004A04E0" w:rsidRPr="00BD2BEF" w:rsidRDefault="004A04E0" w:rsidP="00295CD5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Блок ІІІ</w:t>
            </w:r>
          </w:p>
        </w:tc>
      </w:tr>
      <w:tr w:rsidR="004A04E0" w:rsidRPr="00BD2BEF" w:rsidTr="00295CD5">
        <w:trPr>
          <w:cantSplit/>
          <w:trHeight w:val="349"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C65A84" w:rsidRDefault="004A04E0" w:rsidP="00295CD5">
            <w:pPr>
              <w:snapToGrid w:val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</w:t>
            </w:r>
            <w:r w:rsidRPr="00BD2BEF">
              <w:rPr>
                <w:b/>
                <w:bCs/>
                <w:szCs w:val="28"/>
                <w:lang w:val="uk-UA"/>
              </w:rPr>
              <w:t xml:space="preserve">3 </w:t>
            </w:r>
            <w:r w:rsidRPr="00BD2BEF">
              <w:rPr>
                <w:b/>
                <w:szCs w:val="28"/>
                <w:lang w:val="en-US"/>
              </w:rPr>
              <w:t xml:space="preserve">  </w:t>
            </w:r>
            <w:r>
              <w:rPr>
                <w:b/>
                <w:szCs w:val="28"/>
                <w:lang w:val="en-US"/>
              </w:rPr>
              <w:t>Sports. Mass media</w:t>
            </w: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ind w:right="-158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1. Видо-часова форма The </w:t>
            </w:r>
            <w:r w:rsidRPr="00BD2BEF">
              <w:rPr>
                <w:szCs w:val="28"/>
                <w:lang w:val="uk-UA"/>
              </w:rPr>
              <w:lastRenderedPageBreak/>
              <w:t>Future Indefinite Tense та Future Continuoustense.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rPr>
          <w:trHeight w:val="13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lastRenderedPageBreak/>
              <w:t>Тема 2. Конструкція</w:t>
            </w:r>
          </w:p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Tobeableto / tohave + Infinitive у майбутньому неозначеному часі. 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C65A84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 xml:space="preserve">Тема 3. Дискусія: </w:t>
            </w:r>
            <w:r>
              <w:rPr>
                <w:szCs w:val="28"/>
                <w:lang w:val="en-US"/>
              </w:rPr>
              <w:t>What do we need to fit?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4. Підрядні речення часу та умови. Твір: </w:t>
            </w:r>
            <w:r>
              <w:rPr>
                <w:szCs w:val="28"/>
                <w:lang w:val="en-US"/>
              </w:rPr>
              <w:t xml:space="preserve">Iwant to a repoter. </w:t>
            </w:r>
            <w:r w:rsidRPr="00BD2BEF">
              <w:rPr>
                <w:szCs w:val="28"/>
                <w:lang w:val="uk-UA"/>
              </w:rPr>
              <w:t>Узгодження часів у питальних реченнях.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rPr>
          <w:trHeight w:val="5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5. Домашнє читання.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rPr>
          <w:trHeight w:val="5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6. Узгодження часів у питальних реченнях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rPr>
          <w:trHeight w:val="5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7. </w:t>
            </w:r>
            <w:r w:rsidRPr="00BD2BEF">
              <w:rPr>
                <w:szCs w:val="28"/>
                <w:lang w:val="en-US"/>
              </w:rPr>
              <w:t>Housewives</w:t>
            </w:r>
            <w:r w:rsidRPr="00BD2BEF">
              <w:rPr>
                <w:szCs w:val="28"/>
                <w:lang w:val="uk-UA"/>
              </w:rPr>
              <w:t xml:space="preserve"> </w:t>
            </w:r>
            <w:r w:rsidRPr="00BD2BEF">
              <w:rPr>
                <w:szCs w:val="28"/>
                <w:lang w:val="en-US"/>
              </w:rPr>
              <w:t>and</w:t>
            </w:r>
            <w:r w:rsidRPr="00BD2BEF">
              <w:rPr>
                <w:szCs w:val="28"/>
                <w:lang w:val="uk-UA"/>
              </w:rPr>
              <w:t xml:space="preserve"> </w:t>
            </w:r>
            <w:r w:rsidRPr="00BD2BEF">
              <w:rPr>
                <w:szCs w:val="28"/>
                <w:lang w:val="en-US"/>
              </w:rPr>
              <w:t>househusbands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</w:t>
            </w:r>
            <w:r w:rsidRPr="00BD2BEF">
              <w:rPr>
                <w:szCs w:val="28"/>
                <w:lang w:val="en-US"/>
              </w:rPr>
              <w:t>8</w:t>
            </w:r>
            <w:r w:rsidRPr="00BD2BEF">
              <w:rPr>
                <w:szCs w:val="28"/>
                <w:lang w:val="uk-UA"/>
              </w:rPr>
              <w:t xml:space="preserve">. Узгодження часів. Futureinthe Past. The Past Perfect Tense.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</w:t>
            </w:r>
            <w:r w:rsidRPr="00BD2BEF">
              <w:rPr>
                <w:szCs w:val="28"/>
                <w:lang w:val="en-US"/>
              </w:rPr>
              <w:t>9</w:t>
            </w:r>
            <w:r w:rsidRPr="00BD2BEF">
              <w:rPr>
                <w:szCs w:val="28"/>
                <w:lang w:val="uk-UA"/>
              </w:rPr>
              <w:t xml:space="preserve">. Прислівники fortunately, unfortunately.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4A04E0" w:rsidRPr="00153ED1" w:rsidTr="00295CD5"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Default="004A04E0" w:rsidP="00295CD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 xml:space="preserve"> Блок І</w:t>
            </w:r>
            <w:r>
              <w:rPr>
                <w:b/>
                <w:szCs w:val="28"/>
                <w:lang w:val="en-US"/>
              </w:rPr>
              <w:t xml:space="preserve">V </w:t>
            </w:r>
          </w:p>
          <w:p w:rsidR="004A04E0" w:rsidRPr="00BD2BEF" w:rsidRDefault="004A04E0" w:rsidP="00295CD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</w:t>
            </w:r>
            <w:r w:rsidRPr="00BD2BEF">
              <w:rPr>
                <w:szCs w:val="28"/>
                <w:lang w:val="en-US"/>
              </w:rPr>
              <w:t xml:space="preserve">     </w:t>
            </w:r>
            <w:r w:rsidRPr="00C65A84">
              <w:rPr>
                <w:b/>
                <w:szCs w:val="28"/>
                <w:lang w:val="en-US"/>
              </w:rPr>
              <w:t>Modern technologies</w:t>
            </w: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1.Пасивний стан дієслова. Складання </w:t>
            </w:r>
            <w:r w:rsidRPr="00BD2BEF">
              <w:rPr>
                <w:szCs w:val="28"/>
                <w:lang w:val="uk-UA"/>
              </w:rPr>
              <w:lastRenderedPageBreak/>
              <w:t>діалогів на тему «</w:t>
            </w:r>
            <w:r>
              <w:rPr>
                <w:szCs w:val="28"/>
                <w:lang w:val="en-US"/>
              </w:rPr>
              <w:t>Do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you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reaaly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need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gadjets</w:t>
            </w:r>
            <w:r w:rsidRPr="00BD2BEF">
              <w:rPr>
                <w:szCs w:val="28"/>
                <w:lang w:val="uk-UA"/>
              </w:rPr>
              <w:t>».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lastRenderedPageBreak/>
              <w:t xml:space="preserve">Тема 2. </w:t>
            </w:r>
            <w:r>
              <w:rPr>
                <w:szCs w:val="28"/>
                <w:lang w:val="en-US"/>
              </w:rPr>
              <w:t>Inventions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3. Об’єктний інфінітивний комплекс. Розмовна тема</w:t>
            </w:r>
            <w:r>
              <w:rPr>
                <w:szCs w:val="28"/>
                <w:lang w:val="en-US"/>
              </w:rPr>
              <w:t>Influence</w:t>
            </w:r>
            <w:r w:rsidRPr="004A04E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of</w:t>
            </w:r>
            <w:r w:rsidRPr="004A04E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Internet</w:t>
            </w:r>
            <w:r w:rsidRPr="00BD2BEF">
              <w:rPr>
                <w:szCs w:val="28"/>
                <w:lang w:val="uk-UA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4. Дискусія: </w:t>
            </w:r>
            <w:r w:rsidRPr="00BD2BEF">
              <w:rPr>
                <w:szCs w:val="28"/>
                <w:lang w:val="en-US"/>
              </w:rPr>
              <w:t>Healthy eating</w:t>
            </w:r>
            <w:r w:rsidRPr="00BD2BEF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5. Домашнє читання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6. Використання модальних дієслів should/ought to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7.Розмовна тема:</w:t>
            </w:r>
            <w:r w:rsidRPr="00BD2BEF">
              <w:rPr>
                <w:szCs w:val="28"/>
                <w:lang w:val="en-US"/>
              </w:rPr>
              <w:t>At the restaurant</w:t>
            </w:r>
            <w:r w:rsidRPr="00BD2BEF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8. Повторення видо-часових форм дієслова.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 xml:space="preserve">Разом </w:t>
            </w:r>
            <w:r>
              <w:rPr>
                <w:b/>
                <w:szCs w:val="28"/>
                <w:lang w:val="uk-UA"/>
              </w:rPr>
              <w:t>за темою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4A04E0" w:rsidRPr="00BD2BEF" w:rsidTr="00295CD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5B6E44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5B6E44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5B6E44" w:rsidP="00295CD5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BD2BEF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</w:tbl>
    <w:p w:rsidR="004A04E0" w:rsidRPr="00BD2BEF" w:rsidRDefault="004A04E0" w:rsidP="004A04E0">
      <w:pPr>
        <w:rPr>
          <w:szCs w:val="28"/>
          <w:lang w:val="uk-UA"/>
        </w:rPr>
      </w:pPr>
    </w:p>
    <w:p w:rsidR="004A04E0" w:rsidRPr="00BD2BEF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BD2BEF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BD2BEF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pStyle w:val="11"/>
        <w:ind w:left="0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Теми   практичних занять</w:t>
      </w:r>
    </w:p>
    <w:p w:rsidR="004A04E0" w:rsidRPr="00F20D99" w:rsidRDefault="004A04E0" w:rsidP="004A04E0">
      <w:pPr>
        <w:ind w:left="7513" w:hanging="6946"/>
        <w:jc w:val="center"/>
        <w:rPr>
          <w:b/>
          <w:szCs w:val="28"/>
          <w:lang w:val="uk-UA"/>
        </w:rPr>
      </w:pPr>
      <w:r w:rsidRPr="00F20D99">
        <w:rPr>
          <w:b/>
          <w:szCs w:val="28"/>
          <w:lang w:val="uk-UA"/>
        </w:rPr>
        <w:t>1 семестр</w:t>
      </w:r>
    </w:p>
    <w:tbl>
      <w:tblPr>
        <w:tblW w:w="0" w:type="auto"/>
        <w:tblInd w:w="377" w:type="dxa"/>
        <w:tblLayout w:type="fixed"/>
        <w:tblLook w:val="0000"/>
      </w:tblPr>
      <w:tblGrid>
        <w:gridCol w:w="975"/>
        <w:gridCol w:w="4852"/>
        <w:gridCol w:w="2978"/>
        <w:gridCol w:w="851"/>
      </w:tblGrid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№</w:t>
            </w:r>
          </w:p>
          <w:p w:rsidR="004A04E0" w:rsidRPr="00F20D99" w:rsidRDefault="004A04E0" w:rsidP="00295CD5">
            <w:pPr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з/п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Форми контролю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Кількість</w:t>
            </w:r>
          </w:p>
          <w:p w:rsidR="004A04E0" w:rsidRPr="00F20D99" w:rsidRDefault="004A04E0" w:rsidP="00295CD5">
            <w:pPr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годин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 Інтонація вставних слів. Видо-часова форма ThePresentContinuousTense.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усна доповідь;</w:t>
            </w:r>
          </w:p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тест;; написання твору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2. Порівняльна характеристика видо-часових форм ThePresentIndefinite, ThePresentContinuousTense.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написання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3. Мовленнєві зразки на тему: Modern trends in family life.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письмові вправи; бесіда; тест; створення ментальних карт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4. Домашнє читання.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бесіда; усні відповіді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Спеціальні запитання та наказові речення в непрямій мові.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Складання граматичних таблиць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.Конструкція     «neither …nor». Складення рецепту улюбленої страви.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тест; складання тез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7. Мовленнєві зразки на тему: </w:t>
            </w:r>
            <w:r w:rsidRPr="00F20D99">
              <w:rPr>
                <w:szCs w:val="28"/>
                <w:lang w:val="en-US"/>
              </w:rPr>
              <w:t>My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family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tree</w:t>
            </w:r>
            <w:r w:rsidRPr="00F20D99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бесіда;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8. Дискусія: </w:t>
            </w:r>
            <w:r w:rsidRPr="00F20D99">
              <w:rPr>
                <w:szCs w:val="28"/>
                <w:lang w:val="en-US"/>
              </w:rPr>
              <w:t>Generation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gap</w:t>
            </w:r>
            <w:r w:rsidRPr="00F20D99">
              <w:rPr>
                <w:bCs/>
                <w:szCs w:val="28"/>
                <w:lang w:val="uk-UA"/>
              </w:rPr>
              <w:t>.</w:t>
            </w:r>
            <w:r w:rsidRPr="00F20D99">
              <w:rPr>
                <w:szCs w:val="28"/>
                <w:lang w:val="uk-UA"/>
              </w:rPr>
              <w:t xml:space="preserve"> Повторення прислівників.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1.Видо-часова форма: ThePresentPerfectTense.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Тест на компьютері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2. Дискусія </w:t>
            </w:r>
            <w:r w:rsidRPr="00F20D99">
              <w:rPr>
                <w:szCs w:val="28"/>
                <w:lang w:val="en-US"/>
              </w:rPr>
              <w:t>Housing in Britain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3.Порівняльна характеристика ThePresentPerfectTense та  ThePresentPerfectContinuousTense.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4.Housing in the USA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Логічний наголос. Утворення та вживання ThePastIndefiniteTense.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Утворення та вживання ThePastContinuousTense.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7. </w:t>
            </w:r>
            <w:r w:rsidRPr="00F20D99">
              <w:rPr>
                <w:szCs w:val="28"/>
                <w:lang w:val="en-US"/>
              </w:rPr>
              <w:t>Housing in Ukraine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8. Домашнє читання.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9. Твердження у непрямій мові.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>18-19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10. Modal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>verbs.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ind w:right="-158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 Видо-часова форма TheFutureIndefiniteTense та FutureContinuoustense.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2. Конструкція</w:t>
            </w:r>
          </w:p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Tobeableto / tohave + Infinitive у майбутньому неозначеному часі.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3. Дискусія: Household activities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4. Підрядні речення часу та умови. Твір: </w:t>
            </w:r>
            <w:r w:rsidRPr="00F20D99">
              <w:rPr>
                <w:szCs w:val="28"/>
                <w:lang w:val="en-US"/>
              </w:rPr>
              <w:t>My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dream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house</w:t>
            </w:r>
            <w:r w:rsidRPr="00F20D99">
              <w:rPr>
                <w:szCs w:val="28"/>
                <w:lang w:val="uk-UA"/>
              </w:rPr>
              <w:t>. Узгодження часів у питальних реченнях.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5. Домашнє читання.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Узгодження часів у питальних реченнях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7. </w:t>
            </w:r>
            <w:r w:rsidRPr="00F20D99">
              <w:rPr>
                <w:szCs w:val="28"/>
                <w:lang w:val="en-US"/>
              </w:rPr>
              <w:t>Housewives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and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househusbands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</w:t>
            </w:r>
            <w:r w:rsidRPr="00F20D99">
              <w:rPr>
                <w:szCs w:val="28"/>
                <w:lang w:val="en-US"/>
              </w:rPr>
              <w:t>8</w:t>
            </w:r>
            <w:r w:rsidRPr="00F20D99">
              <w:rPr>
                <w:szCs w:val="28"/>
                <w:lang w:val="uk-UA"/>
              </w:rPr>
              <w:t xml:space="preserve">. Узгодження часів. FutureinthePast. ThePastPerfectTense.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28-29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</w:t>
            </w:r>
            <w:r w:rsidRPr="00F20D99">
              <w:rPr>
                <w:szCs w:val="28"/>
                <w:lang w:val="en-US"/>
              </w:rPr>
              <w:t>9</w:t>
            </w:r>
            <w:r w:rsidRPr="00F20D99">
              <w:rPr>
                <w:szCs w:val="28"/>
                <w:lang w:val="uk-UA"/>
              </w:rPr>
              <w:t xml:space="preserve">. Прислівники fortunately, unfortunately.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30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1.Пасивний стан дієслова. Складання діалогів на тему «Asking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uk-UA"/>
              </w:rPr>
              <w:t>the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uk-UA"/>
              </w:rPr>
              <w:t>way».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b/>
                <w:szCs w:val="28"/>
                <w:lang w:val="uk-UA"/>
              </w:rPr>
            </w:pPr>
            <w:r w:rsidRPr="00F20D9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F20D99">
              <w:rPr>
                <w:b/>
                <w:szCs w:val="28"/>
                <w:lang w:val="uk-UA"/>
              </w:rPr>
              <w:t>2 семестр</w:t>
            </w:r>
          </w:p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2. </w:t>
            </w:r>
            <w:r w:rsidRPr="00F20D99">
              <w:rPr>
                <w:szCs w:val="28"/>
                <w:lang w:val="en-US"/>
              </w:rPr>
              <w:t>Meals in Britain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3. Об’єктний інфінітивний комплекс. Розмовна тема </w:t>
            </w:r>
            <w:r w:rsidRPr="00F20D99">
              <w:rPr>
                <w:szCs w:val="28"/>
                <w:lang w:val="en-US"/>
              </w:rPr>
              <w:t>Meals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in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Ukraine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4. Дискусія: </w:t>
            </w:r>
            <w:r w:rsidRPr="00F20D99">
              <w:rPr>
                <w:szCs w:val="28"/>
                <w:lang w:val="en-US"/>
              </w:rPr>
              <w:t>Healthy eating</w:t>
            </w:r>
            <w:r w:rsidRPr="00F20D99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Домашнє читання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Використання модальних дієслів should/ought to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7.Розмовна тема:</w:t>
            </w:r>
            <w:r w:rsidRPr="00F20D99">
              <w:rPr>
                <w:szCs w:val="28"/>
                <w:lang w:val="en-US"/>
              </w:rPr>
              <w:t>At the restaurant</w:t>
            </w:r>
            <w:r w:rsidRPr="00F20D99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8. Повторення видо-часових форм дієслова.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</w:tbl>
    <w:p w:rsidR="004A04E0" w:rsidRDefault="004A04E0" w:rsidP="004A04E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tbl>
      <w:tblPr>
        <w:tblW w:w="0" w:type="auto"/>
        <w:tblInd w:w="377" w:type="dxa"/>
        <w:tblLayout w:type="fixed"/>
        <w:tblLook w:val="0000"/>
      </w:tblPr>
      <w:tblGrid>
        <w:gridCol w:w="975"/>
        <w:gridCol w:w="4852"/>
        <w:gridCol w:w="2976"/>
        <w:gridCol w:w="851"/>
      </w:tblGrid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1.Основні функції означеного і неозначеного артикля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усна доповідь;</w:t>
            </w:r>
          </w:p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2. Вживання неозначеного артикля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3. Мовленнєві зразки на тему: </w:t>
            </w:r>
            <w:r w:rsidRPr="00F20D99">
              <w:rPr>
                <w:szCs w:val="28"/>
                <w:lang w:val="en-US"/>
              </w:rPr>
              <w:t>My favourite season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4. Домашнє читання.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</w:t>
            </w:r>
            <w:r w:rsidRPr="00F20D99">
              <w:rPr>
                <w:szCs w:val="28"/>
                <w:lang w:val="uk-UA"/>
              </w:rPr>
              <w:lastRenderedPageBreak/>
              <w:t xml:space="preserve">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14-15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Вживання означеного артикля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</w:rPr>
            </w:pPr>
            <w:r w:rsidRPr="00F20D99">
              <w:rPr>
                <w:szCs w:val="28"/>
                <w:lang w:val="uk-UA"/>
              </w:rPr>
              <w:t>Тема 6. Утворення множини іменників. Розмовна тема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The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weather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forecast</w:t>
            </w:r>
            <w:r w:rsidRPr="00F20D99">
              <w:rPr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17-18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7. Мовленнєві зразки на тему:</w:t>
            </w:r>
            <w:r w:rsidRPr="00F20D99">
              <w:rPr>
                <w:szCs w:val="28"/>
                <w:lang w:val="en-US"/>
              </w:rPr>
              <w:t xml:space="preserve"> The weather and climate of Ukraine</w:t>
            </w:r>
            <w:r w:rsidRPr="00F20D9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19-20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8. Дискусія: </w:t>
            </w:r>
            <w:r w:rsidRPr="00F20D99">
              <w:rPr>
                <w:szCs w:val="28"/>
                <w:lang w:val="en-US"/>
              </w:rPr>
              <w:t>The global warming</w:t>
            </w:r>
            <w:r w:rsidRPr="00F20D99">
              <w:rPr>
                <w:bCs/>
                <w:szCs w:val="28"/>
                <w:lang w:val="uk-UA"/>
              </w:rPr>
              <w:t>.</w:t>
            </w:r>
            <w:r w:rsidRPr="00F20D99">
              <w:rPr>
                <w:szCs w:val="28"/>
                <w:lang w:val="uk-UA"/>
              </w:rPr>
              <w:t xml:space="preserve"> Повторення пасивного стану дієслова.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21-22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</w:t>
            </w:r>
            <w:r w:rsidRPr="00F20D99">
              <w:rPr>
                <w:szCs w:val="28"/>
              </w:rPr>
              <w:t>Неособові форми дієслова</w:t>
            </w:r>
            <w:r w:rsidRPr="00F20D99">
              <w:rPr>
                <w:szCs w:val="28"/>
                <w:lang w:val="uk-UA"/>
              </w:rPr>
              <w:t xml:space="preserve">. </w:t>
            </w:r>
            <w:r w:rsidRPr="00F20D99">
              <w:rPr>
                <w:szCs w:val="28"/>
              </w:rPr>
              <w:t>Інфінітів.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23-24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2. Дискусія </w:t>
            </w:r>
            <w:r w:rsidRPr="00F20D99">
              <w:rPr>
                <w:szCs w:val="28"/>
                <w:lang w:val="en-US"/>
              </w:rPr>
              <w:t>My daily routine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3.</w:t>
            </w:r>
            <w:r w:rsidRPr="00F20D99">
              <w:rPr>
                <w:szCs w:val="28"/>
                <w:lang w:val="en-US"/>
              </w:rPr>
              <w:t>О</w:t>
            </w:r>
            <w:r w:rsidRPr="00F20D99">
              <w:rPr>
                <w:szCs w:val="28"/>
                <w:lang w:val="uk-UA"/>
              </w:rPr>
              <w:t xml:space="preserve">б'єктний інфінітивний комплекс 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4.</w:t>
            </w:r>
            <w:r w:rsidRPr="00F20D99">
              <w:rPr>
                <w:szCs w:val="28"/>
                <w:lang w:val="en-US"/>
              </w:rPr>
              <w:t>My busiest day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27-28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Неособові форми дієслова. Герундій.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29-30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Неособові форми дієслова. Комплекси з герундієм.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31-32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7. </w:t>
            </w:r>
            <w:r w:rsidRPr="00F20D99">
              <w:rPr>
                <w:szCs w:val="28"/>
                <w:lang w:val="en-US"/>
              </w:rPr>
              <w:t>My pastime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33-</w:t>
            </w:r>
            <w:r>
              <w:rPr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 xml:space="preserve">Тема 8. Дискусія: </w:t>
            </w:r>
            <w:r w:rsidRPr="00F20D99">
              <w:rPr>
                <w:szCs w:val="28"/>
                <w:lang w:val="en-US"/>
              </w:rPr>
              <w:t xml:space="preserve">How I organize my </w:t>
            </w:r>
            <w:r w:rsidRPr="00F20D99">
              <w:rPr>
                <w:szCs w:val="28"/>
                <w:lang w:val="en-US"/>
              </w:rPr>
              <w:lastRenderedPageBreak/>
              <w:t>time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 xml:space="preserve">письмові вправи; </w:t>
            </w:r>
            <w:r w:rsidRPr="00F20D99">
              <w:rPr>
                <w:szCs w:val="28"/>
                <w:lang w:val="uk-UA"/>
              </w:rPr>
              <w:lastRenderedPageBreak/>
              <w:t xml:space="preserve">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>4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9. .Повторення видо-часових форм дієслова.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10. Домашнє читання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ind w:right="-158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 Модальні дієслова. Загальна характеристика.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2. Конструкція</w:t>
            </w:r>
          </w:p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To be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>able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>to / to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 xml:space="preserve">have + Infinitive у майбутньому неозначеному часі.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39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3. Дискусія: </w:t>
            </w:r>
            <w:r w:rsidRPr="00F20D99">
              <w:rPr>
                <w:szCs w:val="28"/>
                <w:lang w:val="en-US"/>
              </w:rPr>
              <w:t>How to study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4. Модальні дієслова</w:t>
            </w:r>
            <w:r w:rsidRPr="00F20D99">
              <w:rPr>
                <w:szCs w:val="28"/>
              </w:rPr>
              <w:t>.</w:t>
            </w:r>
            <w:r w:rsidRPr="00F20D99">
              <w:rPr>
                <w:szCs w:val="28"/>
                <w:lang w:val="uk-UA"/>
              </w:rPr>
              <w:t xml:space="preserve">  Твір: </w:t>
            </w:r>
            <w:r w:rsidRPr="00F20D99">
              <w:rPr>
                <w:szCs w:val="28"/>
                <w:lang w:val="en-US"/>
              </w:rPr>
              <w:t xml:space="preserve">Live and learn.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</w:tr>
      <w:tr w:rsidR="004A04E0" w:rsidRPr="00F20D99" w:rsidTr="00295CD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 за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E0" w:rsidRPr="00F20D99" w:rsidRDefault="004A04E0" w:rsidP="00295CD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0" w:rsidRPr="00F20D99" w:rsidRDefault="005B6E44" w:rsidP="00295CD5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4A04E0">
              <w:rPr>
                <w:szCs w:val="28"/>
                <w:lang w:val="uk-UA"/>
              </w:rPr>
              <w:t>0</w:t>
            </w:r>
          </w:p>
        </w:tc>
      </w:tr>
    </w:tbl>
    <w:p w:rsidR="004A04E0" w:rsidRDefault="004A04E0" w:rsidP="004A04E0">
      <w:pPr>
        <w:ind w:left="7513" w:hanging="6946"/>
        <w:jc w:val="center"/>
        <w:rPr>
          <w:szCs w:val="28"/>
          <w:lang w:val="en-US"/>
        </w:rPr>
      </w:pPr>
    </w:p>
    <w:p w:rsidR="004A04E0" w:rsidRDefault="004A04E0" w:rsidP="004A04E0">
      <w:pPr>
        <w:ind w:left="7513" w:hanging="6946"/>
        <w:jc w:val="center"/>
        <w:rPr>
          <w:szCs w:val="28"/>
          <w:lang w:val="en-US"/>
        </w:rPr>
      </w:pPr>
    </w:p>
    <w:p w:rsidR="004A04E0" w:rsidRDefault="004A04E0" w:rsidP="004A04E0">
      <w:pPr>
        <w:ind w:left="7513" w:hanging="6946"/>
        <w:jc w:val="center"/>
        <w:rPr>
          <w:szCs w:val="28"/>
          <w:lang w:val="en-US"/>
        </w:rPr>
      </w:pPr>
    </w:p>
    <w:p w:rsidR="004A04E0" w:rsidRDefault="004A04E0" w:rsidP="004A04E0">
      <w:pPr>
        <w:ind w:left="7513" w:hanging="6946"/>
        <w:jc w:val="center"/>
        <w:rPr>
          <w:szCs w:val="28"/>
          <w:lang w:val="en-US"/>
        </w:rPr>
      </w:pPr>
    </w:p>
    <w:p w:rsidR="004A04E0" w:rsidRDefault="004A04E0" w:rsidP="004A04E0">
      <w:pPr>
        <w:ind w:left="7513" w:hanging="6946"/>
        <w:jc w:val="center"/>
        <w:rPr>
          <w:szCs w:val="28"/>
          <w:lang w:val="en-US"/>
        </w:rPr>
      </w:pPr>
    </w:p>
    <w:p w:rsidR="004A04E0" w:rsidRPr="00AA69CD" w:rsidRDefault="004A04E0" w:rsidP="004A04E0">
      <w:pPr>
        <w:ind w:left="7513" w:hanging="6946"/>
        <w:jc w:val="center"/>
        <w:rPr>
          <w:szCs w:val="28"/>
          <w:lang w:val="en-US"/>
        </w:rPr>
      </w:pPr>
    </w:p>
    <w:p w:rsidR="004A04E0" w:rsidRPr="00F17678" w:rsidRDefault="004A04E0" w:rsidP="004A04E0">
      <w:pPr>
        <w:pStyle w:val="11"/>
        <w:numPr>
          <w:ilvl w:val="0"/>
          <w:numId w:val="30"/>
        </w:numPr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Самостійна робота</w:t>
      </w:r>
    </w:p>
    <w:p w:rsidR="004A04E0" w:rsidRPr="00283F65" w:rsidRDefault="004A04E0" w:rsidP="004A04E0">
      <w:pPr>
        <w:ind w:left="7513" w:hanging="6946"/>
        <w:jc w:val="center"/>
        <w:rPr>
          <w:b/>
          <w:szCs w:val="28"/>
          <w:lang w:val="en-US"/>
        </w:rPr>
      </w:pPr>
      <w:r w:rsidRPr="00283F65">
        <w:rPr>
          <w:b/>
          <w:szCs w:val="28"/>
          <w:lang w:val="uk-UA"/>
        </w:rPr>
        <w:t>ЗАВДАННЯ ДЛЯ САМОСТІЙНОЇ РОБОТИ</w:t>
      </w:r>
    </w:p>
    <w:p w:rsidR="004A04E0" w:rsidRPr="00283F65" w:rsidRDefault="004A04E0" w:rsidP="004A04E0">
      <w:pPr>
        <w:ind w:left="7513" w:hanging="6946"/>
        <w:jc w:val="center"/>
        <w:rPr>
          <w:b/>
          <w:szCs w:val="28"/>
          <w:lang w:val="uk-UA"/>
        </w:rPr>
      </w:pPr>
      <w:r w:rsidRPr="00283F65">
        <w:rPr>
          <w:b/>
          <w:szCs w:val="28"/>
          <w:lang w:val="uk-UA"/>
        </w:rPr>
        <w:t>1 семестр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949"/>
      </w:tblGrid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ind w:left="142" w:hanging="142"/>
              <w:jc w:val="center"/>
              <w:rPr>
                <w:b/>
                <w:lang w:val="uk-UA"/>
              </w:rPr>
            </w:pPr>
            <w:r w:rsidRPr="00283F65">
              <w:rPr>
                <w:b/>
                <w:lang w:val="uk-UA"/>
              </w:rPr>
              <w:t>№</w:t>
            </w:r>
          </w:p>
          <w:p w:rsidR="004A04E0" w:rsidRPr="00283F65" w:rsidRDefault="004A04E0" w:rsidP="00295CD5">
            <w:pPr>
              <w:ind w:left="142" w:hanging="142"/>
              <w:jc w:val="center"/>
              <w:rPr>
                <w:b/>
                <w:lang w:val="uk-UA"/>
              </w:rPr>
            </w:pPr>
          </w:p>
        </w:tc>
        <w:tc>
          <w:tcPr>
            <w:tcW w:w="8949" w:type="dxa"/>
          </w:tcPr>
          <w:p w:rsidR="004A04E0" w:rsidRPr="00283F65" w:rsidRDefault="004A04E0" w:rsidP="00295CD5">
            <w:pPr>
              <w:jc w:val="center"/>
              <w:rPr>
                <w:b/>
                <w:lang w:val="uk-UA"/>
              </w:rPr>
            </w:pPr>
            <w:r w:rsidRPr="00283F65">
              <w:rPr>
                <w:b/>
                <w:lang w:val="uk-UA"/>
              </w:rPr>
              <w:t>Назва теми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b/>
                <w:szCs w:val="28"/>
                <w:lang w:val="en-US"/>
              </w:rPr>
            </w:pPr>
            <w:r w:rsidRPr="00283F65">
              <w:rPr>
                <w:b/>
                <w:bCs/>
                <w:sz w:val="24"/>
                <w:lang w:val="uk-UA"/>
              </w:rPr>
              <w:t>БлокІ</w:t>
            </w:r>
            <w:r w:rsidRPr="00283F65">
              <w:rPr>
                <w:b/>
                <w:szCs w:val="28"/>
                <w:lang w:val="en-US"/>
              </w:rPr>
              <w:t xml:space="preserve"> </w:t>
            </w:r>
            <w:r w:rsidRPr="00283F65">
              <w:rPr>
                <w:b/>
                <w:sz w:val="24"/>
                <w:lang w:val="en-US"/>
              </w:rPr>
              <w:t>F</w:t>
            </w:r>
            <w:r w:rsidRPr="00283F65">
              <w:rPr>
                <w:b/>
                <w:sz w:val="24"/>
                <w:lang w:val="uk-UA"/>
              </w:rPr>
              <w:t xml:space="preserve">amily </w:t>
            </w:r>
            <w:r w:rsidRPr="00283F65">
              <w:rPr>
                <w:b/>
                <w:sz w:val="24"/>
                <w:lang w:val="en-US"/>
              </w:rPr>
              <w:t>l</w:t>
            </w:r>
            <w:r w:rsidRPr="00283F65">
              <w:rPr>
                <w:b/>
                <w:sz w:val="24"/>
                <w:lang w:val="uk-UA"/>
              </w:rPr>
              <w:t>ife.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Активний вокабуляр. Лексико граматичні вправи.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Тематичний вокабуляр</w:t>
            </w:r>
            <w:r w:rsidRPr="00283F65">
              <w:rPr>
                <w:szCs w:val="28"/>
                <w:lang w:val="en-US"/>
              </w:rPr>
              <w:t xml:space="preserve"> “ Sibling Conflict”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uk-UA"/>
              </w:rPr>
            </w:pPr>
            <w:r w:rsidRPr="00283F65">
              <w:rPr>
                <w:szCs w:val="28"/>
                <w:lang w:val="uk-UA"/>
              </w:rPr>
              <w:t>Граматичний матеріал</w:t>
            </w:r>
            <w:r w:rsidRPr="00283F65">
              <w:rPr>
                <w:szCs w:val="28"/>
              </w:rPr>
              <w:t>.Утворення множини іменників.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 xml:space="preserve">Рольова гра </w:t>
            </w:r>
            <w:r w:rsidRPr="00283F65">
              <w:rPr>
                <w:szCs w:val="28"/>
                <w:lang w:val="en-US"/>
              </w:rPr>
              <w:t>“An Extended Family”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 xml:space="preserve">Індивідуальне читання 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</w:rPr>
            </w:pP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b/>
                <w:szCs w:val="28"/>
              </w:rPr>
            </w:pPr>
            <w:r w:rsidRPr="00283F65">
              <w:rPr>
                <w:b/>
                <w:sz w:val="24"/>
                <w:lang w:val="uk-UA"/>
              </w:rPr>
              <w:t>БлокІІ</w:t>
            </w:r>
            <w:r w:rsidRPr="00283F65">
              <w:rPr>
                <w:b/>
                <w:sz w:val="24"/>
                <w:lang w:val="en-US"/>
              </w:rPr>
              <w:t xml:space="preserve">   Home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Активний вокабуляр. Лексико граматичні вправи.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Тематичний вокабуляр</w:t>
            </w:r>
            <w:r w:rsidRPr="00283F65">
              <w:rPr>
                <w:szCs w:val="28"/>
                <w:lang w:val="en-US"/>
              </w:rPr>
              <w:t xml:space="preserve"> “Sharing a Flat” 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Граматичний матеріал</w:t>
            </w:r>
            <w:r w:rsidRPr="004A04E0">
              <w:rPr>
                <w:szCs w:val="28"/>
                <w:lang w:val="en-US"/>
              </w:rPr>
              <w:t xml:space="preserve">. </w:t>
            </w:r>
            <w:r w:rsidRPr="00283F65">
              <w:rPr>
                <w:szCs w:val="28"/>
                <w:lang w:val="uk-UA"/>
              </w:rPr>
              <w:t>Порівняльна характеристика</w:t>
            </w:r>
            <w:r w:rsidRPr="00283F65">
              <w:rPr>
                <w:szCs w:val="28"/>
                <w:lang w:val="en-US"/>
              </w:rPr>
              <w:t xml:space="preserve"> The Present Tenses</w:t>
            </w:r>
            <w:r w:rsidRPr="00283F65">
              <w:rPr>
                <w:szCs w:val="28"/>
                <w:lang w:val="uk-UA"/>
              </w:rPr>
              <w:t xml:space="preserve"> </w:t>
            </w:r>
            <w:r w:rsidRPr="00283F65">
              <w:rPr>
                <w:szCs w:val="28"/>
                <w:shd w:val="clear" w:color="auto" w:fill="FFFFFF"/>
                <w:lang w:val="en-US"/>
              </w:rPr>
              <w:t>(Present Simple, Present Continuous, Present Perfect, Present Perfect Continuous)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Рольова гра</w:t>
            </w:r>
            <w:r w:rsidRPr="00283F65">
              <w:rPr>
                <w:szCs w:val="28"/>
                <w:lang w:val="en-US"/>
              </w:rPr>
              <w:t xml:space="preserve"> “Buying a House”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>
              <w:rPr>
                <w:bCs/>
                <w:sz w:val="24"/>
                <w:lang w:val="uk-UA"/>
              </w:rPr>
              <w:t>БлокІІІ</w:t>
            </w:r>
            <w:r w:rsidRPr="00283F65">
              <w:rPr>
                <w:bCs/>
                <w:sz w:val="24"/>
                <w:lang w:val="uk-UA"/>
              </w:rPr>
              <w:t xml:space="preserve"> </w:t>
            </w:r>
            <w:r w:rsidRPr="00283F65">
              <w:rPr>
                <w:sz w:val="24"/>
                <w:lang w:val="en-US"/>
              </w:rPr>
              <w:t xml:space="preserve">   Domestic chores</w:t>
            </w:r>
            <w:r w:rsidRPr="00283F65">
              <w:rPr>
                <w:bCs/>
                <w:sz w:val="24"/>
                <w:lang w:val="uk-UA"/>
              </w:rPr>
              <w:t xml:space="preserve">  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Тематичний вокабуляр</w:t>
            </w:r>
            <w:r w:rsidRPr="00283F65">
              <w:rPr>
                <w:szCs w:val="28"/>
                <w:lang w:val="en-US"/>
              </w:rPr>
              <w:t xml:space="preserve"> “How I Did a Thorough Cleaning”</w:t>
            </w:r>
          </w:p>
        </w:tc>
      </w:tr>
      <w:tr w:rsidR="004A04E0" w:rsidRPr="00283F65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283F65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8949" w:type="dxa"/>
          </w:tcPr>
          <w:p w:rsidR="004A04E0" w:rsidRPr="00283F65" w:rsidRDefault="004A04E0" w:rsidP="00295CD5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Граматичний матеріал</w:t>
            </w:r>
            <w:r w:rsidRPr="00283F65">
              <w:rPr>
                <w:szCs w:val="28"/>
                <w:lang w:val="en-US"/>
              </w:rPr>
              <w:t>. The Future Tenses (Future Perfect, Future Perfect Continious)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17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Рольова гра</w:t>
            </w:r>
            <w:r w:rsidRPr="00EE2C99">
              <w:rPr>
                <w:szCs w:val="28"/>
                <w:lang w:val="en-US"/>
              </w:rPr>
              <w:t xml:space="preserve"> “The Meeting in the Women’s Club”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18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>
              <w:rPr>
                <w:b/>
                <w:sz w:val="24"/>
                <w:lang w:val="uk-UA"/>
              </w:rPr>
              <w:t>БлокІ</w:t>
            </w:r>
            <w:r>
              <w:rPr>
                <w:b/>
                <w:sz w:val="24"/>
                <w:lang w:val="en-US"/>
              </w:rPr>
              <w:t>V</w:t>
            </w:r>
            <w:r w:rsidRPr="00EE2C99">
              <w:rPr>
                <w:szCs w:val="28"/>
                <w:lang w:val="en-US"/>
              </w:rPr>
              <w:t xml:space="preserve">      </w:t>
            </w:r>
            <w:r w:rsidRPr="00EE2C99">
              <w:rPr>
                <w:b/>
                <w:sz w:val="24"/>
                <w:lang w:val="en-US"/>
              </w:rPr>
              <w:t>Meals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19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20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“ At the Grocery Store”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21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22</w:t>
            </w:r>
          </w:p>
        </w:tc>
        <w:tc>
          <w:tcPr>
            <w:tcW w:w="8949" w:type="dxa"/>
          </w:tcPr>
          <w:p w:rsidR="004A04E0" w:rsidRPr="00A27BA7" w:rsidRDefault="004A04E0" w:rsidP="00295CD5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</w:rPr>
              <w:t>.</w:t>
            </w:r>
            <w:r w:rsidRPr="00EE2C99">
              <w:rPr>
                <w:sz w:val="24"/>
                <w:lang w:val="uk-UA"/>
              </w:rPr>
              <w:t xml:space="preserve"> </w:t>
            </w:r>
            <w:r w:rsidRPr="00EE2C99">
              <w:rPr>
                <w:szCs w:val="28"/>
                <w:lang w:val="uk-UA"/>
              </w:rPr>
              <w:t>Використання модальних дієслів</w:t>
            </w:r>
            <w:r w:rsidRPr="00A27BA7">
              <w:rPr>
                <w:szCs w:val="28"/>
              </w:rPr>
              <w:t xml:space="preserve"> </w:t>
            </w:r>
            <w:r w:rsidRPr="00EE2C99">
              <w:rPr>
                <w:szCs w:val="28"/>
                <w:lang w:val="en-US"/>
              </w:rPr>
              <w:t>be</w:t>
            </w:r>
            <w:r w:rsidRPr="00A27BA7">
              <w:rPr>
                <w:szCs w:val="28"/>
              </w:rPr>
              <w:t xml:space="preserve"> </w:t>
            </w:r>
            <w:r w:rsidRPr="00EE2C99">
              <w:rPr>
                <w:szCs w:val="28"/>
                <w:lang w:val="en-US"/>
              </w:rPr>
              <w:t>to</w:t>
            </w:r>
            <w:r w:rsidRPr="00A27BA7">
              <w:rPr>
                <w:szCs w:val="28"/>
              </w:rPr>
              <w:t xml:space="preserve">, </w:t>
            </w:r>
            <w:r w:rsidRPr="00EE2C99">
              <w:rPr>
                <w:szCs w:val="28"/>
                <w:lang w:val="en-US"/>
              </w:rPr>
              <w:t>need</w:t>
            </w:r>
            <w:r w:rsidRPr="00A27BA7">
              <w:rPr>
                <w:szCs w:val="28"/>
              </w:rPr>
              <w:t xml:space="preserve">, </w:t>
            </w:r>
            <w:r w:rsidRPr="00EE2C99">
              <w:rPr>
                <w:szCs w:val="28"/>
                <w:lang w:val="en-US"/>
              </w:rPr>
              <w:t>dare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23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Рольова гра</w:t>
            </w:r>
            <w:r w:rsidRPr="00EE2C99">
              <w:rPr>
                <w:szCs w:val="28"/>
                <w:lang w:val="en-US"/>
              </w:rPr>
              <w:t xml:space="preserve"> “At the Table”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24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</w:tbl>
    <w:p w:rsidR="004A04E0" w:rsidRDefault="004A04E0" w:rsidP="004A04E0">
      <w:pPr>
        <w:ind w:left="7513" w:hanging="6946"/>
        <w:jc w:val="center"/>
        <w:rPr>
          <w:b/>
          <w:szCs w:val="28"/>
          <w:lang w:val="en-US"/>
        </w:rPr>
      </w:pPr>
    </w:p>
    <w:p w:rsidR="004A04E0" w:rsidRDefault="004A04E0" w:rsidP="004A04E0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2 </w:t>
      </w:r>
      <w:r>
        <w:rPr>
          <w:b/>
          <w:szCs w:val="28"/>
          <w:lang w:val="uk-UA"/>
        </w:rPr>
        <w:t>семестр</w:t>
      </w:r>
    </w:p>
    <w:p w:rsidR="004A04E0" w:rsidRPr="00555FC4" w:rsidRDefault="004A04E0" w:rsidP="004A04E0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949"/>
      </w:tblGrid>
      <w:tr w:rsidR="004A04E0" w:rsidRPr="00EE2C99" w:rsidTr="00295CD5">
        <w:tc>
          <w:tcPr>
            <w:tcW w:w="720" w:type="dxa"/>
          </w:tcPr>
          <w:p w:rsidR="004A04E0" w:rsidRPr="00EE2C99" w:rsidRDefault="004A04E0" w:rsidP="00295CD5">
            <w:pPr>
              <w:ind w:left="142" w:hanging="142"/>
              <w:jc w:val="center"/>
              <w:rPr>
                <w:lang w:val="uk-UA"/>
              </w:rPr>
            </w:pPr>
            <w:r w:rsidRPr="00EE2C99">
              <w:rPr>
                <w:lang w:val="uk-UA"/>
              </w:rPr>
              <w:t>№</w:t>
            </w:r>
          </w:p>
          <w:p w:rsidR="004A04E0" w:rsidRPr="00EE2C99" w:rsidRDefault="004A04E0" w:rsidP="00295CD5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8949" w:type="dxa"/>
          </w:tcPr>
          <w:p w:rsidR="004A04E0" w:rsidRPr="00EE2C99" w:rsidRDefault="004A04E0" w:rsidP="00295CD5">
            <w:pPr>
              <w:jc w:val="center"/>
              <w:rPr>
                <w:lang w:val="uk-UA"/>
              </w:rPr>
            </w:pPr>
            <w:r w:rsidRPr="00EE2C99">
              <w:rPr>
                <w:lang w:val="uk-UA"/>
              </w:rPr>
              <w:t>Назва теми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4"/>
                <w:lang w:val="uk-UA"/>
              </w:rPr>
              <w:t xml:space="preserve">Блок І </w:t>
            </w:r>
            <w:r w:rsidRPr="00EE2C99">
              <w:rPr>
                <w:b/>
                <w:sz w:val="24"/>
                <w:lang w:val="en-US"/>
              </w:rPr>
              <w:t>Seasons and weather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“ The Climate of the British Isles” 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3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4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</w:rPr>
              <w:t xml:space="preserve">. </w:t>
            </w:r>
            <w:r w:rsidRPr="00EE2C99">
              <w:rPr>
                <w:szCs w:val="28"/>
                <w:lang w:val="uk-UA"/>
              </w:rPr>
              <w:t>Вживання артиклів з географічними назвами.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5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>гра «</w:t>
            </w:r>
            <w:r w:rsidRPr="00EE2C99">
              <w:rPr>
                <w:szCs w:val="28"/>
                <w:lang w:val="en-US"/>
              </w:rPr>
              <w:t>The Worst Weather Disaster I’ve experienced”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6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>
              <w:rPr>
                <w:b/>
                <w:sz w:val="24"/>
                <w:lang w:val="uk-UA"/>
              </w:rPr>
              <w:t>Блок ІІ</w:t>
            </w:r>
            <w:r w:rsidRPr="00EE2C99">
              <w:rPr>
                <w:sz w:val="24"/>
              </w:rPr>
              <w:t xml:space="preserve">  </w:t>
            </w:r>
            <w:r w:rsidRPr="00EE2C99">
              <w:rPr>
                <w:szCs w:val="28"/>
                <w:lang w:val="en-US"/>
              </w:rPr>
              <w:t xml:space="preserve">    </w:t>
            </w:r>
            <w:r w:rsidRPr="00EE2C99">
              <w:rPr>
                <w:b/>
                <w:sz w:val="24"/>
                <w:lang w:val="en-US"/>
              </w:rPr>
              <w:t>Daily routine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7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</w:rPr>
            </w:pPr>
            <w:r w:rsidRPr="00EE2C99">
              <w:rPr>
                <w:b/>
                <w:szCs w:val="28"/>
              </w:rPr>
              <w:t xml:space="preserve">  </w:t>
            </w: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8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“The  Day of a Person is a Picture of This Person”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9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EE2C99" w:rsidTr="00295CD5">
        <w:trPr>
          <w:trHeight w:val="70"/>
        </w:trPr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10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  <w:lang w:val="en-US"/>
              </w:rPr>
              <w:t>.Фразові дієслова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11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>гра ‘</w:t>
            </w:r>
            <w:r w:rsidRPr="00EE2C99">
              <w:rPr>
                <w:szCs w:val="28"/>
                <w:lang w:val="en-US"/>
              </w:rPr>
              <w:t>The Day Everything Went wrong”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12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Блок ІІІ </w:t>
            </w:r>
            <w:r w:rsidRPr="00EE2C99">
              <w:rPr>
                <w:b/>
                <w:sz w:val="24"/>
                <w:lang w:val="en-US"/>
              </w:rPr>
              <w:t>College life</w:t>
            </w:r>
            <w:r w:rsidRPr="00EE2C99">
              <w:rPr>
                <w:b/>
                <w:bCs/>
                <w:sz w:val="24"/>
                <w:lang w:val="uk-UA"/>
              </w:rPr>
              <w:t xml:space="preserve">  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14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 “Education Reform: to be or not to be?”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15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16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  <w:lang w:val="en-US"/>
              </w:rPr>
              <w:t>.</w:t>
            </w:r>
            <w:r w:rsidRPr="00EE2C99">
              <w:rPr>
                <w:szCs w:val="28"/>
                <w:lang w:val="uk-UA"/>
              </w:rPr>
              <w:t>Вживання числівників.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17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 xml:space="preserve">гра </w:t>
            </w:r>
            <w:r w:rsidRPr="00EE2C99">
              <w:rPr>
                <w:szCs w:val="28"/>
                <w:lang w:val="en-US"/>
              </w:rPr>
              <w:t>“</w:t>
            </w:r>
            <w:r w:rsidRPr="00EE2C99">
              <w:rPr>
                <w:szCs w:val="28"/>
                <w:lang w:val="uk-UA"/>
              </w:rPr>
              <w:t xml:space="preserve"> Our </w:t>
            </w:r>
            <w:r w:rsidRPr="00EE2C99">
              <w:rPr>
                <w:szCs w:val="28"/>
                <w:lang w:val="en-US"/>
              </w:rPr>
              <w:t xml:space="preserve"> co</w:t>
            </w:r>
            <w:r w:rsidRPr="00EE2C99">
              <w:rPr>
                <w:szCs w:val="28"/>
                <w:lang w:val="uk-UA"/>
              </w:rPr>
              <w:t>llege life needs ch</w:t>
            </w:r>
            <w:r w:rsidRPr="00EE2C99">
              <w:rPr>
                <w:szCs w:val="28"/>
                <w:lang w:val="en-US"/>
              </w:rPr>
              <w:t>a</w:t>
            </w:r>
            <w:r w:rsidRPr="00EE2C99">
              <w:rPr>
                <w:szCs w:val="28"/>
                <w:lang w:val="uk-UA"/>
              </w:rPr>
              <w:t>nges</w:t>
            </w:r>
            <w:r w:rsidRPr="00EE2C99">
              <w:rPr>
                <w:szCs w:val="28"/>
                <w:lang w:val="en-US"/>
              </w:rPr>
              <w:t>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18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4A04E0" w:rsidRPr="00EE2C99" w:rsidRDefault="004A04E0" w:rsidP="00295CD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 w:val="24"/>
                <w:lang w:val="uk-UA"/>
              </w:rPr>
              <w:t>Блок І</w:t>
            </w:r>
            <w:r>
              <w:rPr>
                <w:b/>
                <w:sz w:val="24"/>
                <w:lang w:val="en-US"/>
              </w:rPr>
              <w:t>V</w:t>
            </w:r>
            <w:r w:rsidRPr="00EE2C99">
              <w:rPr>
                <w:szCs w:val="28"/>
              </w:rPr>
              <w:t xml:space="preserve">      </w:t>
            </w:r>
            <w:r w:rsidRPr="00EE2C99">
              <w:rPr>
                <w:b/>
                <w:sz w:val="24"/>
                <w:lang w:val="en-US"/>
              </w:rPr>
              <w:t>Shopping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19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20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  “Shopping in Great Britain”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21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22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</w:rPr>
              <w:t xml:space="preserve">. </w:t>
            </w:r>
            <w:r w:rsidRPr="00EE2C99">
              <w:rPr>
                <w:szCs w:val="28"/>
                <w:lang w:val="uk-UA"/>
              </w:rPr>
              <w:t>Вживання ступенів порівняння прикметників.</w:t>
            </w:r>
          </w:p>
        </w:tc>
      </w:tr>
      <w:tr w:rsidR="004A04E0" w:rsidRPr="00153ED1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23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>гра «</w:t>
            </w:r>
            <w:r w:rsidRPr="00EE2C99">
              <w:rPr>
                <w:szCs w:val="28"/>
                <w:lang w:val="en-US"/>
              </w:rPr>
              <w:t xml:space="preserve">A real bargain” 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5D5971" w:rsidRDefault="004A04E0" w:rsidP="00295CD5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24</w:t>
            </w: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4A04E0" w:rsidRPr="00EE2C99" w:rsidTr="00295CD5">
        <w:tc>
          <w:tcPr>
            <w:tcW w:w="720" w:type="dxa"/>
          </w:tcPr>
          <w:p w:rsidR="004A04E0" w:rsidRPr="00EE2C99" w:rsidRDefault="004A04E0" w:rsidP="00295CD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4A04E0" w:rsidRPr="00EE2C99" w:rsidRDefault="004A04E0" w:rsidP="00295CD5">
            <w:pPr>
              <w:rPr>
                <w:b/>
                <w:szCs w:val="28"/>
                <w:lang w:val="en-US"/>
              </w:rPr>
            </w:pPr>
          </w:p>
        </w:tc>
      </w:tr>
    </w:tbl>
    <w:p w:rsidR="004A04E0" w:rsidRPr="00EE2C99" w:rsidRDefault="004A04E0" w:rsidP="004A04E0">
      <w:pPr>
        <w:ind w:left="7513" w:hanging="6946"/>
        <w:jc w:val="center"/>
        <w:rPr>
          <w:b/>
          <w:szCs w:val="28"/>
          <w:lang w:val="en-US"/>
        </w:rPr>
      </w:pPr>
    </w:p>
    <w:p w:rsidR="004A04E0" w:rsidRPr="00F17678" w:rsidRDefault="004A04E0" w:rsidP="004A04E0">
      <w:pPr>
        <w:pStyle w:val="3"/>
        <w:spacing w:after="0"/>
        <w:ind w:left="0" w:firstLine="567"/>
        <w:jc w:val="both"/>
        <w:rPr>
          <w:lang w:val="uk-UA"/>
        </w:rPr>
      </w:pPr>
    </w:p>
    <w:p w:rsidR="004A04E0" w:rsidRDefault="004A04E0" w:rsidP="004A04E0">
      <w:pPr>
        <w:pStyle w:val="3"/>
        <w:spacing w:after="0"/>
        <w:ind w:left="0" w:firstLine="567"/>
        <w:jc w:val="center"/>
        <w:rPr>
          <w:b/>
          <w:sz w:val="28"/>
          <w:szCs w:val="28"/>
          <w:lang w:val="en-US"/>
        </w:rPr>
      </w:pPr>
    </w:p>
    <w:p w:rsidR="004A04E0" w:rsidRPr="00F17678" w:rsidRDefault="004A04E0" w:rsidP="004A04E0">
      <w:pPr>
        <w:pStyle w:val="3"/>
        <w:spacing w:after="0"/>
        <w:ind w:left="0" w:firstLine="567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7901"/>
        <w:gridCol w:w="1097"/>
      </w:tblGrid>
      <w:tr w:rsidR="004A04E0" w:rsidRPr="00F17678" w:rsidTr="00295CD5">
        <w:trPr>
          <w:trHeight w:val="118"/>
        </w:trPr>
        <w:tc>
          <w:tcPr>
            <w:tcW w:w="562" w:type="pct"/>
          </w:tcPr>
          <w:p w:rsidR="004A04E0" w:rsidRPr="00F17678" w:rsidRDefault="004A04E0" w:rsidP="00295CD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17678">
              <w:rPr>
                <w:szCs w:val="28"/>
                <w:lang w:val="uk-UA"/>
              </w:rPr>
              <w:t>№</w:t>
            </w:r>
          </w:p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97" w:type="pct"/>
          </w:tcPr>
          <w:p w:rsidR="004A04E0" w:rsidRPr="00F17678" w:rsidRDefault="004A04E0" w:rsidP="00295CD5">
            <w:pPr>
              <w:pStyle w:val="3"/>
              <w:spacing w:after="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17678">
              <w:rPr>
                <w:b/>
                <w:sz w:val="28"/>
                <w:szCs w:val="28"/>
                <w:lang w:val="uk-UA"/>
              </w:rPr>
              <w:t>Організація самостійної роботи студентів</w:t>
            </w:r>
          </w:p>
          <w:p w:rsidR="004A04E0" w:rsidRPr="00F17678" w:rsidRDefault="004A04E0" w:rsidP="00295CD5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rPr>
                <w:b/>
                <w:sz w:val="24"/>
                <w:szCs w:val="24"/>
                <w:lang w:val="uk-UA"/>
              </w:rPr>
            </w:pPr>
          </w:p>
        </w:tc>
      </w:tr>
      <w:tr w:rsidR="004A04E0" w:rsidRPr="00F17678" w:rsidTr="00295CD5">
        <w:trPr>
          <w:trHeight w:val="118"/>
        </w:trPr>
        <w:tc>
          <w:tcPr>
            <w:tcW w:w="562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7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Проект.  Вивчення теоретичного матеріалу, презентація матеріалу у письмовій (або усній) формі. Зміст проекту обирається за темою, а форму обирає студент ( реферат, доповідь, презентація). Проект може містити тексти різного стилю, статті, діалоги, теми, словниковий матеріал тощо.</w:t>
            </w:r>
          </w:p>
        </w:tc>
        <w:tc>
          <w:tcPr>
            <w:tcW w:w="541" w:type="pct"/>
          </w:tcPr>
          <w:p w:rsidR="004A04E0" w:rsidRPr="005D5971" w:rsidRDefault="004A04E0" w:rsidP="00295CD5">
            <w:pPr>
              <w:jc w:val="center"/>
              <w:rPr>
                <w:lang w:val="uk-UA"/>
              </w:rPr>
            </w:pPr>
          </w:p>
        </w:tc>
      </w:tr>
      <w:tr w:rsidR="004A04E0" w:rsidRPr="00F17678" w:rsidTr="00295CD5">
        <w:trPr>
          <w:trHeight w:val="118"/>
        </w:trPr>
        <w:tc>
          <w:tcPr>
            <w:tcW w:w="562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97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Написання есе.   Вивчення лексичного і змістового матеріалу, оформлення есе згідно встановленої структури та правилам.</w:t>
            </w:r>
          </w:p>
        </w:tc>
        <w:tc>
          <w:tcPr>
            <w:tcW w:w="541" w:type="pct"/>
          </w:tcPr>
          <w:p w:rsidR="004A04E0" w:rsidRPr="005D5971" w:rsidRDefault="004A04E0" w:rsidP="00295CD5">
            <w:pPr>
              <w:jc w:val="center"/>
              <w:rPr>
                <w:lang w:val="uk-UA"/>
              </w:rPr>
            </w:pPr>
          </w:p>
        </w:tc>
      </w:tr>
      <w:tr w:rsidR="004A04E0" w:rsidRPr="00153ED1" w:rsidTr="00295CD5">
        <w:trPr>
          <w:trHeight w:val="118"/>
        </w:trPr>
        <w:tc>
          <w:tcPr>
            <w:tcW w:w="562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7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Презентація.  Вивчення теоретичного матеріалу, презентація матеріалу у письмовій (або усній )формі. Формат 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7678">
              <w:rPr>
                <w:sz w:val="28"/>
                <w:szCs w:val="28"/>
                <w:lang w:val="uk-UA"/>
              </w:rPr>
              <w:t>Point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7678">
              <w:rPr>
                <w:sz w:val="28"/>
                <w:szCs w:val="28"/>
                <w:lang w:val="uk-UA"/>
              </w:rPr>
              <w:t>Presentation. До презентації входять правила,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7678">
              <w:rPr>
                <w:sz w:val="28"/>
                <w:szCs w:val="28"/>
                <w:lang w:val="uk-UA"/>
              </w:rPr>
              <w:t xml:space="preserve">словниковий матеріал, тексти, аудіо та відео матеріали,  таблиці, картинки, схеми які містять матеріал за темою.  </w:t>
            </w:r>
          </w:p>
        </w:tc>
        <w:tc>
          <w:tcPr>
            <w:tcW w:w="541" w:type="pct"/>
          </w:tcPr>
          <w:p w:rsidR="004A04E0" w:rsidRPr="005D5971" w:rsidRDefault="004A04E0" w:rsidP="00295CD5">
            <w:pPr>
              <w:jc w:val="center"/>
              <w:rPr>
                <w:lang w:val="uk-UA"/>
              </w:rPr>
            </w:pPr>
          </w:p>
        </w:tc>
      </w:tr>
      <w:tr w:rsidR="004A04E0" w:rsidRPr="00F17678" w:rsidTr="00295CD5">
        <w:trPr>
          <w:trHeight w:val="118"/>
        </w:trPr>
        <w:tc>
          <w:tcPr>
            <w:tcW w:w="562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97" w:type="pct"/>
          </w:tcPr>
          <w:p w:rsidR="004A04E0" w:rsidRPr="00F17678" w:rsidRDefault="004A04E0" w:rsidP="00295CD5">
            <w:pPr>
              <w:rPr>
                <w:lang w:val="uk-UA"/>
              </w:rPr>
            </w:pPr>
            <w:r w:rsidRPr="00F17678">
              <w:rPr>
                <w:szCs w:val="28"/>
                <w:lang w:val="uk-UA"/>
              </w:rPr>
              <w:t xml:space="preserve">Переказ тексту, анотація тексту.  Письмовий докладний  виклад прочитаного. Письмова анотація до твору, тексту або уривку.  </w:t>
            </w:r>
          </w:p>
        </w:tc>
        <w:tc>
          <w:tcPr>
            <w:tcW w:w="541" w:type="pct"/>
          </w:tcPr>
          <w:p w:rsidR="004A04E0" w:rsidRPr="00283F65" w:rsidRDefault="004A04E0" w:rsidP="00295CD5">
            <w:pPr>
              <w:jc w:val="center"/>
              <w:rPr>
                <w:lang w:val="en-US"/>
              </w:rPr>
            </w:pPr>
          </w:p>
        </w:tc>
      </w:tr>
      <w:tr w:rsidR="004A04E0" w:rsidRPr="00F17678" w:rsidTr="00295CD5">
        <w:trPr>
          <w:trHeight w:val="118"/>
        </w:trPr>
        <w:tc>
          <w:tcPr>
            <w:tcW w:w="562" w:type="pct"/>
          </w:tcPr>
          <w:p w:rsidR="004A04E0" w:rsidRPr="00F17678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7" w:type="pct"/>
          </w:tcPr>
          <w:p w:rsidR="004A04E0" w:rsidRPr="0015359F" w:rsidRDefault="004A04E0" w:rsidP="00295CD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359F">
              <w:rPr>
                <w:sz w:val="28"/>
                <w:szCs w:val="28"/>
                <w:lang w:val="uk-UA"/>
              </w:rPr>
              <w:t>Виконання лексико-граматичних вправ</w:t>
            </w:r>
          </w:p>
        </w:tc>
        <w:tc>
          <w:tcPr>
            <w:tcW w:w="541" w:type="pct"/>
          </w:tcPr>
          <w:p w:rsidR="004A04E0" w:rsidRPr="00283F65" w:rsidRDefault="004A04E0" w:rsidP="00295CD5">
            <w:pPr>
              <w:jc w:val="center"/>
              <w:rPr>
                <w:lang w:val="en-US"/>
              </w:rPr>
            </w:pPr>
          </w:p>
        </w:tc>
      </w:tr>
    </w:tbl>
    <w:p w:rsidR="004A04E0" w:rsidRPr="00283F65" w:rsidRDefault="004A04E0" w:rsidP="004A04E0">
      <w:pPr>
        <w:pStyle w:val="3"/>
        <w:numPr>
          <w:ilvl w:val="0"/>
          <w:numId w:val="30"/>
        </w:numPr>
        <w:spacing w:after="0"/>
        <w:jc w:val="center"/>
        <w:rPr>
          <w:sz w:val="28"/>
          <w:szCs w:val="28"/>
          <w:lang w:val="uk-UA"/>
        </w:rPr>
      </w:pPr>
    </w:p>
    <w:p w:rsidR="004A04E0" w:rsidRPr="00283F65" w:rsidRDefault="004A04E0" w:rsidP="004A04E0">
      <w:pPr>
        <w:pStyle w:val="3"/>
        <w:numPr>
          <w:ilvl w:val="0"/>
          <w:numId w:val="30"/>
        </w:numPr>
        <w:spacing w:after="0"/>
        <w:jc w:val="center"/>
        <w:rPr>
          <w:sz w:val="28"/>
          <w:szCs w:val="28"/>
          <w:lang w:val="uk-UA"/>
        </w:rPr>
      </w:pPr>
    </w:p>
    <w:p w:rsidR="004A04E0" w:rsidRPr="00283F65" w:rsidRDefault="004A04E0" w:rsidP="004A04E0">
      <w:pPr>
        <w:pStyle w:val="3"/>
        <w:numPr>
          <w:ilvl w:val="0"/>
          <w:numId w:val="31"/>
        </w:numPr>
        <w:spacing w:after="0"/>
        <w:jc w:val="center"/>
        <w:rPr>
          <w:b/>
          <w:sz w:val="28"/>
          <w:szCs w:val="28"/>
          <w:lang w:val="uk-UA"/>
        </w:rPr>
      </w:pPr>
      <w:r w:rsidRPr="0015359F">
        <w:rPr>
          <w:b/>
          <w:sz w:val="28"/>
          <w:szCs w:val="28"/>
          <w:lang w:val="uk-UA"/>
        </w:rPr>
        <w:t>Теми рефератів, есе, презентацій, творчих проектів</w:t>
      </w:r>
      <w:r w:rsidRPr="0015359F">
        <w:rPr>
          <w:sz w:val="28"/>
          <w:szCs w:val="28"/>
          <w:lang w:val="uk-UA"/>
        </w:rPr>
        <w:t xml:space="preserve"> </w:t>
      </w:r>
      <w:r w:rsidRPr="00283F65">
        <w:rPr>
          <w:b/>
          <w:sz w:val="28"/>
          <w:szCs w:val="28"/>
          <w:lang w:val="uk-UA"/>
        </w:rPr>
        <w:t>тощо для самостійної виконання:</w:t>
      </w:r>
    </w:p>
    <w:p w:rsidR="004A04E0" w:rsidRPr="00F17678" w:rsidRDefault="004A04E0" w:rsidP="004A04E0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4A04E0" w:rsidRPr="00283F65" w:rsidRDefault="004A04E0" w:rsidP="004A04E0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4A04E0" w:rsidRPr="00283F65" w:rsidRDefault="004A04E0" w:rsidP="004A04E0">
      <w:pPr>
        <w:shd w:val="clear" w:color="auto" w:fill="FFFFFF"/>
        <w:jc w:val="center"/>
        <w:rPr>
          <w:b/>
          <w:color w:val="000000"/>
          <w:szCs w:val="28"/>
          <w:lang w:val="uk-UA" w:eastAsia="ru-RU"/>
        </w:rPr>
      </w:pPr>
      <w:r w:rsidRPr="00283F65">
        <w:rPr>
          <w:b/>
          <w:color w:val="000000"/>
          <w:szCs w:val="28"/>
          <w:lang w:val="uk-UA" w:eastAsia="ru-RU"/>
        </w:rPr>
        <w:t>Food. Eating habits. Eating out.</w:t>
      </w:r>
    </w:p>
    <w:p w:rsidR="004A04E0" w:rsidRPr="00283F65" w:rsidRDefault="004A04E0" w:rsidP="004A04E0">
      <w:pPr>
        <w:shd w:val="clear" w:color="auto" w:fill="FFFFFF"/>
        <w:jc w:val="both"/>
        <w:rPr>
          <w:color w:val="000000"/>
          <w:szCs w:val="28"/>
          <w:lang w:val="uk-UA" w:eastAsia="ru-RU"/>
        </w:rPr>
      </w:pPr>
    </w:p>
    <w:p w:rsidR="004A04E0" w:rsidRPr="00283F65" w:rsidRDefault="004A04E0" w:rsidP="004A04E0">
      <w:pPr>
        <w:rPr>
          <w:color w:val="222222"/>
          <w:szCs w:val="28"/>
          <w:lang w:val="uk-UA"/>
        </w:rPr>
      </w:pPr>
      <w:r w:rsidRPr="00283F65">
        <w:rPr>
          <w:rStyle w:val="ac"/>
          <w:b w:val="0"/>
          <w:color w:val="222222"/>
          <w:szCs w:val="28"/>
          <w:lang w:val="uk-UA"/>
        </w:rPr>
        <w:t>Can you think of any healthy fast food?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How would you define “fast food”?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is your least favorite fast food restaurant and why?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lastRenderedPageBreak/>
        <w:t>Does fast food taste good or bad? Why?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Why is fast food so popular?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How often do you eat fast food? What do you usually eat? Where?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is a food that people think is healthy but really isn’t?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Talk about what you have eaten today.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usually eat healthy food?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different types of diets you have heard of?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think people from your country usually eat healthy food?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things about your eating habits you want to change?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think that organic food is much better than normal food or are they about the same?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think that a person’s eating habits affect how long they will live?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rStyle w:val="ac"/>
          <w:b w:val="0"/>
          <w:color w:val="222222"/>
          <w:sz w:val="28"/>
          <w:szCs w:val="28"/>
          <w:lang w:val="uk-UA"/>
        </w:rPr>
      </w:pP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Travelling. Tourism.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Where would you like to go on vacation?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things you must or have to do when you go on vacation to another country?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things that you must not or can’t do on an airplane or in an airport?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Tell your partner about your best travel story.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things you always take with you on a trip?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prefer package tours or making your own trip?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Where did you spend your last vacation? What did you do?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of the benefits of travelling alone?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of the benefits of travelling with a group?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is the longest journey you have ever made?</w:t>
      </w:r>
    </w:p>
    <w:p w:rsidR="004A04E0" w:rsidRPr="00283F65" w:rsidRDefault="004A04E0" w:rsidP="004A04E0">
      <w:pPr>
        <w:rPr>
          <w:b/>
          <w:szCs w:val="28"/>
          <w:lang w:val="uk-UA"/>
        </w:rPr>
      </w:pPr>
    </w:p>
    <w:p w:rsidR="004A04E0" w:rsidRPr="00283F65" w:rsidRDefault="004A04E0" w:rsidP="004A04E0">
      <w:pPr>
        <w:jc w:val="center"/>
        <w:rPr>
          <w:b/>
          <w:szCs w:val="28"/>
          <w:lang w:val="uk-UA"/>
        </w:rPr>
      </w:pPr>
      <w:r w:rsidRPr="00283F65">
        <w:rPr>
          <w:b/>
          <w:szCs w:val="28"/>
          <w:lang w:val="uk-UA"/>
        </w:rPr>
        <w:t>Learning English. Motivation.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materials do you use for learning English?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do grammar exercises based on real life situations?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How do you practice speaking English?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do you use to improve your listening ability?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In what ways do you expand your English vocabulary?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try to use what you have learned already in what you are learning now?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sometimes communicate in English with native English speakers? In what ways?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do oral and written translation exercises from your native language into English?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is the most difficult thing about learning English?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activity do you have no motivation to do?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is a great motivational quote?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Have you read any good motivational books or articles? What were they about?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Does motivation come from inside a person or from their environment? Explain why you think so.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can you help someone who has no motivation?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often do you exercise or workout? What is the best way to motivate yourself to work out?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song do you listen to for motivation?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lastRenderedPageBreak/>
        <w:t>What do you think of motivation posters in offices, do they actually help?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Where is your favorite place to shop for clothes?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products do you prefer to shop online for?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products do you prefer to shop in stores for?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do you feel about sales people following you and helping you when you shop?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makes a pleasant shopping experience?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do you feel about shopping at department stores or malls?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is your favorite ecommerce site? Why?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Do you know anyone who is addicted to shopping? Are you addicted to shopping?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Have you ever bought any counterfeit products like fake designer bags, clothing, or jewelry?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Do you enjoy shopping for other people?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rStyle w:val="ac"/>
          <w:b w:val="0"/>
          <w:color w:val="222222"/>
          <w:sz w:val="28"/>
          <w:szCs w:val="28"/>
          <w:lang w:val="uk-UA"/>
        </w:rPr>
      </w:pP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Seasons and weather.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are some things your family did when you were a child in spring?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is the worst season in your country?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Does it snow in your hometown in the winter? Did you use to make snowmen?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is your favorite thing to do in summer?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What festivals or celebrations does your country have during the changing of the seasons?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 you ever go hiking when the leaves change in fall?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Where is the best place to be in summer? How about winter?</w:t>
      </w:r>
    </w:p>
    <w:p w:rsidR="004A04E0" w:rsidRPr="00283F65" w:rsidRDefault="004A04E0" w:rsidP="004A04E0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b w:val="0"/>
          <w:color w:val="222222"/>
          <w:sz w:val="28"/>
          <w:szCs w:val="28"/>
          <w:lang w:val="uk-UA"/>
        </w:rPr>
        <w:t>Does your country have a special food for any of the seasons?</w:t>
      </w:r>
    </w:p>
    <w:p w:rsidR="004A04E0" w:rsidRPr="00283F65" w:rsidRDefault="004A04E0" w:rsidP="004A04E0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4A04E0" w:rsidRPr="00F17678" w:rsidRDefault="004A04E0" w:rsidP="004A04E0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4A04E0" w:rsidRPr="00151A96" w:rsidRDefault="004A04E0" w:rsidP="004A04E0">
      <w:pPr>
        <w:pStyle w:val="11"/>
        <w:ind w:left="360"/>
        <w:jc w:val="center"/>
        <w:rPr>
          <w:b/>
          <w:szCs w:val="28"/>
          <w:lang w:val="uk-UA"/>
        </w:rPr>
      </w:pPr>
    </w:p>
    <w:p w:rsidR="004A04E0" w:rsidRPr="00151A96" w:rsidRDefault="004A04E0" w:rsidP="004A04E0">
      <w:pPr>
        <w:pStyle w:val="11"/>
        <w:ind w:left="360"/>
        <w:jc w:val="center"/>
        <w:rPr>
          <w:b/>
          <w:szCs w:val="28"/>
          <w:lang w:val="uk-UA"/>
        </w:rPr>
      </w:pPr>
    </w:p>
    <w:p w:rsidR="004A04E0" w:rsidRPr="00151A96" w:rsidRDefault="004A04E0" w:rsidP="004A04E0">
      <w:pPr>
        <w:pStyle w:val="11"/>
        <w:rPr>
          <w:b/>
          <w:szCs w:val="28"/>
          <w:lang w:val="uk-UA"/>
        </w:rPr>
      </w:pPr>
    </w:p>
    <w:p w:rsidR="004A04E0" w:rsidRPr="00151A96" w:rsidRDefault="004A04E0" w:rsidP="004A04E0">
      <w:pPr>
        <w:pStyle w:val="11"/>
        <w:rPr>
          <w:b/>
          <w:szCs w:val="28"/>
          <w:lang w:val="uk-UA"/>
        </w:rPr>
      </w:pPr>
    </w:p>
    <w:p w:rsidR="004A04E0" w:rsidRPr="00151A96" w:rsidRDefault="004A04E0" w:rsidP="004A04E0">
      <w:pPr>
        <w:pStyle w:val="11"/>
        <w:rPr>
          <w:b/>
          <w:szCs w:val="28"/>
          <w:lang w:val="uk-UA"/>
        </w:rPr>
      </w:pPr>
    </w:p>
    <w:p w:rsidR="004A04E0" w:rsidRPr="00F17678" w:rsidRDefault="004A04E0" w:rsidP="004A04E0">
      <w:pPr>
        <w:pStyle w:val="11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Методи навчання</w:t>
      </w:r>
    </w:p>
    <w:p w:rsidR="004A04E0" w:rsidRPr="00F17678" w:rsidRDefault="004A04E0" w:rsidP="004A04E0">
      <w:pPr>
        <w:ind w:left="142" w:firstLine="567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spacing w:line="360" w:lineRule="auto"/>
        <w:ind w:left="142" w:firstLine="567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Основні методи активного навчання: 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Розповідь.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Бесіда. 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Дискусія. 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Діалог. 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Монолог. 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Індивідуальний / груповий проект. 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Презентація. </w:t>
      </w:r>
    </w:p>
    <w:p w:rsidR="004A04E0" w:rsidRPr="00F17678" w:rsidRDefault="004A04E0" w:rsidP="004A04E0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Ділова / рольова гра. </w:t>
      </w:r>
    </w:p>
    <w:p w:rsidR="004A04E0" w:rsidRPr="00F17678" w:rsidRDefault="004A04E0" w:rsidP="004A04E0">
      <w:pPr>
        <w:ind w:firstLine="567"/>
        <w:jc w:val="both"/>
        <w:rPr>
          <w:szCs w:val="20"/>
          <w:lang w:val="uk-UA"/>
        </w:rPr>
      </w:pPr>
    </w:p>
    <w:p w:rsidR="004A04E0" w:rsidRDefault="004A04E0" w:rsidP="004A04E0">
      <w:pPr>
        <w:spacing w:line="360" w:lineRule="auto"/>
        <w:jc w:val="center"/>
        <w:rPr>
          <w:szCs w:val="28"/>
          <w:lang w:val="uk-UA"/>
        </w:rPr>
      </w:pPr>
      <w:r>
        <w:rPr>
          <w:b/>
          <w:color w:val="000000"/>
          <w:szCs w:val="28"/>
          <w:lang w:val="uk-UA"/>
        </w:rPr>
        <w:lastRenderedPageBreak/>
        <w:t>8. С</w:t>
      </w:r>
      <w:r w:rsidRPr="00173EA7">
        <w:rPr>
          <w:b/>
          <w:color w:val="000000"/>
          <w:szCs w:val="28"/>
          <w:lang w:val="uk-UA"/>
        </w:rPr>
        <w:t>хема нарахування балів</w:t>
      </w:r>
    </w:p>
    <w:p w:rsidR="004A04E0" w:rsidRDefault="004A04E0" w:rsidP="004A04E0">
      <w:pPr>
        <w:shd w:val="clear" w:color="auto" w:fill="FFFFFF"/>
        <w:tabs>
          <w:tab w:val="left" w:pos="9355"/>
        </w:tabs>
        <w:spacing w:line="480" w:lineRule="exact"/>
        <w:ind w:right="-5" w:firstLine="547"/>
        <w:jc w:val="both"/>
        <w:rPr>
          <w:bCs/>
          <w:szCs w:val="28"/>
          <w:lang w:val="uk-UA"/>
        </w:rPr>
      </w:pPr>
    </w:p>
    <w:p w:rsidR="004A04E0" w:rsidRPr="000E5E98" w:rsidRDefault="004A04E0" w:rsidP="004A04E0">
      <w:pPr>
        <w:pStyle w:val="ad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0E5E98">
        <w:rPr>
          <w:sz w:val="28"/>
          <w:szCs w:val="28"/>
          <w:lang w:val="uk-UA"/>
        </w:rPr>
        <w:t xml:space="preserve">Контроль за видами діяльності студентів здійснюється шляхом поточного оцінювання знань (усні відповіді, тестові завдання, перевірка практичних завдань), періодичним контролем у вигляді контрольних робот за матеріалами двох контрольних точок, перевіркою самостійної роботи. За результатами </w:t>
      </w:r>
      <w:r>
        <w:rPr>
          <w:sz w:val="28"/>
          <w:szCs w:val="28"/>
          <w:lang w:val="uk-UA"/>
        </w:rPr>
        <w:t xml:space="preserve">даних видів роботи студент отримує загальну </w:t>
      </w:r>
      <w:r w:rsidRPr="000E5E98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у</w:t>
      </w:r>
      <w:r w:rsidRPr="000E5E98">
        <w:rPr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 xml:space="preserve"> за семестр.</w:t>
      </w:r>
      <w:r w:rsidRPr="000E5E98">
        <w:rPr>
          <w:sz w:val="28"/>
          <w:szCs w:val="28"/>
          <w:lang w:val="uk-UA"/>
        </w:rPr>
        <w:t xml:space="preserve"> Наприкінці</w:t>
      </w:r>
      <w:r>
        <w:rPr>
          <w:sz w:val="28"/>
          <w:szCs w:val="28"/>
          <w:lang w:val="uk-UA"/>
        </w:rPr>
        <w:t xml:space="preserve"> 1 та</w:t>
      </w:r>
      <w:r w:rsidRPr="000E5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r w:rsidRPr="000E5E98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>ів</w:t>
      </w:r>
      <w:r w:rsidRPr="000E5E98">
        <w:rPr>
          <w:sz w:val="28"/>
          <w:szCs w:val="28"/>
          <w:lang w:val="uk-UA"/>
        </w:rPr>
        <w:t>, згідно з розкладом, студент складає іспит</w:t>
      </w:r>
      <w:r>
        <w:rPr>
          <w:sz w:val="28"/>
          <w:szCs w:val="28"/>
          <w:lang w:val="uk-UA"/>
        </w:rPr>
        <w:t>и</w:t>
      </w:r>
      <w:r w:rsidRPr="000E5E98">
        <w:rPr>
          <w:sz w:val="28"/>
          <w:szCs w:val="28"/>
          <w:lang w:val="uk-UA"/>
        </w:rPr>
        <w:t xml:space="preserve"> і отримує підсумковий результат відповідно до затвердженої </w:t>
      </w:r>
      <w:r w:rsidRPr="000E5E98">
        <w:rPr>
          <w:b/>
          <w:sz w:val="28"/>
          <w:szCs w:val="28"/>
          <w:lang w:val="uk-UA"/>
        </w:rPr>
        <w:t>100-бальної шкали</w:t>
      </w:r>
      <w:r w:rsidRPr="000E5E98">
        <w:rPr>
          <w:sz w:val="28"/>
          <w:szCs w:val="28"/>
          <w:lang w:val="uk-UA"/>
        </w:rPr>
        <w:t xml:space="preserve"> академічних досягнень</w:t>
      </w:r>
      <w:r>
        <w:rPr>
          <w:sz w:val="28"/>
          <w:szCs w:val="28"/>
          <w:lang w:val="uk-UA"/>
        </w:rPr>
        <w:t xml:space="preserve"> у вигляді середнього арифметичного підсумкової суми балів за семестр і балів за іспит</w:t>
      </w:r>
      <w:r w:rsidRPr="000E5E98">
        <w:rPr>
          <w:sz w:val="28"/>
          <w:szCs w:val="28"/>
          <w:lang w:val="uk-UA"/>
        </w:rPr>
        <w:t>.</w:t>
      </w:r>
    </w:p>
    <w:p w:rsidR="004A04E0" w:rsidRPr="005C3B99" w:rsidRDefault="004A04E0" w:rsidP="004A04E0">
      <w:pPr>
        <w:spacing w:line="360" w:lineRule="auto"/>
        <w:ind w:firstLine="425"/>
        <w:jc w:val="center"/>
        <w:rPr>
          <w:b/>
          <w:szCs w:val="28"/>
          <w:lang w:val="uk-UA"/>
        </w:rPr>
      </w:pPr>
      <w:r w:rsidRPr="005C3B99">
        <w:rPr>
          <w:b/>
          <w:szCs w:val="28"/>
          <w:lang w:val="uk-UA"/>
        </w:rPr>
        <w:t xml:space="preserve">                                                </w:t>
      </w:r>
    </w:p>
    <w:p w:rsidR="004A04E0" w:rsidRPr="005C3B99" w:rsidRDefault="004A04E0" w:rsidP="004A04E0">
      <w:pPr>
        <w:spacing w:line="360" w:lineRule="auto"/>
        <w:jc w:val="both"/>
        <w:rPr>
          <w:szCs w:val="28"/>
          <w:lang w:val="uk-UA" w:eastAsia="en-US"/>
        </w:rPr>
      </w:pPr>
      <w:r>
        <w:rPr>
          <w:b/>
          <w:szCs w:val="28"/>
          <w:lang w:val="uk-UA" w:eastAsia="en-US"/>
        </w:rPr>
        <w:t>4</w:t>
      </w:r>
      <w:r w:rsidRPr="005C3B99">
        <w:rPr>
          <w:b/>
          <w:szCs w:val="28"/>
          <w:lang w:val="uk-UA" w:eastAsia="en-US"/>
        </w:rPr>
        <w:t>0 балів</w:t>
      </w:r>
      <w:r w:rsidRPr="005C3B99">
        <w:rPr>
          <w:szCs w:val="28"/>
          <w:lang w:val="uk-UA" w:eastAsia="en-US"/>
        </w:rPr>
        <w:t xml:space="preserve"> – поточний контроль, робота на практичних заняттях</w:t>
      </w:r>
      <w:r>
        <w:rPr>
          <w:szCs w:val="28"/>
          <w:lang w:val="uk-UA" w:eastAsia="en-US"/>
        </w:rPr>
        <w:t xml:space="preserve"> (20+20 балів за першу і другу частини семестру)</w:t>
      </w:r>
      <w:r w:rsidRPr="005C3B99">
        <w:rPr>
          <w:szCs w:val="28"/>
          <w:lang w:val="uk-UA" w:eastAsia="en-US"/>
        </w:rPr>
        <w:t>;</w:t>
      </w:r>
    </w:p>
    <w:p w:rsidR="004A04E0" w:rsidRPr="005C3B99" w:rsidRDefault="004A04E0" w:rsidP="004A04E0">
      <w:pPr>
        <w:spacing w:line="360" w:lineRule="auto"/>
        <w:jc w:val="both"/>
        <w:rPr>
          <w:szCs w:val="28"/>
          <w:lang w:val="uk-UA" w:eastAsia="en-US"/>
        </w:rPr>
      </w:pPr>
      <w:r>
        <w:rPr>
          <w:b/>
          <w:szCs w:val="28"/>
          <w:lang w:val="uk-UA" w:eastAsia="en-US"/>
        </w:rPr>
        <w:t>6</w:t>
      </w:r>
      <w:r w:rsidRPr="005C3B99">
        <w:rPr>
          <w:b/>
          <w:szCs w:val="28"/>
          <w:lang w:val="uk-UA" w:eastAsia="en-US"/>
        </w:rPr>
        <w:t>0 балів</w:t>
      </w:r>
      <w:r w:rsidRPr="005C3B99">
        <w:rPr>
          <w:szCs w:val="28"/>
          <w:lang w:val="uk-UA" w:eastAsia="en-US"/>
        </w:rPr>
        <w:t xml:space="preserve"> – періодичні контрольні (модульні) роботи: 2 контрольні роботи по </w:t>
      </w:r>
      <w:r>
        <w:rPr>
          <w:szCs w:val="28"/>
          <w:lang w:val="uk-UA" w:eastAsia="en-US"/>
        </w:rPr>
        <w:t>3</w:t>
      </w:r>
      <w:r w:rsidRPr="005C3B99">
        <w:rPr>
          <w:szCs w:val="28"/>
          <w:lang w:val="uk-UA" w:eastAsia="en-US"/>
        </w:rPr>
        <w:t>0 балів кожна;</w:t>
      </w:r>
    </w:p>
    <w:p w:rsidR="004A04E0" w:rsidRPr="005C3B99" w:rsidRDefault="004A04E0" w:rsidP="004A04E0">
      <w:pPr>
        <w:spacing w:line="360" w:lineRule="auto"/>
        <w:jc w:val="both"/>
        <w:rPr>
          <w:szCs w:val="28"/>
          <w:lang w:val="uk-UA" w:eastAsia="en-US"/>
        </w:rPr>
      </w:pPr>
      <w:r w:rsidRPr="004A4349">
        <w:rPr>
          <w:b/>
          <w:szCs w:val="28"/>
          <w:lang w:val="uk-UA" w:eastAsia="en-US"/>
        </w:rPr>
        <w:t>100 балів</w:t>
      </w:r>
      <w:r>
        <w:rPr>
          <w:szCs w:val="28"/>
          <w:lang w:val="uk-UA" w:eastAsia="en-US"/>
        </w:rPr>
        <w:t xml:space="preserve"> – оцінка за іспит.</w:t>
      </w:r>
    </w:p>
    <w:p w:rsidR="004A04E0" w:rsidRPr="005C3B99" w:rsidRDefault="004A04E0" w:rsidP="004A04E0">
      <w:pPr>
        <w:shd w:val="clear" w:color="auto" w:fill="FFFFFF"/>
        <w:tabs>
          <w:tab w:val="left" w:pos="9355"/>
        </w:tabs>
        <w:spacing w:line="360" w:lineRule="auto"/>
        <w:ind w:right="-5" w:firstLine="547"/>
        <w:jc w:val="both"/>
        <w:rPr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2"/>
        <w:gridCol w:w="6109"/>
      </w:tblGrid>
      <w:tr w:rsidR="004A04E0" w:rsidRPr="00B51F74" w:rsidTr="00295CD5">
        <w:tc>
          <w:tcPr>
            <w:tcW w:w="3462" w:type="dxa"/>
          </w:tcPr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Методи контролю результатів навчання</w:t>
            </w:r>
          </w:p>
        </w:tc>
        <w:tc>
          <w:tcPr>
            <w:tcW w:w="6109" w:type="dxa"/>
          </w:tcPr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Максимальна кількість балів та вимоги до їх накопичення</w:t>
            </w:r>
          </w:p>
        </w:tc>
      </w:tr>
      <w:tr w:rsidR="004A04E0" w:rsidRPr="00B51F74" w:rsidTr="00295CD5">
        <w:tc>
          <w:tcPr>
            <w:tcW w:w="3462" w:type="dxa"/>
          </w:tcPr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відповідь на практичн</w:t>
            </w:r>
            <w:r w:rsidRPr="005C3B99">
              <w:rPr>
                <w:bCs/>
                <w:lang w:val="uk-UA"/>
              </w:rPr>
              <w:t xml:space="preserve">ому занятті </w:t>
            </w:r>
          </w:p>
        </w:tc>
        <w:tc>
          <w:tcPr>
            <w:tcW w:w="6109" w:type="dxa"/>
          </w:tcPr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– відповідь відсутня;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– відповідь фрагментарна, з суттєвими помилками принципового змісту;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Pr="005C3B99">
              <w:rPr>
                <w:bCs/>
                <w:lang w:val="uk-UA"/>
              </w:rPr>
              <w:t xml:space="preserve"> – за</w:t>
            </w:r>
            <w:r>
              <w:rPr>
                <w:bCs/>
                <w:lang w:val="uk-UA"/>
              </w:rPr>
              <w:t xml:space="preserve">  відповідь </w:t>
            </w:r>
            <w:r w:rsidRPr="00BE4081">
              <w:rPr>
                <w:color w:val="000000"/>
                <w:szCs w:val="28"/>
                <w:lang w:val="uk-UA"/>
              </w:rPr>
              <w:t>з помітними помилками, вадами засвоєння, але такими, що не перешкоджають подальшому навчанню</w:t>
            </w:r>
            <w:r>
              <w:rPr>
                <w:bCs/>
                <w:lang w:val="uk-UA"/>
              </w:rPr>
              <w:t xml:space="preserve">, </w:t>
            </w:r>
            <w:r w:rsidRPr="005C3B99">
              <w:rPr>
                <w:bCs/>
                <w:lang w:val="uk-UA"/>
              </w:rPr>
              <w:t xml:space="preserve"> 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 </w:t>
            </w:r>
            <w:r w:rsidRPr="005C3B99">
              <w:rPr>
                <w:bCs/>
                <w:lang w:val="uk-UA"/>
              </w:rPr>
              <w:t xml:space="preserve">- за </w:t>
            </w:r>
            <w:r>
              <w:rPr>
                <w:bCs/>
                <w:lang w:val="uk-UA"/>
              </w:rPr>
              <w:t>відповідь із незначними помилками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5C3B99">
              <w:rPr>
                <w:bCs/>
                <w:lang w:val="uk-UA"/>
              </w:rPr>
              <w:t xml:space="preserve"> – за </w:t>
            </w:r>
            <w:r>
              <w:rPr>
                <w:bCs/>
                <w:lang w:val="uk-UA"/>
              </w:rPr>
              <w:t xml:space="preserve">повну відповідь, </w:t>
            </w:r>
            <w:r w:rsidRPr="00BE4081">
              <w:rPr>
                <w:color w:val="000000"/>
                <w:szCs w:val="28"/>
                <w:lang w:val="uk-UA"/>
              </w:rPr>
              <w:t>логічно виважен</w:t>
            </w:r>
            <w:r>
              <w:rPr>
                <w:color w:val="000000"/>
                <w:szCs w:val="28"/>
                <w:lang w:val="uk-UA"/>
              </w:rPr>
              <w:t>у</w:t>
            </w:r>
            <w:r w:rsidRPr="00BE4081">
              <w:rPr>
                <w:color w:val="000000"/>
                <w:szCs w:val="28"/>
                <w:lang w:val="uk-UA"/>
              </w:rPr>
              <w:t>, правильн</w:t>
            </w:r>
            <w:r>
              <w:rPr>
                <w:color w:val="000000"/>
                <w:szCs w:val="28"/>
                <w:lang w:val="uk-UA"/>
              </w:rPr>
              <w:t>у за змістом і без граматичних та лексичних помилок</w:t>
            </w:r>
            <w:r w:rsidRPr="005C3B99">
              <w:rPr>
                <w:bCs/>
                <w:lang w:val="uk-UA"/>
              </w:rPr>
              <w:t>)</w:t>
            </w:r>
          </w:p>
        </w:tc>
      </w:tr>
      <w:tr w:rsidR="004A04E0" w:rsidRPr="00D55B0D" w:rsidTr="00295CD5">
        <w:tc>
          <w:tcPr>
            <w:tcW w:w="3462" w:type="dxa"/>
          </w:tcPr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Доповідь</w:t>
            </w:r>
          </w:p>
        </w:tc>
        <w:tc>
          <w:tcPr>
            <w:tcW w:w="6109" w:type="dxa"/>
          </w:tcPr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5C3B99">
              <w:rPr>
                <w:bCs/>
                <w:lang w:val="uk-UA"/>
              </w:rPr>
              <w:t xml:space="preserve"> бал</w:t>
            </w:r>
            <w:r>
              <w:rPr>
                <w:bCs/>
                <w:lang w:val="uk-UA"/>
              </w:rPr>
              <w:t>ів, з них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1 – за</w:t>
            </w:r>
            <w:r>
              <w:rPr>
                <w:bCs/>
                <w:lang w:val="uk-UA"/>
              </w:rPr>
              <w:t xml:space="preserve"> фрагментарну доповідь з суттєвими помилками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–</w:t>
            </w:r>
            <w:r w:rsidRPr="005C3B99">
              <w:rPr>
                <w:bCs/>
                <w:lang w:val="uk-UA"/>
              </w:rPr>
              <w:t xml:space="preserve"> за</w:t>
            </w:r>
            <w:r>
              <w:rPr>
                <w:bCs/>
                <w:lang w:val="uk-UA"/>
              </w:rPr>
              <w:t xml:space="preserve"> доповідь, що не розкриває змісту теми і містить суттєві помилки,</w:t>
            </w:r>
            <w:r w:rsidRPr="005C3B99">
              <w:rPr>
                <w:bCs/>
                <w:lang w:val="uk-UA"/>
              </w:rPr>
              <w:t xml:space="preserve"> 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 xml:space="preserve">3 – за </w:t>
            </w:r>
            <w:r>
              <w:rPr>
                <w:bCs/>
                <w:lang w:val="uk-UA"/>
              </w:rPr>
              <w:t xml:space="preserve">доповідь, що частково розкриває зміст теми </w:t>
            </w:r>
            <w:r w:rsidRPr="00BE4081">
              <w:rPr>
                <w:color w:val="000000"/>
                <w:szCs w:val="28"/>
                <w:lang w:val="uk-UA"/>
              </w:rPr>
              <w:t xml:space="preserve">з помітними помилками, але такими, що не </w:t>
            </w:r>
            <w:r w:rsidRPr="00BE4081">
              <w:rPr>
                <w:color w:val="000000"/>
                <w:szCs w:val="28"/>
                <w:lang w:val="uk-UA"/>
              </w:rPr>
              <w:lastRenderedPageBreak/>
              <w:t>перешкоджають</w:t>
            </w:r>
            <w:r>
              <w:rPr>
                <w:color w:val="000000"/>
                <w:szCs w:val="28"/>
                <w:lang w:val="uk-UA"/>
              </w:rPr>
              <w:t xml:space="preserve"> усвідомленню суті питання, 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 – за достатньо повне розкриття </w:t>
            </w:r>
            <w:r>
              <w:rPr>
                <w:szCs w:val="28"/>
                <w:lang w:val="uk-UA"/>
              </w:rPr>
              <w:t>змісту теми, виділення одиниць спеціальної лінгвокраїнознавчої лексики, із незначними граматичними помилками з питаннями до теми і презентацією</w:t>
            </w:r>
          </w:p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 – за повне розкриття </w:t>
            </w:r>
            <w:r>
              <w:rPr>
                <w:szCs w:val="28"/>
                <w:lang w:val="uk-UA"/>
              </w:rPr>
              <w:t>змісту теми, виділення одиниць спеціальної лінгвокраїнознавчої лексики, без граматичних помилок з питаннями до теми і презентацією</w:t>
            </w:r>
            <w:r w:rsidRPr="005C3B99">
              <w:rPr>
                <w:bCs/>
                <w:lang w:val="uk-UA"/>
              </w:rPr>
              <w:t>)</w:t>
            </w:r>
          </w:p>
        </w:tc>
      </w:tr>
      <w:tr w:rsidR="004A04E0" w:rsidRPr="00B51F74" w:rsidTr="00295CD5">
        <w:tc>
          <w:tcPr>
            <w:tcW w:w="3462" w:type="dxa"/>
          </w:tcPr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4F603F">
              <w:rPr>
                <w:noProof/>
                <w:szCs w:val="28"/>
                <w:lang w:val="uk-UA" w:eastAsia="uk-UA"/>
              </w:rPr>
              <w:lastRenderedPageBreak/>
              <w:t>Компетентнісно-орієнтовані завдання</w:t>
            </w:r>
          </w:p>
        </w:tc>
        <w:tc>
          <w:tcPr>
            <w:tcW w:w="6109" w:type="dxa"/>
          </w:tcPr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5C3B99">
              <w:rPr>
                <w:bCs/>
                <w:lang w:val="uk-UA"/>
              </w:rPr>
              <w:t xml:space="preserve"> бал</w:t>
            </w:r>
            <w:r>
              <w:rPr>
                <w:bCs/>
                <w:lang w:val="uk-UA"/>
              </w:rPr>
              <w:t>ів, з них</w:t>
            </w:r>
            <w:r w:rsidRPr="005C3B99">
              <w:rPr>
                <w:bCs/>
                <w:lang w:val="uk-UA"/>
              </w:rPr>
              <w:t xml:space="preserve"> 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1 – за</w:t>
            </w:r>
            <w:r>
              <w:rPr>
                <w:bCs/>
                <w:lang w:val="uk-UA"/>
              </w:rPr>
              <w:t xml:space="preserve"> фрагментарне виконання завдань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–</w:t>
            </w:r>
            <w:r w:rsidRPr="005C3B99">
              <w:rPr>
                <w:bCs/>
                <w:lang w:val="uk-UA"/>
              </w:rPr>
              <w:t xml:space="preserve"> за</w:t>
            </w:r>
            <w:r>
              <w:rPr>
                <w:bCs/>
                <w:lang w:val="uk-UA"/>
              </w:rPr>
              <w:t xml:space="preserve"> виконання завдань із суттєвими помилками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4A04E0" w:rsidRDefault="004A04E0" w:rsidP="00295CD5">
            <w:pPr>
              <w:ind w:right="-6"/>
              <w:jc w:val="both"/>
              <w:rPr>
                <w:color w:val="000000"/>
                <w:szCs w:val="28"/>
                <w:lang w:val="uk-UA"/>
              </w:rPr>
            </w:pPr>
            <w:r w:rsidRPr="005C3B99">
              <w:rPr>
                <w:bCs/>
                <w:lang w:val="uk-UA"/>
              </w:rPr>
              <w:t xml:space="preserve">3 – за </w:t>
            </w:r>
            <w:r>
              <w:rPr>
                <w:bCs/>
                <w:lang w:val="uk-UA"/>
              </w:rPr>
              <w:t xml:space="preserve">виконання завдань </w:t>
            </w:r>
            <w:r w:rsidRPr="00BE4081">
              <w:rPr>
                <w:color w:val="000000"/>
                <w:szCs w:val="28"/>
                <w:lang w:val="uk-UA"/>
              </w:rPr>
              <w:t>з помітними помилками, але такими, що не перешкоджають</w:t>
            </w:r>
            <w:r>
              <w:rPr>
                <w:color w:val="000000"/>
                <w:szCs w:val="28"/>
                <w:lang w:val="uk-UA"/>
              </w:rPr>
              <w:t xml:space="preserve"> усвідомленню суті питання</w:t>
            </w:r>
          </w:p>
          <w:p w:rsidR="004A04E0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4 – за достатньо повне виконання завдань </w:t>
            </w:r>
            <w:r>
              <w:rPr>
                <w:bCs/>
                <w:lang w:val="uk-UA"/>
              </w:rPr>
              <w:t>із незначними помилками,</w:t>
            </w:r>
          </w:p>
          <w:p w:rsidR="004A04E0" w:rsidRPr="005C3B99" w:rsidRDefault="004A04E0" w:rsidP="00295CD5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– за повне виконання завдань без помилок</w:t>
            </w:r>
            <w:r w:rsidRPr="005C3B99">
              <w:rPr>
                <w:bCs/>
                <w:lang w:val="uk-UA"/>
              </w:rPr>
              <w:t>)</w:t>
            </w:r>
          </w:p>
        </w:tc>
      </w:tr>
    </w:tbl>
    <w:p w:rsidR="004A04E0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jc w:val="center"/>
        <w:rPr>
          <w:b/>
          <w:bCs/>
          <w:lang w:val="uk-UA"/>
        </w:rPr>
      </w:pPr>
      <w:r w:rsidRPr="00F17678">
        <w:rPr>
          <w:b/>
          <w:bCs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632"/>
        <w:gridCol w:w="3072"/>
        <w:gridCol w:w="2590"/>
      </w:tblGrid>
      <w:tr w:rsidR="004A04E0" w:rsidRPr="00F17678" w:rsidTr="00295CD5">
        <w:trPr>
          <w:trHeight w:val="450"/>
        </w:trPr>
        <w:tc>
          <w:tcPr>
            <w:tcW w:w="2137" w:type="dxa"/>
            <w:vMerge w:val="restart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4A04E0" w:rsidRPr="00F17678" w:rsidTr="00295CD5">
        <w:trPr>
          <w:trHeight w:val="450"/>
        </w:trPr>
        <w:tc>
          <w:tcPr>
            <w:tcW w:w="2137" w:type="dxa"/>
            <w:vMerge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4A04E0" w:rsidRPr="00F17678" w:rsidRDefault="004A04E0" w:rsidP="00295CD5">
            <w:pPr>
              <w:ind w:right="-144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для екзамену,курсового проекту (роботи), практики</w:t>
            </w:r>
          </w:p>
        </w:tc>
        <w:tc>
          <w:tcPr>
            <w:tcW w:w="2694" w:type="dxa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4A04E0" w:rsidRPr="00F17678" w:rsidTr="00295CD5">
        <w:tc>
          <w:tcPr>
            <w:tcW w:w="2137" w:type="dxa"/>
            <w:vAlign w:val="center"/>
          </w:tcPr>
          <w:p w:rsidR="004A04E0" w:rsidRPr="00F17678" w:rsidRDefault="004A04E0" w:rsidP="00295CD5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A04E0" w:rsidRPr="00F17678" w:rsidRDefault="004A04E0" w:rsidP="00295C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4A04E0" w:rsidRPr="00F17678" w:rsidTr="00295CD5">
        <w:trPr>
          <w:trHeight w:val="194"/>
        </w:trPr>
        <w:tc>
          <w:tcPr>
            <w:tcW w:w="2137" w:type="dxa"/>
            <w:vAlign w:val="center"/>
          </w:tcPr>
          <w:p w:rsidR="004A04E0" w:rsidRPr="00F17678" w:rsidRDefault="004A04E0" w:rsidP="00295CD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4A04E0" w:rsidRPr="00F17678" w:rsidRDefault="004A04E0" w:rsidP="00295C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A04E0" w:rsidRPr="00F17678" w:rsidTr="00295CD5">
        <w:tc>
          <w:tcPr>
            <w:tcW w:w="2137" w:type="dxa"/>
            <w:vAlign w:val="center"/>
          </w:tcPr>
          <w:p w:rsidR="004A04E0" w:rsidRPr="00F17678" w:rsidRDefault="004A04E0" w:rsidP="00295CD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4A04E0" w:rsidRPr="00F17678" w:rsidRDefault="004A04E0" w:rsidP="00295C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A04E0" w:rsidRPr="00F17678" w:rsidTr="00295CD5">
        <w:tc>
          <w:tcPr>
            <w:tcW w:w="2137" w:type="dxa"/>
            <w:vAlign w:val="center"/>
          </w:tcPr>
          <w:p w:rsidR="004A04E0" w:rsidRPr="00F17678" w:rsidRDefault="004A04E0" w:rsidP="00295CD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4A04E0" w:rsidRPr="00F17678" w:rsidRDefault="004A04E0" w:rsidP="00295C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A04E0" w:rsidRPr="00F17678" w:rsidTr="00295CD5">
        <w:tc>
          <w:tcPr>
            <w:tcW w:w="2137" w:type="dxa"/>
            <w:vAlign w:val="center"/>
          </w:tcPr>
          <w:p w:rsidR="004A04E0" w:rsidRPr="00F17678" w:rsidRDefault="004A04E0" w:rsidP="00295CD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4A04E0" w:rsidRPr="00F17678" w:rsidRDefault="004A04E0" w:rsidP="00295C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A04E0" w:rsidRPr="00F17678" w:rsidTr="00295CD5">
        <w:tc>
          <w:tcPr>
            <w:tcW w:w="2137" w:type="dxa"/>
            <w:vAlign w:val="center"/>
          </w:tcPr>
          <w:p w:rsidR="004A04E0" w:rsidRPr="00F17678" w:rsidRDefault="004A04E0" w:rsidP="00295CD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4A04E0" w:rsidRPr="00F17678" w:rsidRDefault="004A04E0" w:rsidP="00295C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4A04E0" w:rsidRPr="00F17678" w:rsidTr="00295CD5">
        <w:trPr>
          <w:trHeight w:val="708"/>
        </w:trPr>
        <w:tc>
          <w:tcPr>
            <w:tcW w:w="2137" w:type="dxa"/>
            <w:vAlign w:val="center"/>
          </w:tcPr>
          <w:p w:rsidR="004A04E0" w:rsidRPr="00F17678" w:rsidRDefault="004A04E0" w:rsidP="00295CD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4A04E0" w:rsidRPr="00F17678" w:rsidRDefault="004A04E0" w:rsidP="00295C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A04E0" w:rsidRPr="00F17678" w:rsidRDefault="004A04E0" w:rsidP="00295CD5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A04E0" w:rsidRPr="00F17678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ind w:left="7513" w:hanging="6946"/>
        <w:jc w:val="center"/>
        <w:rPr>
          <w:b/>
          <w:szCs w:val="28"/>
          <w:lang w:val="uk-UA"/>
        </w:rPr>
      </w:pPr>
    </w:p>
    <w:p w:rsidR="004A04E0" w:rsidRDefault="004A04E0" w:rsidP="004A04E0">
      <w:pPr>
        <w:pStyle w:val="a8"/>
        <w:spacing w:line="360" w:lineRule="atLeast"/>
        <w:ind w:left="720"/>
        <w:jc w:val="both"/>
        <w:rPr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49"/>
      </w:tblGrid>
      <w:tr w:rsidR="004A04E0" w:rsidRPr="00EE2C99" w:rsidTr="00295CD5">
        <w:tc>
          <w:tcPr>
            <w:tcW w:w="1368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center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lastRenderedPageBreak/>
              <w:t>Бали</w:t>
            </w:r>
          </w:p>
        </w:tc>
        <w:tc>
          <w:tcPr>
            <w:tcW w:w="8049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center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Критерії відповіді</w:t>
            </w:r>
          </w:p>
        </w:tc>
      </w:tr>
      <w:tr w:rsidR="004A04E0" w:rsidRPr="00EE2C99" w:rsidTr="00295CD5">
        <w:tc>
          <w:tcPr>
            <w:tcW w:w="1368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25-30</w:t>
            </w:r>
          </w:p>
        </w:tc>
        <w:tc>
          <w:tcPr>
            <w:tcW w:w="8049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дає вичерпну відповідь на поставлене питання і виявляє глибокі ґрунтовні знання з певної теми, демонструє знання граматичних правил та певного лексичного мінімуму за визначеною темою; не має помилок у всіх видах мовленнєвої діяльності. Добре володіє правильною вимовою та інтонаційними зразками. А також спроможність мислити нестандартно, давати оригінальне тлумачення проблем, здатність самостійно інтерпретувати, узагальнювати, робити висновки на основі конкретного матеріалу, володіючи знаннями граматики та умінням використовувати потрібний лексичний матеріал у різних видах мовленнєвої діяльності.  </w:t>
            </w:r>
          </w:p>
        </w:tc>
      </w:tr>
      <w:tr w:rsidR="004A04E0" w:rsidRPr="00EE2C99" w:rsidTr="00295CD5">
        <w:tc>
          <w:tcPr>
            <w:tcW w:w="1368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19-24</w:t>
            </w:r>
          </w:p>
        </w:tc>
        <w:tc>
          <w:tcPr>
            <w:tcW w:w="8049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правильно і майже в достатньому обсязі дав відповідь на поставлене питання, що підтверджує його глибокі знання з предмета, показав розуміння граматичної теми,  але ще не зовсім правильно може використати знання на практиці. Має незначні помилки у вимові та написанні нових слів та словосполучень. </w:t>
            </w:r>
          </w:p>
        </w:tc>
      </w:tr>
      <w:tr w:rsidR="004A04E0" w:rsidRPr="00153ED1" w:rsidTr="00295CD5">
        <w:tc>
          <w:tcPr>
            <w:tcW w:w="1368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13-18 </w:t>
            </w:r>
          </w:p>
        </w:tc>
        <w:tc>
          <w:tcPr>
            <w:tcW w:w="8049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недостатньо орієнтується в матеріалі, поверхово сприймає зміст текстів та діалогів, не завжди може самостійно проаналізувати запропонований матеріал; має багато орфографічних, граматичних та лексичних помилок; погано сприймає мовлення викладача та інших студентів на слух; погано володіє умінням перекладати різні тексти.  </w:t>
            </w:r>
          </w:p>
        </w:tc>
      </w:tr>
      <w:tr w:rsidR="004A04E0" w:rsidRPr="00EE2C99" w:rsidTr="00295CD5">
        <w:tc>
          <w:tcPr>
            <w:tcW w:w="1368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7-12</w:t>
            </w:r>
          </w:p>
        </w:tc>
        <w:tc>
          <w:tcPr>
            <w:tcW w:w="8049" w:type="dxa"/>
          </w:tcPr>
          <w:p w:rsidR="004A04E0" w:rsidRPr="00EE2C99" w:rsidRDefault="004A04E0" w:rsidP="00295CD5">
            <w:pPr>
              <w:tabs>
                <w:tab w:val="left" w:pos="709"/>
              </w:tabs>
              <w:spacing w:after="200"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допускає суттєві помилки у викладі матеріалу, порушує логіку відповіді, відтворює матеріал на елементарному рівні. Не може використати певний граматичний матеріал на практиці; допускає багато суттєвих помилок у говорінні та у писемному мовленні. </w:t>
            </w:r>
          </w:p>
        </w:tc>
      </w:tr>
      <w:tr w:rsidR="004A04E0" w:rsidRPr="00EE2C99" w:rsidTr="00295CD5">
        <w:tc>
          <w:tcPr>
            <w:tcW w:w="1368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1-6</w:t>
            </w:r>
          </w:p>
        </w:tc>
        <w:tc>
          <w:tcPr>
            <w:tcW w:w="8049" w:type="dxa"/>
          </w:tcPr>
          <w:p w:rsidR="004A04E0" w:rsidRPr="00EE2C99" w:rsidRDefault="004A04E0" w:rsidP="00295CD5">
            <w:pPr>
              <w:tabs>
                <w:tab w:val="left" w:pos="709"/>
              </w:tabs>
              <w:spacing w:after="200" w:line="360" w:lineRule="atLeast"/>
              <w:ind w:left="72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студент не зміг викласти зміст питання, погано орієнтується в матеріалі, граматичних категоріях, не використовує нові лексичні одиниці у різних видах мовленнєвої діяльності.  Не зміг самостійно вивчити наданий матеріал (правило, текст, вірш, мовленнєві зразки за наданою темою); не володіє навичками правильної вимови. Не приділяє зусиль для самостійного вивчення матеріалу або для тренування матеріалу, з яким був ознайомлений на занятті.</w:t>
            </w:r>
          </w:p>
        </w:tc>
      </w:tr>
      <w:tr w:rsidR="004A04E0" w:rsidRPr="00EE2C99" w:rsidTr="00295CD5">
        <w:tc>
          <w:tcPr>
            <w:tcW w:w="1368" w:type="dxa"/>
          </w:tcPr>
          <w:p w:rsidR="004A04E0" w:rsidRPr="00EE2C99" w:rsidRDefault="004A04E0" w:rsidP="00295CD5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0</w:t>
            </w:r>
          </w:p>
        </w:tc>
        <w:tc>
          <w:tcPr>
            <w:tcW w:w="8049" w:type="dxa"/>
          </w:tcPr>
          <w:p w:rsidR="004A04E0" w:rsidRPr="00EE2C99" w:rsidRDefault="004A04E0" w:rsidP="00295CD5">
            <w:pPr>
              <w:tabs>
                <w:tab w:val="left" w:pos="709"/>
              </w:tabs>
              <w:spacing w:after="200" w:line="360" w:lineRule="atLeast"/>
              <w:ind w:left="72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відповідь відсутня</w:t>
            </w:r>
          </w:p>
        </w:tc>
      </w:tr>
    </w:tbl>
    <w:p w:rsidR="004A04E0" w:rsidRDefault="004A04E0" w:rsidP="004A04E0">
      <w:pPr>
        <w:pStyle w:val="a8"/>
        <w:spacing w:line="360" w:lineRule="atLeast"/>
        <w:ind w:left="720"/>
        <w:jc w:val="both"/>
        <w:rPr>
          <w:szCs w:val="28"/>
          <w:lang w:val="uk-UA"/>
        </w:rPr>
      </w:pPr>
    </w:p>
    <w:p w:rsidR="004A04E0" w:rsidRPr="00F17678" w:rsidRDefault="004A04E0" w:rsidP="004A04E0">
      <w:pPr>
        <w:spacing w:line="360" w:lineRule="auto"/>
        <w:jc w:val="center"/>
        <w:rPr>
          <w:b/>
          <w:szCs w:val="28"/>
          <w:lang w:val="uk-UA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  <w:r w:rsidRPr="00F17678">
        <w:rPr>
          <w:b/>
          <w:szCs w:val="28"/>
          <w:lang w:val="uk-UA"/>
        </w:rPr>
        <w:lastRenderedPageBreak/>
        <w:tab/>
      </w: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4A04E0" w:rsidRDefault="004A04E0" w:rsidP="004A04E0">
      <w:pPr>
        <w:pStyle w:val="11"/>
        <w:ind w:left="360"/>
        <w:contextualSpacing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Методичне забезпечення</w:t>
      </w:r>
    </w:p>
    <w:p w:rsidR="004A04E0" w:rsidRPr="00F17678" w:rsidRDefault="004A04E0" w:rsidP="004A04E0">
      <w:pPr>
        <w:pStyle w:val="11"/>
        <w:ind w:left="360"/>
        <w:contextualSpacing/>
        <w:jc w:val="center"/>
        <w:rPr>
          <w:szCs w:val="28"/>
          <w:lang w:val="uk-UA"/>
        </w:rPr>
      </w:pPr>
    </w:p>
    <w:p w:rsidR="004A04E0" w:rsidRPr="00890640" w:rsidRDefault="004A04E0" w:rsidP="004A04E0">
      <w:pPr>
        <w:tabs>
          <w:tab w:val="left" w:pos="679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Pr="007A36D3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890640">
        <w:rPr>
          <w:szCs w:val="28"/>
          <w:lang w:val="uk-UA"/>
        </w:rPr>
        <w:t xml:space="preserve">Методичні розробки </w:t>
      </w:r>
      <w:r>
        <w:rPr>
          <w:szCs w:val="28"/>
          <w:lang w:val="uk-UA"/>
        </w:rPr>
        <w:t xml:space="preserve">до практичних занять з основної іноземної мови на І курсі (читання, говоріння, письмо). Частина І / Уклад.: Т.В. Рябуха, Н.Ю. Байтерякова. – Мелітополь: МДПУ імені Богдана Хмельницького, 2012. – 110 с. </w:t>
      </w:r>
    </w:p>
    <w:p w:rsidR="004A04E0" w:rsidRPr="00F17678" w:rsidRDefault="004A04E0" w:rsidP="004A04E0">
      <w:pPr>
        <w:pStyle w:val="1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7678">
        <w:rPr>
          <w:sz w:val="28"/>
          <w:szCs w:val="28"/>
        </w:rPr>
        <w:t xml:space="preserve">Методичні рекомендації до занять з Основної іноземної мови для студентів І курсу спеціальності «Філологія. Мова і література (англійська)» / Уклад.:  О.М. Корець, Н.Є. Мілько. – Мелітополь: МДПУ,  2011. – 38 с. </w:t>
      </w:r>
    </w:p>
    <w:p w:rsidR="004A04E0" w:rsidRDefault="004A04E0" w:rsidP="004A04E0">
      <w:pPr>
        <w:spacing w:line="360" w:lineRule="auto"/>
        <w:jc w:val="center"/>
        <w:rPr>
          <w:b/>
          <w:szCs w:val="28"/>
          <w:lang w:val="uk-UA"/>
        </w:rPr>
      </w:pPr>
    </w:p>
    <w:p w:rsidR="004A04E0" w:rsidRDefault="004A04E0" w:rsidP="004A04E0">
      <w:pPr>
        <w:spacing w:line="360" w:lineRule="auto"/>
        <w:jc w:val="center"/>
        <w:rPr>
          <w:b/>
          <w:szCs w:val="28"/>
          <w:lang w:val="uk-UA"/>
        </w:rPr>
      </w:pPr>
    </w:p>
    <w:p w:rsidR="004A04E0" w:rsidRDefault="004A04E0" w:rsidP="004A04E0">
      <w:pPr>
        <w:spacing w:line="360" w:lineRule="auto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spacing w:line="360" w:lineRule="auto"/>
        <w:jc w:val="center"/>
        <w:rPr>
          <w:b/>
          <w:szCs w:val="28"/>
          <w:lang w:val="uk-UA"/>
        </w:rPr>
      </w:pPr>
    </w:p>
    <w:p w:rsidR="004A04E0" w:rsidRPr="00F17678" w:rsidRDefault="004A04E0" w:rsidP="004A04E0">
      <w:pPr>
        <w:pStyle w:val="11"/>
        <w:numPr>
          <w:ilvl w:val="0"/>
          <w:numId w:val="31"/>
        </w:numPr>
        <w:spacing w:line="360" w:lineRule="auto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СПИСОК ХУДОЖНЬОЇ ЛІТЕРАТУРИ,</w:t>
      </w:r>
    </w:p>
    <w:p w:rsidR="004A04E0" w:rsidRPr="00F17678" w:rsidRDefault="004A04E0" w:rsidP="004A04E0">
      <w:pPr>
        <w:spacing w:line="360" w:lineRule="auto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 xml:space="preserve">РЕКОМЕНДОВАНОЇ ДЛЯ ДОМАШНЬОГО ЧИТАННЯ </w:t>
      </w:r>
    </w:p>
    <w:p w:rsidR="004A04E0" w:rsidRPr="00F17678" w:rsidRDefault="004A04E0" w:rsidP="004A04E0">
      <w:pPr>
        <w:spacing w:line="360" w:lineRule="auto"/>
        <w:jc w:val="center"/>
        <w:rPr>
          <w:b/>
          <w:szCs w:val="28"/>
          <w:lang w:val="uk-UA"/>
        </w:rPr>
      </w:pPr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5" w:history="1">
        <w:r w:rsidR="004A04E0" w:rsidRPr="007A36D3">
          <w:rPr>
            <w:rStyle w:val="a5"/>
            <w:color w:val="auto"/>
            <w:u w:val="none"/>
            <w:lang w:val="uk-UA"/>
          </w:rPr>
          <w:t>A ConnecticutYankee</w:t>
        </w:r>
      </w:hyperlink>
      <w:r w:rsidR="004A04E0" w:rsidRPr="007A36D3">
        <w:rPr>
          <w:szCs w:val="28"/>
          <w:lang w:val="uk-UA"/>
        </w:rPr>
        <w:t xml:space="preserve">. </w:t>
      </w:r>
      <w:hyperlink r:id="rId6" w:history="1">
        <w:r w:rsidR="004A04E0" w:rsidRPr="007A36D3">
          <w:rPr>
            <w:rStyle w:val="a5"/>
            <w:color w:val="auto"/>
            <w:u w:val="none"/>
            <w:lang w:val="uk-UA"/>
          </w:rPr>
          <w:t>Twain, Mark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7" w:history="1">
        <w:r w:rsidR="004A04E0" w:rsidRPr="007A36D3">
          <w:rPr>
            <w:rStyle w:val="a5"/>
            <w:color w:val="auto"/>
            <w:u w:val="none"/>
            <w:lang w:val="uk-UA"/>
          </w:rPr>
          <w:t>TheChimes</w:t>
        </w:r>
      </w:hyperlink>
      <w:r w:rsidR="004A04E0" w:rsidRPr="007A36D3">
        <w:rPr>
          <w:szCs w:val="28"/>
          <w:lang w:val="uk-UA"/>
        </w:rPr>
        <w:t xml:space="preserve">. </w:t>
      </w:r>
      <w:hyperlink r:id="rId8" w:history="1">
        <w:r w:rsidR="004A04E0" w:rsidRPr="007A36D3">
          <w:rPr>
            <w:rStyle w:val="a5"/>
            <w:color w:val="auto"/>
            <w:u w:val="none"/>
            <w:lang w:val="uk-UA"/>
          </w:rPr>
          <w:t>Dickens, Charles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9" w:history="1">
        <w:r w:rsidR="004A04E0" w:rsidRPr="007A36D3">
          <w:rPr>
            <w:rStyle w:val="a5"/>
            <w:color w:val="auto"/>
            <w:u w:val="none"/>
            <w:lang w:val="uk-UA"/>
          </w:rPr>
          <w:t>The Cask Of Amontillado</w:t>
        </w:r>
      </w:hyperlink>
      <w:r w:rsidR="004A04E0" w:rsidRPr="007A36D3">
        <w:rPr>
          <w:szCs w:val="28"/>
          <w:lang w:val="uk-UA"/>
        </w:rPr>
        <w:t xml:space="preserve">. </w:t>
      </w:r>
      <w:hyperlink r:id="rId10" w:history="1">
        <w:r w:rsidR="004A04E0" w:rsidRPr="007A36D3">
          <w:rPr>
            <w:rStyle w:val="a5"/>
            <w:color w:val="auto"/>
            <w:u w:val="none"/>
            <w:lang w:val="uk-UA"/>
          </w:rPr>
          <w:t>Poe, Edgar Allan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1" w:history="1">
        <w:r w:rsidR="004A04E0" w:rsidRPr="007A36D3">
          <w:rPr>
            <w:rStyle w:val="a5"/>
            <w:color w:val="auto"/>
            <w:u w:val="none"/>
            <w:lang w:val="uk-UA"/>
          </w:rPr>
          <w:t>The Call of the Wild</w:t>
        </w:r>
      </w:hyperlink>
      <w:r w:rsidR="004A04E0" w:rsidRPr="007A36D3">
        <w:rPr>
          <w:szCs w:val="28"/>
          <w:lang w:val="uk-UA"/>
        </w:rPr>
        <w:t xml:space="preserve">. </w:t>
      </w:r>
      <w:hyperlink r:id="rId12" w:history="1">
        <w:r w:rsidR="004A04E0" w:rsidRPr="007A36D3">
          <w:rPr>
            <w:rStyle w:val="a5"/>
            <w:color w:val="auto"/>
            <w:u w:val="none"/>
            <w:lang w:val="uk-UA"/>
          </w:rPr>
          <w:t>London, Jack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3" w:history="1">
        <w:r w:rsidR="004A04E0" w:rsidRPr="007A36D3">
          <w:rPr>
            <w:rStyle w:val="a5"/>
            <w:color w:val="auto"/>
            <w:u w:val="none"/>
            <w:lang w:val="uk-UA"/>
          </w:rPr>
          <w:t>Tales and Fantasies</w:t>
        </w:r>
      </w:hyperlink>
      <w:r w:rsidR="004A04E0" w:rsidRPr="007A36D3">
        <w:rPr>
          <w:szCs w:val="28"/>
          <w:lang w:val="uk-UA"/>
        </w:rPr>
        <w:t xml:space="preserve">. </w:t>
      </w:r>
      <w:hyperlink r:id="rId14" w:history="1">
        <w:r w:rsidR="004A04E0" w:rsidRPr="007A36D3">
          <w:rPr>
            <w:rStyle w:val="a5"/>
            <w:color w:val="auto"/>
            <w:u w:val="none"/>
            <w:lang w:val="uk-UA"/>
          </w:rPr>
          <w:t>Stevenson, Robert Louis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5" w:history="1">
        <w:r w:rsidR="004A04E0" w:rsidRPr="007A36D3">
          <w:rPr>
            <w:rStyle w:val="a5"/>
            <w:color w:val="auto"/>
            <w:u w:val="none"/>
            <w:lang w:val="uk-UA"/>
          </w:rPr>
          <w:t>TenYearsLater</w:t>
        </w:r>
      </w:hyperlink>
      <w:r w:rsidR="004A04E0" w:rsidRPr="007A36D3">
        <w:rPr>
          <w:szCs w:val="28"/>
          <w:lang w:val="uk-UA"/>
        </w:rPr>
        <w:t xml:space="preserve">. </w:t>
      </w:r>
      <w:hyperlink r:id="rId16" w:history="1">
        <w:r w:rsidR="004A04E0" w:rsidRPr="007A36D3">
          <w:rPr>
            <w:rStyle w:val="a5"/>
            <w:color w:val="auto"/>
            <w:u w:val="none"/>
            <w:lang w:val="uk-UA"/>
          </w:rPr>
          <w:t>Dumas, Alexandre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7" w:history="1">
        <w:r w:rsidR="004A04E0" w:rsidRPr="007A36D3">
          <w:rPr>
            <w:rStyle w:val="a5"/>
            <w:color w:val="auto"/>
            <w:u w:val="none"/>
            <w:lang w:val="uk-UA"/>
          </w:rPr>
          <w:t>The Taming of the Shrew</w:t>
        </w:r>
      </w:hyperlink>
      <w:r w:rsidR="004A04E0" w:rsidRPr="007A36D3">
        <w:rPr>
          <w:szCs w:val="28"/>
          <w:lang w:val="uk-UA"/>
        </w:rPr>
        <w:t xml:space="preserve">. </w:t>
      </w:r>
      <w:hyperlink r:id="rId18" w:history="1">
        <w:r w:rsidR="004A04E0" w:rsidRPr="007A36D3">
          <w:rPr>
            <w:rStyle w:val="a5"/>
            <w:color w:val="auto"/>
            <w:u w:val="none"/>
            <w:lang w:val="uk-UA"/>
          </w:rPr>
          <w:t>Shakespeare, William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9" w:history="1">
        <w:r w:rsidR="004A04E0" w:rsidRPr="007A36D3">
          <w:rPr>
            <w:rStyle w:val="a5"/>
            <w:color w:val="auto"/>
            <w:u w:val="none"/>
            <w:lang w:val="uk-UA"/>
          </w:rPr>
          <w:t>Through the Looking Glass</w:t>
        </w:r>
      </w:hyperlink>
      <w:r w:rsidR="004A04E0" w:rsidRPr="007A36D3">
        <w:rPr>
          <w:szCs w:val="28"/>
          <w:lang w:val="uk-UA"/>
        </w:rPr>
        <w:t xml:space="preserve">. </w:t>
      </w:r>
      <w:hyperlink r:id="rId20" w:history="1">
        <w:r w:rsidR="004A04E0" w:rsidRPr="007A36D3">
          <w:rPr>
            <w:rStyle w:val="a5"/>
            <w:color w:val="auto"/>
            <w:u w:val="none"/>
            <w:lang w:val="uk-UA"/>
          </w:rPr>
          <w:t>Carroll, Lewis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1" w:history="1">
        <w:r w:rsidR="004A04E0" w:rsidRPr="007A36D3">
          <w:rPr>
            <w:rStyle w:val="a5"/>
            <w:color w:val="auto"/>
            <w:u w:val="none"/>
            <w:lang w:val="uk-UA"/>
          </w:rPr>
          <w:t>TomBrown'sSchooldays</w:t>
        </w:r>
      </w:hyperlink>
      <w:r w:rsidR="004A04E0" w:rsidRPr="007A36D3">
        <w:rPr>
          <w:szCs w:val="28"/>
          <w:lang w:val="uk-UA"/>
        </w:rPr>
        <w:t xml:space="preserve">. </w:t>
      </w:r>
      <w:hyperlink r:id="rId22" w:history="1">
        <w:r w:rsidR="004A04E0" w:rsidRPr="007A36D3">
          <w:rPr>
            <w:rStyle w:val="a5"/>
            <w:color w:val="auto"/>
            <w:u w:val="none"/>
            <w:lang w:val="uk-UA"/>
          </w:rPr>
          <w:t>Hughes, Thomas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3" w:history="1">
        <w:r w:rsidR="004A04E0" w:rsidRPr="007A36D3">
          <w:rPr>
            <w:rStyle w:val="a5"/>
            <w:color w:val="auto"/>
            <w:u w:val="none"/>
            <w:lang w:val="uk-UA"/>
          </w:rPr>
          <w:t>TomSawyer</w:t>
        </w:r>
      </w:hyperlink>
      <w:r w:rsidR="004A04E0" w:rsidRPr="007A36D3">
        <w:rPr>
          <w:szCs w:val="28"/>
          <w:lang w:val="uk-UA"/>
        </w:rPr>
        <w:t xml:space="preserve">. </w:t>
      </w:r>
      <w:hyperlink r:id="rId24" w:history="1">
        <w:r w:rsidR="004A04E0" w:rsidRPr="007A36D3">
          <w:rPr>
            <w:rStyle w:val="a5"/>
            <w:color w:val="auto"/>
            <w:u w:val="none"/>
            <w:lang w:val="uk-UA"/>
          </w:rPr>
          <w:t>Twain, Mark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5" w:history="1">
        <w:r w:rsidR="004A04E0" w:rsidRPr="007A36D3">
          <w:rPr>
            <w:rStyle w:val="a5"/>
            <w:color w:val="auto"/>
            <w:u w:val="none"/>
            <w:lang w:val="uk-UA"/>
          </w:rPr>
          <w:t>TomSawyerDetective</w:t>
        </w:r>
      </w:hyperlink>
      <w:r w:rsidR="004A04E0" w:rsidRPr="007A36D3">
        <w:rPr>
          <w:szCs w:val="28"/>
          <w:lang w:val="uk-UA"/>
        </w:rPr>
        <w:t xml:space="preserve">. </w:t>
      </w:r>
      <w:hyperlink r:id="rId26" w:history="1">
        <w:r w:rsidR="004A04E0" w:rsidRPr="007A36D3">
          <w:rPr>
            <w:rStyle w:val="a5"/>
            <w:color w:val="auto"/>
            <w:u w:val="none"/>
            <w:lang w:val="uk-UA"/>
          </w:rPr>
          <w:t>Twain, Mark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7" w:history="1">
        <w:r w:rsidR="004A04E0" w:rsidRPr="007A36D3">
          <w:rPr>
            <w:rStyle w:val="a5"/>
            <w:color w:val="auto"/>
            <w:u w:val="none"/>
            <w:lang w:val="uk-UA"/>
          </w:rPr>
          <w:t>Of Human Bondage</w:t>
        </w:r>
      </w:hyperlink>
      <w:r w:rsidR="004A04E0" w:rsidRPr="007A36D3">
        <w:rPr>
          <w:szCs w:val="28"/>
          <w:lang w:val="uk-UA"/>
        </w:rPr>
        <w:t xml:space="preserve">. </w:t>
      </w:r>
      <w:hyperlink r:id="rId28" w:history="1">
        <w:r w:rsidR="004A04E0" w:rsidRPr="007A36D3">
          <w:rPr>
            <w:rStyle w:val="a5"/>
            <w:color w:val="auto"/>
            <w:u w:val="none"/>
            <w:lang w:val="uk-UA"/>
          </w:rPr>
          <w:t>Maugham, W. Somerset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9" w:history="1">
        <w:r w:rsidR="004A04E0" w:rsidRPr="007A36D3">
          <w:rPr>
            <w:rStyle w:val="a5"/>
            <w:color w:val="auto"/>
            <w:u w:val="none"/>
            <w:lang w:val="uk-UA"/>
          </w:rPr>
          <w:t>The Old Curiosity Shop</w:t>
        </w:r>
      </w:hyperlink>
      <w:r w:rsidR="004A04E0" w:rsidRPr="007A36D3">
        <w:rPr>
          <w:szCs w:val="28"/>
          <w:lang w:val="uk-UA"/>
        </w:rPr>
        <w:t xml:space="preserve">. </w:t>
      </w:r>
      <w:hyperlink r:id="rId30" w:history="1">
        <w:r w:rsidR="004A04E0" w:rsidRPr="007A36D3">
          <w:rPr>
            <w:rStyle w:val="a5"/>
            <w:color w:val="auto"/>
            <w:u w:val="none"/>
            <w:lang w:val="uk-UA"/>
          </w:rPr>
          <w:t>Dickens, Charles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31" w:history="1">
        <w:r w:rsidR="004A04E0" w:rsidRPr="007A36D3">
          <w:rPr>
            <w:rStyle w:val="a5"/>
            <w:color w:val="auto"/>
            <w:u w:val="none"/>
            <w:lang w:val="uk-UA"/>
          </w:rPr>
          <w:t>A Horseman in the Sky</w:t>
        </w:r>
      </w:hyperlink>
      <w:r w:rsidR="004A04E0" w:rsidRPr="007A36D3">
        <w:rPr>
          <w:szCs w:val="28"/>
          <w:lang w:val="uk-UA"/>
        </w:rPr>
        <w:t xml:space="preserve">. </w:t>
      </w:r>
      <w:hyperlink r:id="rId32" w:history="1">
        <w:r w:rsidR="004A04E0" w:rsidRPr="007A36D3">
          <w:rPr>
            <w:rStyle w:val="a5"/>
            <w:color w:val="auto"/>
            <w:u w:val="none"/>
            <w:lang w:val="uk-UA"/>
          </w:rPr>
          <w:t>Bierce, Ambrose</w:t>
        </w:r>
      </w:hyperlink>
    </w:p>
    <w:p w:rsidR="004A04E0" w:rsidRPr="007A36D3" w:rsidRDefault="00D80DE0" w:rsidP="004A04E0">
      <w:pPr>
        <w:pStyle w:val="11"/>
        <w:numPr>
          <w:ilvl w:val="0"/>
          <w:numId w:val="9"/>
        </w:numPr>
        <w:suppressAutoHyphens w:val="0"/>
        <w:spacing w:line="360" w:lineRule="auto"/>
        <w:rPr>
          <w:b/>
          <w:lang w:val="uk-UA"/>
        </w:rPr>
      </w:pPr>
      <w:hyperlink r:id="rId33" w:history="1">
        <w:r w:rsidR="004A04E0" w:rsidRPr="007A36D3">
          <w:rPr>
            <w:rStyle w:val="a5"/>
            <w:color w:val="auto"/>
            <w:u w:val="none"/>
            <w:lang w:val="uk-UA"/>
          </w:rPr>
          <w:t>The Hound of the Baskervilles</w:t>
        </w:r>
      </w:hyperlink>
      <w:hyperlink r:id="rId34" w:history="1">
        <w:r w:rsidR="004A04E0" w:rsidRPr="007A36D3">
          <w:rPr>
            <w:rStyle w:val="a5"/>
            <w:color w:val="auto"/>
            <w:u w:val="none"/>
            <w:lang w:val="uk-UA"/>
          </w:rPr>
          <w:t>Doyle, Sir Arthur Conan</w:t>
        </w:r>
      </w:hyperlink>
    </w:p>
    <w:p w:rsidR="004A04E0" w:rsidRPr="0050643F" w:rsidRDefault="004A04E0" w:rsidP="004A04E0">
      <w:pPr>
        <w:numPr>
          <w:ilvl w:val="0"/>
          <w:numId w:val="9"/>
        </w:numPr>
        <w:shd w:val="clear" w:color="auto" w:fill="FFFFFF"/>
        <w:rPr>
          <w:lang w:val="en-US"/>
        </w:rPr>
      </w:pPr>
      <w:r>
        <w:rPr>
          <w:b/>
          <w:lang w:val="en-US"/>
        </w:rPr>
        <w:t xml:space="preserve"> </w:t>
      </w:r>
      <w:r w:rsidRPr="0050643F">
        <w:rPr>
          <w:lang w:val="en-US"/>
        </w:rPr>
        <w:t>The lion, the witch and the wardrobe,</w:t>
      </w:r>
      <w:r>
        <w:rPr>
          <w:lang w:val="en-US"/>
        </w:rPr>
        <w:t>Clive S</w:t>
      </w:r>
      <w:r w:rsidRPr="0050643F">
        <w:rPr>
          <w:lang w:val="en-US"/>
        </w:rPr>
        <w:t>taples Luis</w:t>
      </w:r>
    </w:p>
    <w:p w:rsidR="004A04E0" w:rsidRPr="0050643F" w:rsidRDefault="004A04E0" w:rsidP="004A04E0">
      <w:pPr>
        <w:shd w:val="clear" w:color="auto" w:fill="FFFFFF"/>
        <w:jc w:val="center"/>
        <w:rPr>
          <w:lang w:val="uk-UA"/>
        </w:rPr>
      </w:pPr>
    </w:p>
    <w:p w:rsidR="004A04E0" w:rsidRPr="00F17678" w:rsidRDefault="004A04E0" w:rsidP="004A04E0">
      <w:pPr>
        <w:shd w:val="clear" w:color="auto" w:fill="FFFFFF"/>
        <w:jc w:val="both"/>
        <w:rPr>
          <w:lang w:val="uk-UA"/>
        </w:rPr>
      </w:pPr>
    </w:p>
    <w:p w:rsidR="004A04E0" w:rsidRPr="00F17678" w:rsidRDefault="004A04E0" w:rsidP="004A04E0">
      <w:pPr>
        <w:shd w:val="clear" w:color="auto" w:fill="FFFFFF"/>
        <w:jc w:val="center"/>
        <w:rPr>
          <w:b/>
          <w:lang w:val="uk-UA"/>
        </w:rPr>
      </w:pPr>
      <w:r w:rsidRPr="00F17678">
        <w:rPr>
          <w:b/>
          <w:lang w:val="uk-UA"/>
        </w:rPr>
        <w:t>12.</w:t>
      </w:r>
      <w:r>
        <w:rPr>
          <w:b/>
          <w:lang w:val="uk-UA"/>
        </w:rPr>
        <w:t xml:space="preserve"> </w:t>
      </w:r>
      <w:r w:rsidRPr="00F17678">
        <w:rPr>
          <w:b/>
          <w:lang w:val="uk-UA"/>
        </w:rPr>
        <w:t>РЕКОМЕНДОВАНА ЛІТЕРАТУРА</w:t>
      </w:r>
    </w:p>
    <w:p w:rsidR="004A04E0" w:rsidRPr="00F17678" w:rsidRDefault="004A04E0" w:rsidP="004A04E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A04E0" w:rsidRPr="00F17678" w:rsidRDefault="004A04E0" w:rsidP="004A04E0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Основна</w:t>
      </w:r>
    </w:p>
    <w:p w:rsidR="004A04E0" w:rsidRPr="00F17678" w:rsidRDefault="004A04E0" w:rsidP="004A04E0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Верба Г.В., Верба Л.Г. Довідник з граматикианглійськоїмови. – К.: Освіта, 1995. – 320с.</w:t>
      </w:r>
    </w:p>
    <w:p w:rsidR="004A04E0" w:rsidRPr="00F17678" w:rsidRDefault="004A04E0" w:rsidP="004A04E0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Голицынский Ю.Б. Грамматика: Сборник упражнений. – Санкт-Петербург: «Каро», 2000. – 475с.</w:t>
      </w:r>
    </w:p>
    <w:p w:rsidR="004A04E0" w:rsidRPr="00F17678" w:rsidRDefault="004A04E0" w:rsidP="004A04E0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Гужва Т. Английский язык.  Разговорные темы: Для абитуриентов, слушателей курсов, студентов филологических факультетов. – К.: Тандем, 1997. – 352с.</w:t>
      </w:r>
    </w:p>
    <w:p w:rsidR="004A04E0" w:rsidRPr="00F17678" w:rsidRDefault="004A04E0" w:rsidP="004A04E0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Гужва Т. Английский язык. Разговорные темы: Для абитуриентов, </w:t>
      </w:r>
      <w:r w:rsidRPr="00F17678">
        <w:rPr>
          <w:szCs w:val="28"/>
          <w:lang w:val="uk-UA"/>
        </w:rPr>
        <w:lastRenderedPageBreak/>
        <w:t>слушателей курсов, студентов филологических факультетов. Ч.2. – К.: Тандем, 1998. – 336с.</w:t>
      </w:r>
    </w:p>
    <w:p w:rsidR="004A04E0" w:rsidRPr="00F17678" w:rsidRDefault="004A04E0" w:rsidP="004A04E0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Качалова К.Н., Израилевич Е.Е. Практическая граматика английского язика: в 2-х томах. – К.: Методика, 1995.</w:t>
      </w:r>
    </w:p>
    <w:p w:rsidR="004A04E0" w:rsidRPr="00F17678" w:rsidRDefault="004A04E0" w:rsidP="004A04E0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Murphy  Raymond.  English grammar in use: a self-study reference practice book for intermediate students. With answers. - Cambridge: Cambridge University Press. 1988. - 328p.</w:t>
      </w:r>
    </w:p>
    <w:p w:rsidR="004A04E0" w:rsidRPr="001766C1" w:rsidRDefault="004A04E0" w:rsidP="004A04E0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 Oxford Advanced Learner’s Dictionary of current English. A.S. Hornby. Fifth edition. – Oxford: University Press, 1995. – 1428p.</w:t>
      </w:r>
    </w:p>
    <w:p w:rsidR="004A04E0" w:rsidRPr="00283F65" w:rsidRDefault="004A04E0" w:rsidP="004A04E0">
      <w:pPr>
        <w:widowControl w:val="0"/>
        <w:autoSpaceDE w:val="0"/>
        <w:spacing w:line="360" w:lineRule="auto"/>
        <w:ind w:left="360"/>
        <w:jc w:val="both"/>
        <w:rPr>
          <w:szCs w:val="28"/>
          <w:lang w:val="uk-UA"/>
        </w:rPr>
      </w:pPr>
    </w:p>
    <w:p w:rsidR="004A04E0" w:rsidRPr="00283F65" w:rsidRDefault="004A04E0" w:rsidP="004A04E0">
      <w:pPr>
        <w:widowControl w:val="0"/>
        <w:autoSpaceDE w:val="0"/>
        <w:spacing w:line="360" w:lineRule="auto"/>
        <w:ind w:left="720"/>
        <w:jc w:val="center"/>
        <w:rPr>
          <w:b/>
          <w:szCs w:val="28"/>
          <w:lang w:val="uk-UA"/>
        </w:rPr>
      </w:pPr>
      <w:r w:rsidRPr="00283F65">
        <w:rPr>
          <w:b/>
          <w:szCs w:val="28"/>
          <w:lang w:val="uk-UA"/>
        </w:rPr>
        <w:t>Допоміжна</w:t>
      </w:r>
    </w:p>
    <w:p w:rsidR="004A04E0" w:rsidRPr="00F17678" w:rsidRDefault="004A04E0" w:rsidP="004A04E0">
      <w:pPr>
        <w:spacing w:line="360" w:lineRule="auto"/>
        <w:jc w:val="center"/>
        <w:rPr>
          <w:szCs w:val="28"/>
          <w:lang w:val="uk-UA"/>
        </w:rPr>
      </w:pP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Алмазова Л.А. Как научиться говорить по-английски: учеб. Пособие для институтов и факультетов иностр. яз.. – М.: Высш. школа, 1980. – 224с.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БарабашТ.А. A guide to better English. Пособие по грамматике современного английского языка. М., ЮНВЕС, 2000. – 329с.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Бурова Г.А. Английский язык для гуманитарных специальностей вузов. Лабораторные работы и тесты: учеб. Пособие. – М.: Высш. школа., 1987. – 143с.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Вейхман Г.А. Новое в английской грамматике: Учебное пособие для институтов и факультетов иностр. языка. – М.: Высш. школа., 1990. – 128с.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Зайцева О.Л. Овладейте настоящим английским: учеб. Пособие. – М.: АСТ: Восток-Запад, 2006. – 256с.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Ліндер Е.Р. та ін..Чизнаєтеви? – К.: Рад. Школа, 1980. – 150с. текст англійською та українськоюмовами.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Лебединская Б.Я. Практикум по английскому языку. Английское произношение. – М., ООО «Издательство Астрель», 2000. – 176с. 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Полупан А.П., полупан В.Л.,Махова В.В. Englsh-speakingculturalreader. – Х.: Издательская группа «Академия». - 208с. 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Старшинова Е.К., Васильева М.А. Практическая грамматика английского языка. Под редакцией проф. Т.П. Розендорн. – К.: Пресса Украины, 1995. – </w:t>
      </w:r>
      <w:r w:rsidRPr="00F17678">
        <w:rPr>
          <w:szCs w:val="28"/>
          <w:lang w:val="uk-UA"/>
        </w:rPr>
        <w:lastRenderedPageBreak/>
        <w:t>232с.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Тестовізавдання з англійськоїмови (для вступниківдо  вищихнавчальнихзакладів) за ред.. Ольги Валігури. Видання друге, доповнене. – Тернопіль: Підручники і посібники, 2006. – 192с.</w:t>
      </w:r>
    </w:p>
    <w:p w:rsidR="004A04E0" w:rsidRPr="00F17678" w:rsidRDefault="004A04E0" w:rsidP="004A04E0">
      <w:pPr>
        <w:pStyle w:val="FR3"/>
        <w:numPr>
          <w:ilvl w:val="0"/>
          <w:numId w:val="6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Тучина Н.В., Меркулова Т.К., Кузміна В.С. Сучасні розмовні теми. – Х.: Торсінг, 2001. – 288с.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1340 английских пословиц и поговорок с русскими эквивалентами. – М.: Ибис, 1992. – 127с. 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Alexander L.G. Longman English Grammar practice (intermediate level)/ - Longman Group UK Limited 1990. - 296p.</w:t>
      </w:r>
    </w:p>
    <w:p w:rsidR="004A04E0" w:rsidRPr="00F17678" w:rsidRDefault="004A04E0" w:rsidP="004A04E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Підбіркажурналів: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EnglishLearner’sDigest. - №7. - 2000.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EnglishLearner’sDigest. - №15. – 2000.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EnglishLearner’sDigest. - №13. – 2001.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№12. – 1999.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№16. – 2002.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№3. – 2003.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№11. – 2004.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Portrait of the USA: people, geography, history. – N.Y. - 2002.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The Declaration of Independence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Forum. April 2003, Vol.40, №2.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Forum. July 2003, Vol.41, №3.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 xml:space="preserve">Forum. September 2004, Vol.42, №6. </w:t>
      </w:r>
    </w:p>
    <w:p w:rsidR="004A04E0" w:rsidRPr="00F17678" w:rsidRDefault="004A04E0" w:rsidP="004A04E0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Forum. June 2004, Vol.42, №7</w:t>
      </w:r>
    </w:p>
    <w:p w:rsidR="004A04E0" w:rsidRPr="00F17678" w:rsidRDefault="004A04E0" w:rsidP="004A04E0">
      <w:pPr>
        <w:shd w:val="clear" w:color="auto" w:fill="FFFFFF"/>
        <w:jc w:val="both"/>
        <w:rPr>
          <w:bCs/>
          <w:spacing w:val="-6"/>
          <w:lang w:val="uk-UA"/>
        </w:rPr>
      </w:pPr>
    </w:p>
    <w:p w:rsidR="004A04E0" w:rsidRPr="00F17678" w:rsidRDefault="004A04E0" w:rsidP="004A04E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F17678">
        <w:rPr>
          <w:b/>
          <w:lang w:val="uk-UA"/>
        </w:rPr>
        <w:t>13. ІНФОРМАЦІЙНІ РЕСУРСИ</w:t>
      </w:r>
    </w:p>
    <w:p w:rsidR="004A04E0" w:rsidRPr="00F17678" w:rsidRDefault="004A04E0" w:rsidP="004A04E0">
      <w:pPr>
        <w:rPr>
          <w:lang w:val="uk-UA"/>
        </w:rPr>
      </w:pPr>
    </w:p>
    <w:p w:rsidR="004A04E0" w:rsidRPr="00F17678" w:rsidRDefault="004A04E0" w:rsidP="004A04E0">
      <w:pPr>
        <w:rPr>
          <w:lang w:val="uk-UA"/>
        </w:rPr>
      </w:pPr>
      <w:r w:rsidRPr="00F17678">
        <w:rPr>
          <w:lang w:val="uk-UA"/>
        </w:rPr>
        <w:t>ENGLISH PLATINUM 2000 – Magnamedia. CD.</w:t>
      </w:r>
    </w:p>
    <w:p w:rsidR="004A04E0" w:rsidRPr="00F17678" w:rsidRDefault="004A04E0" w:rsidP="004A04E0">
      <w:pPr>
        <w:rPr>
          <w:lang w:val="uk-UA"/>
        </w:rPr>
      </w:pPr>
      <w:r w:rsidRPr="00F17678">
        <w:rPr>
          <w:lang w:val="uk-UA"/>
        </w:rPr>
        <w:t>HEADWAY for pre-intermidiate students CD</w:t>
      </w:r>
    </w:p>
    <w:p w:rsidR="004A04E0" w:rsidRPr="00F17678" w:rsidRDefault="004A04E0" w:rsidP="004A04E0">
      <w:pPr>
        <w:rPr>
          <w:lang w:val="uk-UA"/>
        </w:rPr>
      </w:pPr>
    </w:p>
    <w:p w:rsidR="004A04E0" w:rsidRPr="00F17678" w:rsidRDefault="00D80DE0" w:rsidP="004A04E0">
      <w:pPr>
        <w:pStyle w:val="FR3"/>
        <w:numPr>
          <w:ilvl w:val="0"/>
          <w:numId w:val="5"/>
        </w:numPr>
        <w:spacing w:before="0" w:line="360" w:lineRule="auto"/>
        <w:ind w:left="714" w:right="-181" w:hanging="357"/>
        <w:jc w:val="both"/>
        <w:rPr>
          <w:lang w:val="uk-UA"/>
        </w:rPr>
      </w:pPr>
      <w:hyperlink r:id="rId35" w:history="1">
        <w:r w:rsidR="004A04E0" w:rsidRPr="00F17678">
          <w:rPr>
            <w:rStyle w:val="a5"/>
            <w:rFonts w:ascii="Times New Roman" w:hAnsi="Times New Roman"/>
            <w:lang w:val="uk-UA"/>
          </w:rPr>
          <w:t>www.sscnet.ucla.edu</w:t>
        </w:r>
      </w:hyperlink>
    </w:p>
    <w:p w:rsidR="004A04E0" w:rsidRPr="00F17678" w:rsidRDefault="00D80DE0" w:rsidP="004A04E0">
      <w:pPr>
        <w:pStyle w:val="FR3"/>
        <w:numPr>
          <w:ilvl w:val="0"/>
          <w:numId w:val="5"/>
        </w:numPr>
        <w:spacing w:before="0" w:line="360" w:lineRule="auto"/>
        <w:ind w:left="714" w:right="-18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4A04E0" w:rsidRPr="00F17678">
          <w:rPr>
            <w:rStyle w:val="a5"/>
            <w:rFonts w:ascii="Times New Roman" w:hAnsi="Times New Roman"/>
            <w:lang w:val="uk-UA"/>
          </w:rPr>
          <w:t>www.sal.sjsu.edu</w:t>
        </w:r>
      </w:hyperlink>
      <w:r w:rsidR="004A04E0" w:rsidRPr="00F17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4E0" w:rsidRPr="00F17678" w:rsidRDefault="004A04E0" w:rsidP="004A04E0">
      <w:pPr>
        <w:pStyle w:val="FR3"/>
        <w:numPr>
          <w:ilvl w:val="0"/>
          <w:numId w:val="5"/>
        </w:numPr>
        <w:spacing w:before="0" w:line="360" w:lineRule="auto"/>
        <w:ind w:left="714" w:right="-18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www.ukans.edu/amstud</w:t>
      </w:r>
    </w:p>
    <w:p w:rsidR="004A04E0" w:rsidRPr="00F17678" w:rsidRDefault="00D80D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37" w:history="1">
        <w:r w:rsidR="004A04E0" w:rsidRPr="00F17678">
          <w:rPr>
            <w:rStyle w:val="a5"/>
            <w:lang w:val="uk-UA"/>
          </w:rPr>
          <w:t>http://englishplus.com</w:t>
        </w:r>
      </w:hyperlink>
    </w:p>
    <w:p w:rsidR="004A04E0" w:rsidRPr="00F17678" w:rsidRDefault="00D80D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38" w:history="1">
        <w:r w:rsidR="004A04E0" w:rsidRPr="00F17678">
          <w:rPr>
            <w:rStyle w:val="a5"/>
            <w:lang w:val="uk-UA"/>
          </w:rPr>
          <w:t>http://www.slideshare.net</w:t>
        </w:r>
      </w:hyperlink>
    </w:p>
    <w:p w:rsidR="004A04E0" w:rsidRPr="00F17678" w:rsidRDefault="00D80D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39" w:history="1">
        <w:r w:rsidR="004A04E0" w:rsidRPr="00F17678">
          <w:rPr>
            <w:rStyle w:val="a5"/>
            <w:lang w:val="uk-UA"/>
          </w:rPr>
          <w:t>http://web.cn.edu</w:t>
        </w:r>
      </w:hyperlink>
    </w:p>
    <w:p w:rsidR="004A04E0" w:rsidRPr="00F17678" w:rsidRDefault="00D80D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40" w:history="1">
        <w:r w:rsidR="004A04E0" w:rsidRPr="00F17678">
          <w:rPr>
            <w:rStyle w:val="a5"/>
            <w:lang w:val="uk-UA"/>
          </w:rPr>
          <w:t>http://grammar.ccc.commnet.edu</w:t>
        </w:r>
      </w:hyperlink>
    </w:p>
    <w:p w:rsidR="004A04E0" w:rsidRPr="00F17678" w:rsidRDefault="00D80D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hyperlink r:id="rId41" w:history="1">
        <w:r w:rsidR="004A04E0" w:rsidRPr="00F17678">
          <w:rPr>
            <w:rStyle w:val="a5"/>
            <w:lang w:val="uk-UA"/>
          </w:rPr>
          <w:t>http://www.global-language.com/glrspecial.html</w:t>
        </w:r>
      </w:hyperlink>
    </w:p>
    <w:p w:rsidR="004A04E0" w:rsidRPr="00F17678" w:rsidRDefault="004A04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r w:rsidRPr="00F17678">
        <w:rPr>
          <w:szCs w:val="28"/>
          <w:lang w:val="uk-UA"/>
        </w:rPr>
        <w:t>http://www.grammar.sourceword.com/unit3.php</w:t>
      </w:r>
    </w:p>
    <w:p w:rsidR="004A04E0" w:rsidRPr="00F17678" w:rsidRDefault="004A04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r w:rsidRPr="00F17678">
        <w:rPr>
          <w:szCs w:val="28"/>
          <w:lang w:val="uk-UA"/>
        </w:rPr>
        <w:t>http://njnj.ru/index.htm</w:t>
      </w:r>
    </w:p>
    <w:p w:rsidR="004A04E0" w:rsidRPr="00F17678" w:rsidRDefault="00D80DE0" w:rsidP="004A04E0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hyperlink r:id="rId42" w:history="1">
        <w:r w:rsidR="004A04E0" w:rsidRPr="00F17678">
          <w:rPr>
            <w:rStyle w:val="a5"/>
            <w:szCs w:val="28"/>
            <w:lang w:val="uk-UA"/>
          </w:rPr>
          <w:t>http://www.vocabulary.co.il/</w:t>
        </w:r>
      </w:hyperlink>
    </w:p>
    <w:p w:rsidR="004A04E0" w:rsidRPr="00F17678" w:rsidRDefault="004A04E0" w:rsidP="004A04E0">
      <w:pPr>
        <w:widowControl w:val="0"/>
        <w:autoSpaceDE w:val="0"/>
        <w:spacing w:line="360" w:lineRule="auto"/>
        <w:ind w:left="357"/>
        <w:rPr>
          <w:szCs w:val="28"/>
          <w:lang w:val="uk-UA"/>
        </w:rPr>
      </w:pPr>
    </w:p>
    <w:p w:rsidR="004A04E0" w:rsidRPr="00F17678" w:rsidRDefault="004A04E0" w:rsidP="004A04E0">
      <w:pPr>
        <w:rPr>
          <w:lang w:val="uk-UA"/>
        </w:rPr>
      </w:pPr>
    </w:p>
    <w:p w:rsidR="004A04E0" w:rsidRPr="00F17678" w:rsidRDefault="004A04E0" w:rsidP="004A04E0">
      <w:pPr>
        <w:rPr>
          <w:lang w:val="uk-UA"/>
        </w:rPr>
      </w:pPr>
    </w:p>
    <w:p w:rsidR="004A04E0" w:rsidRPr="00A27BA7" w:rsidRDefault="004A04E0" w:rsidP="004A04E0">
      <w:pPr>
        <w:rPr>
          <w:lang w:val="uk-UA"/>
        </w:rPr>
      </w:pPr>
    </w:p>
    <w:p w:rsidR="00023003" w:rsidRPr="004A04E0" w:rsidRDefault="00023003">
      <w:pPr>
        <w:rPr>
          <w:lang w:val="uk-UA"/>
        </w:rPr>
      </w:pPr>
    </w:p>
    <w:sectPr w:rsidR="00023003" w:rsidRPr="004A04E0" w:rsidSect="00E831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68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2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A"/>
    <w:multiLevelType w:val="multilevel"/>
    <w:tmpl w:val="47DC338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C"/>
    <w:multiLevelType w:val="singleLevel"/>
    <w:tmpl w:val="42D8CDF4"/>
    <w:name w:val="WW8Num1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18274FF"/>
    <w:multiLevelType w:val="multilevel"/>
    <w:tmpl w:val="8122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BD35F97"/>
    <w:multiLevelType w:val="hybridMultilevel"/>
    <w:tmpl w:val="F7CCD438"/>
    <w:lvl w:ilvl="0" w:tplc="4C9C632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927EAF"/>
    <w:multiLevelType w:val="hybridMultilevel"/>
    <w:tmpl w:val="FA40334E"/>
    <w:lvl w:ilvl="0" w:tplc="459E16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16AD1"/>
    <w:multiLevelType w:val="hybridMultilevel"/>
    <w:tmpl w:val="59F44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9D5F3D"/>
    <w:multiLevelType w:val="hybridMultilevel"/>
    <w:tmpl w:val="EB6E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75F54"/>
    <w:multiLevelType w:val="hybridMultilevel"/>
    <w:tmpl w:val="CEDECCF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900"/>
    <w:multiLevelType w:val="hybridMultilevel"/>
    <w:tmpl w:val="8B2C7AFE"/>
    <w:lvl w:ilvl="0" w:tplc="FFFFFFFF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5B6B6C"/>
    <w:multiLevelType w:val="hybridMultilevel"/>
    <w:tmpl w:val="CF78CBF0"/>
    <w:lvl w:ilvl="0" w:tplc="0000000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2CED30CC"/>
    <w:multiLevelType w:val="multilevel"/>
    <w:tmpl w:val="69A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33AC12FC"/>
    <w:multiLevelType w:val="hybridMultilevel"/>
    <w:tmpl w:val="B5B0C00C"/>
    <w:lvl w:ilvl="0" w:tplc="223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C24BB9"/>
    <w:multiLevelType w:val="hybridMultilevel"/>
    <w:tmpl w:val="584E4040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54241"/>
    <w:multiLevelType w:val="hybridMultilevel"/>
    <w:tmpl w:val="FCF04E0E"/>
    <w:lvl w:ilvl="0" w:tplc="5D4CAE5E">
      <w:start w:val="13"/>
      <w:numFmt w:val="decimal"/>
      <w:lvlText w:val="%1."/>
      <w:lvlJc w:val="left"/>
      <w:pPr>
        <w:ind w:left="1443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2">
    <w:nsid w:val="40CA4733"/>
    <w:multiLevelType w:val="hybridMultilevel"/>
    <w:tmpl w:val="24A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2F19C0"/>
    <w:multiLevelType w:val="hybridMultilevel"/>
    <w:tmpl w:val="0A50E6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1641C1"/>
    <w:multiLevelType w:val="hybridMultilevel"/>
    <w:tmpl w:val="EA2EAD80"/>
    <w:lvl w:ilvl="0" w:tplc="88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5F207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5B4D61B1"/>
    <w:multiLevelType w:val="multilevel"/>
    <w:tmpl w:val="026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5F975FC7"/>
    <w:multiLevelType w:val="hybridMultilevel"/>
    <w:tmpl w:val="5D8EAAA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D14C8"/>
    <w:multiLevelType w:val="hybridMultilevel"/>
    <w:tmpl w:val="EA3A301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61DC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C91222A"/>
    <w:multiLevelType w:val="hybridMultilevel"/>
    <w:tmpl w:val="C21AE1F2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10"/>
  </w:num>
  <w:num w:numId="13">
    <w:abstractNumId w:val="18"/>
  </w:num>
  <w:num w:numId="14">
    <w:abstractNumId w:val="29"/>
  </w:num>
  <w:num w:numId="15">
    <w:abstractNumId w:val="11"/>
  </w:num>
  <w:num w:numId="16">
    <w:abstractNumId w:val="3"/>
  </w:num>
  <w:num w:numId="17">
    <w:abstractNumId w:val="17"/>
  </w:num>
  <w:num w:numId="18">
    <w:abstractNumId w:val="21"/>
  </w:num>
  <w:num w:numId="19">
    <w:abstractNumId w:val="16"/>
  </w:num>
  <w:num w:numId="20">
    <w:abstractNumId w:val="22"/>
  </w:num>
  <w:num w:numId="21">
    <w:abstractNumId w:val="24"/>
  </w:num>
  <w:num w:numId="22">
    <w:abstractNumId w:val="15"/>
  </w:num>
  <w:num w:numId="23">
    <w:abstractNumId w:val="20"/>
  </w:num>
  <w:num w:numId="24">
    <w:abstractNumId w:val="27"/>
  </w:num>
  <w:num w:numId="25">
    <w:abstractNumId w:val="30"/>
  </w:num>
  <w:num w:numId="26">
    <w:abstractNumId w:val="28"/>
  </w:num>
  <w:num w:numId="27">
    <w:abstractNumId w:val="13"/>
  </w:num>
  <w:num w:numId="28">
    <w:abstractNumId w:val="23"/>
  </w:num>
  <w:num w:numId="29">
    <w:abstractNumId w:val="19"/>
  </w:num>
  <w:num w:numId="30">
    <w:abstractNumId w:val="1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04E0"/>
    <w:rsid w:val="00023003"/>
    <w:rsid w:val="000924AA"/>
    <w:rsid w:val="00153ED1"/>
    <w:rsid w:val="001717F5"/>
    <w:rsid w:val="004A04E0"/>
    <w:rsid w:val="004C06EB"/>
    <w:rsid w:val="004C0F94"/>
    <w:rsid w:val="005B3D29"/>
    <w:rsid w:val="005B6E44"/>
    <w:rsid w:val="006D10DE"/>
    <w:rsid w:val="00953914"/>
    <w:rsid w:val="009E25E8"/>
    <w:rsid w:val="00C7624F"/>
    <w:rsid w:val="00D3716E"/>
    <w:rsid w:val="00D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04E0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A04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4E0"/>
    <w:rPr>
      <w:rFonts w:ascii="Times New Roman" w:eastAsia="Calibri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4A04E0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4A04E0"/>
    <w:pPr>
      <w:spacing w:after="120"/>
    </w:pPr>
  </w:style>
  <w:style w:type="character" w:customStyle="1" w:styleId="a4">
    <w:name w:val="Основной текст Знак"/>
    <w:basedOn w:val="a0"/>
    <w:link w:val="a3"/>
    <w:rsid w:val="004A04E0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4A04E0"/>
    <w:pPr>
      <w:ind w:left="720"/>
    </w:pPr>
  </w:style>
  <w:style w:type="character" w:styleId="a5">
    <w:name w:val="Hyperlink"/>
    <w:rsid w:val="004A04E0"/>
    <w:rPr>
      <w:color w:val="0000FF"/>
      <w:u w:val="single"/>
    </w:rPr>
  </w:style>
  <w:style w:type="paragraph" w:customStyle="1" w:styleId="FR3">
    <w:name w:val="FR3"/>
    <w:rsid w:val="004A04E0"/>
    <w:pPr>
      <w:widowControl w:val="0"/>
      <w:suppressAutoHyphens/>
      <w:autoSpaceDE w:val="0"/>
      <w:spacing w:before="180"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a6">
    <w:name w:val="Body Text Indent"/>
    <w:basedOn w:val="a"/>
    <w:link w:val="a7"/>
    <w:semiHidden/>
    <w:rsid w:val="004A04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A04E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rsid w:val="004A0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04E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8">
    <w:name w:val="Базовый"/>
    <w:rsid w:val="004A04E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4A04E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2">
    <w:name w:val="Абзац списка1"/>
    <w:basedOn w:val="a"/>
    <w:rsid w:val="004A04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Plain Text"/>
    <w:basedOn w:val="a"/>
    <w:link w:val="ab"/>
    <w:rsid w:val="004A04E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A04E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4A04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4A04E0"/>
    <w:rPr>
      <w:rFonts w:cs="Times New Roman"/>
      <w:b/>
      <w:bCs/>
    </w:rPr>
  </w:style>
  <w:style w:type="character" w:customStyle="1" w:styleId="rvts0">
    <w:name w:val="rvts0"/>
    <w:rsid w:val="004A04E0"/>
    <w:rPr>
      <w:rFonts w:ascii="Times New Roman" w:hAnsi="Times New Roman" w:cs="Times New Roman" w:hint="default"/>
    </w:rPr>
  </w:style>
  <w:style w:type="paragraph" w:styleId="ad">
    <w:name w:val="List Paragraph"/>
    <w:basedOn w:val="a"/>
    <w:qFormat/>
    <w:rsid w:val="004A04E0"/>
    <w:pPr>
      <w:suppressAutoHyphens w:val="0"/>
      <w:ind w:left="720"/>
      <w:contextualSpacing/>
    </w:pPr>
    <w:rPr>
      <w:rFonts w:eastAsia="Times New Roman"/>
      <w:sz w:val="24"/>
      <w:lang w:eastAsia="ru-RU"/>
    </w:rPr>
  </w:style>
  <w:style w:type="character" w:customStyle="1" w:styleId="WW-Absatz-Standardschriftart111111">
    <w:name w:val="WW-Absatz-Standardschriftart111111"/>
    <w:rsid w:val="004A04E0"/>
  </w:style>
  <w:style w:type="character" w:customStyle="1" w:styleId="s1">
    <w:name w:val="s1"/>
    <w:rsid w:val="004A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kens.thefreelibrary.com/" TargetMode="External"/><Relationship Id="rId13" Type="http://schemas.openxmlformats.org/officeDocument/2006/relationships/hyperlink" Target="http://Stevenson.thefreelibrary.com/Tales-and-Fantasies" TargetMode="External"/><Relationship Id="rId18" Type="http://schemas.openxmlformats.org/officeDocument/2006/relationships/hyperlink" Target="http://Shakespeare.thefreelibrary.com/" TargetMode="External"/><Relationship Id="rId26" Type="http://schemas.openxmlformats.org/officeDocument/2006/relationships/hyperlink" Target="http://Twain.thefreelibrary.com/" TargetMode="External"/><Relationship Id="rId39" Type="http://schemas.openxmlformats.org/officeDocument/2006/relationships/hyperlink" Target="http://web.cn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ghes.thefreelibrary.com/Tom-Browns-Schooldays" TargetMode="External"/><Relationship Id="rId34" Type="http://schemas.openxmlformats.org/officeDocument/2006/relationships/hyperlink" Target="http://Doyle.thefreelibrary.com/" TargetMode="External"/><Relationship Id="rId42" Type="http://schemas.openxmlformats.org/officeDocument/2006/relationships/hyperlink" Target="http://www.vocabulary.co.il/" TargetMode="External"/><Relationship Id="rId7" Type="http://schemas.openxmlformats.org/officeDocument/2006/relationships/hyperlink" Target="http://Dickens.thefreelibrary.com/The-Chimes" TargetMode="External"/><Relationship Id="rId12" Type="http://schemas.openxmlformats.org/officeDocument/2006/relationships/hyperlink" Target="http://London.thefreelibrary.com/" TargetMode="External"/><Relationship Id="rId17" Type="http://schemas.openxmlformats.org/officeDocument/2006/relationships/hyperlink" Target="http://Shakespeare.thefreelibrary.com/Taming-of-the-Shrew" TargetMode="External"/><Relationship Id="rId25" Type="http://schemas.openxmlformats.org/officeDocument/2006/relationships/hyperlink" Target="http://Twain.thefreelibrary.com/Tom-Sawyer-Detective" TargetMode="External"/><Relationship Id="rId33" Type="http://schemas.openxmlformats.org/officeDocument/2006/relationships/hyperlink" Target="http://Doyle.thefreelibrary.com/The-Hound-of-the-Baskervilles" TargetMode="External"/><Relationship Id="rId38" Type="http://schemas.openxmlformats.org/officeDocument/2006/relationships/hyperlink" Target="http://www.slideshar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mas.thefreelibrary.com/" TargetMode="External"/><Relationship Id="rId20" Type="http://schemas.openxmlformats.org/officeDocument/2006/relationships/hyperlink" Target="http://Carroll.thefreelibrary.com/" TargetMode="External"/><Relationship Id="rId29" Type="http://schemas.openxmlformats.org/officeDocument/2006/relationships/hyperlink" Target="http://Dickens.thefreelibrary.com/The-Old-Curiosity-Shop" TargetMode="External"/><Relationship Id="rId41" Type="http://schemas.openxmlformats.org/officeDocument/2006/relationships/hyperlink" Target="http://www.global-language.com/glrspeci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wain.thefreelibrary.com/" TargetMode="External"/><Relationship Id="rId11" Type="http://schemas.openxmlformats.org/officeDocument/2006/relationships/hyperlink" Target="http://London.thefreelibrary.com/The-Call-of-the-Wild" TargetMode="External"/><Relationship Id="rId24" Type="http://schemas.openxmlformats.org/officeDocument/2006/relationships/hyperlink" Target="http://Twain.thefreelibrary.com/" TargetMode="External"/><Relationship Id="rId32" Type="http://schemas.openxmlformats.org/officeDocument/2006/relationships/hyperlink" Target="http://Bierce.thefreelibrary.com/" TargetMode="External"/><Relationship Id="rId37" Type="http://schemas.openxmlformats.org/officeDocument/2006/relationships/hyperlink" Target="http://englishplus.com/" TargetMode="External"/><Relationship Id="rId40" Type="http://schemas.openxmlformats.org/officeDocument/2006/relationships/hyperlink" Target="http://grammar.ccc.commnet.edu/" TargetMode="External"/><Relationship Id="rId5" Type="http://schemas.openxmlformats.org/officeDocument/2006/relationships/hyperlink" Target="http://Twain.thefreelibrary.com/Connecticut-Yankee" TargetMode="External"/><Relationship Id="rId15" Type="http://schemas.openxmlformats.org/officeDocument/2006/relationships/hyperlink" Target="http://Dumas.thefreelibrary.com/Ten-Years-Later" TargetMode="External"/><Relationship Id="rId23" Type="http://schemas.openxmlformats.org/officeDocument/2006/relationships/hyperlink" Target="http://Twain.thefreelibrary.com/Tom-Sawyer" TargetMode="External"/><Relationship Id="rId28" Type="http://schemas.openxmlformats.org/officeDocument/2006/relationships/hyperlink" Target="http://Maugham.thefreelibrary.com/" TargetMode="External"/><Relationship Id="rId36" Type="http://schemas.openxmlformats.org/officeDocument/2006/relationships/hyperlink" Target="http://www.sal.sjsu.edu/" TargetMode="External"/><Relationship Id="rId10" Type="http://schemas.openxmlformats.org/officeDocument/2006/relationships/hyperlink" Target="http://Poe.thefreelibrary.com/" TargetMode="External"/><Relationship Id="rId19" Type="http://schemas.openxmlformats.org/officeDocument/2006/relationships/hyperlink" Target="http://Carroll.thefreelibrary.com/Through-the-Looking-Glass" TargetMode="External"/><Relationship Id="rId31" Type="http://schemas.openxmlformats.org/officeDocument/2006/relationships/hyperlink" Target="http://Bierce.thefreelibrary.com/A-Horseman-in-the-Sk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e.thefreelibrary.com/Cask-Of-Amontillado" TargetMode="External"/><Relationship Id="rId14" Type="http://schemas.openxmlformats.org/officeDocument/2006/relationships/hyperlink" Target="http://Stevenson.thefreelibrary.com/" TargetMode="External"/><Relationship Id="rId22" Type="http://schemas.openxmlformats.org/officeDocument/2006/relationships/hyperlink" Target="http://Hughes.thefreelibrary.com/" TargetMode="External"/><Relationship Id="rId27" Type="http://schemas.openxmlformats.org/officeDocument/2006/relationships/hyperlink" Target="http://Maugham.thefreelibrary.com/Of-Human-Bondage" TargetMode="External"/><Relationship Id="rId30" Type="http://schemas.openxmlformats.org/officeDocument/2006/relationships/hyperlink" Target="http://Dickens.thefreelibrary.com/" TargetMode="External"/><Relationship Id="rId35" Type="http://schemas.openxmlformats.org/officeDocument/2006/relationships/hyperlink" Target="http://www.sscnet.ucla.ed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5417</Words>
  <Characters>30880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8</cp:revision>
  <dcterms:created xsi:type="dcterms:W3CDTF">2020-10-30T18:38:00Z</dcterms:created>
  <dcterms:modified xsi:type="dcterms:W3CDTF">2020-10-30T19:33:00Z</dcterms:modified>
</cp:coreProperties>
</file>