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933" w:rsidRPr="00F02479" w:rsidRDefault="00CE6933" w:rsidP="00AD28C8">
      <w:pPr>
        <w:spacing w:line="240" w:lineRule="auto"/>
        <w:jc w:val="center"/>
        <w:rPr>
          <w:rFonts w:ascii="Times New Roman" w:hAnsi="Times New Roman" w:cs="Times New Roman"/>
          <w:b/>
          <w:caps/>
          <w:color w:val="000000"/>
          <w:sz w:val="24"/>
          <w:szCs w:val="24"/>
          <w:lang w:val="uk-UA" w:eastAsia="en-US"/>
        </w:rPr>
      </w:pPr>
      <w:r w:rsidRPr="00F02479">
        <w:rPr>
          <w:rFonts w:ascii="Times New Roman" w:hAnsi="Times New Roman" w:cs="Times New Roman"/>
          <w:b/>
          <w:caps/>
          <w:color w:val="000000"/>
          <w:sz w:val="24"/>
          <w:szCs w:val="24"/>
          <w:lang w:val="uk-UA" w:eastAsia="en-US"/>
        </w:rPr>
        <w:t>Мелітопольський державний педагогічний університет</w:t>
      </w:r>
    </w:p>
    <w:p w:rsidR="00CE6933" w:rsidRPr="00F02479" w:rsidRDefault="00CE6933" w:rsidP="00AD28C8">
      <w:pPr>
        <w:spacing w:line="240" w:lineRule="auto"/>
        <w:jc w:val="center"/>
        <w:rPr>
          <w:rFonts w:ascii="Times New Roman" w:hAnsi="Times New Roman" w:cs="Times New Roman"/>
          <w:b/>
          <w:caps/>
          <w:color w:val="000000"/>
          <w:sz w:val="24"/>
          <w:szCs w:val="24"/>
          <w:lang w:val="uk-UA" w:eastAsia="en-US"/>
        </w:rPr>
      </w:pPr>
      <w:r w:rsidRPr="00F02479">
        <w:rPr>
          <w:rFonts w:ascii="Times New Roman" w:hAnsi="Times New Roman" w:cs="Times New Roman"/>
          <w:b/>
          <w:caps/>
          <w:color w:val="000000"/>
          <w:sz w:val="24"/>
          <w:szCs w:val="24"/>
          <w:lang w:val="uk-UA" w:eastAsia="en-US"/>
        </w:rPr>
        <w:t>імені Богдана Хмельницького</w:t>
      </w:r>
      <w:r w:rsidRPr="00F02479">
        <w:rPr>
          <w:rFonts w:ascii="Times New Roman" w:hAnsi="Times New Roman" w:cs="Times New Roman"/>
          <w:b/>
          <w:caps/>
          <w:color w:val="000000"/>
          <w:sz w:val="24"/>
          <w:szCs w:val="24"/>
          <w:lang w:val="uk-UA" w:eastAsia="en-US"/>
        </w:rPr>
        <w:br/>
      </w:r>
    </w:p>
    <w:p w:rsidR="00CE6933" w:rsidRPr="00F02479" w:rsidRDefault="00CE6933" w:rsidP="00AD28C8">
      <w:pPr>
        <w:spacing w:line="240" w:lineRule="auto"/>
        <w:jc w:val="center"/>
        <w:rPr>
          <w:rFonts w:ascii="Times New Roman" w:hAnsi="Times New Roman" w:cs="Times New Roman"/>
          <w:b/>
          <w:caps/>
          <w:color w:val="000000"/>
          <w:sz w:val="24"/>
          <w:szCs w:val="24"/>
          <w:lang w:val="uk-UA" w:eastAsia="en-US"/>
        </w:rPr>
      </w:pPr>
      <w:r w:rsidRPr="00F02479">
        <w:rPr>
          <w:rFonts w:ascii="Times New Roman" w:hAnsi="Times New Roman" w:cs="Times New Roman"/>
          <w:b/>
          <w:caps/>
          <w:color w:val="000000"/>
          <w:sz w:val="24"/>
          <w:szCs w:val="24"/>
          <w:lang w:val="uk-UA" w:eastAsia="en-US"/>
        </w:rPr>
        <w:t xml:space="preserve">філологічний факультет </w:t>
      </w:r>
      <w:r w:rsidRPr="00F02479">
        <w:rPr>
          <w:rFonts w:ascii="Times New Roman" w:hAnsi="Times New Roman" w:cs="Times New Roman"/>
          <w:b/>
          <w:caps/>
          <w:color w:val="000000"/>
          <w:sz w:val="24"/>
          <w:szCs w:val="24"/>
          <w:lang w:val="uk-UA" w:eastAsia="en-US"/>
        </w:rPr>
        <w:br/>
      </w:r>
    </w:p>
    <w:p w:rsidR="00CE6933" w:rsidRPr="00F02479" w:rsidRDefault="00CE6933" w:rsidP="00AD28C8">
      <w:pPr>
        <w:spacing w:line="240" w:lineRule="auto"/>
        <w:jc w:val="center"/>
        <w:rPr>
          <w:rFonts w:ascii="Times New Roman" w:hAnsi="Times New Roman" w:cs="Times New Roman"/>
          <w:b/>
          <w:caps/>
          <w:color w:val="000000"/>
          <w:sz w:val="24"/>
          <w:szCs w:val="24"/>
          <w:lang w:val="uk-UA" w:eastAsia="en-US"/>
        </w:rPr>
      </w:pPr>
      <w:r w:rsidRPr="00F02479">
        <w:rPr>
          <w:rFonts w:ascii="Times New Roman" w:hAnsi="Times New Roman" w:cs="Times New Roman"/>
          <w:b/>
          <w:caps/>
          <w:color w:val="000000"/>
          <w:sz w:val="24"/>
          <w:szCs w:val="24"/>
          <w:lang w:val="uk-UA" w:eastAsia="en-US"/>
        </w:rPr>
        <w:t>кафедра української мови</w:t>
      </w:r>
    </w:p>
    <w:p w:rsidR="00CE6933" w:rsidRPr="00F02479" w:rsidRDefault="00CE6933" w:rsidP="00AD28C8">
      <w:pPr>
        <w:spacing w:line="240" w:lineRule="auto"/>
        <w:jc w:val="both"/>
        <w:rPr>
          <w:rFonts w:ascii="Times New Roman" w:hAnsi="Times New Roman" w:cs="Times New Roman"/>
          <w:caps/>
          <w:color w:val="000000"/>
          <w:sz w:val="24"/>
          <w:szCs w:val="24"/>
          <w:lang w:val="uk-UA" w:eastAsia="en-US"/>
        </w:rPr>
      </w:pPr>
    </w:p>
    <w:tbl>
      <w:tblPr>
        <w:tblW w:w="14520" w:type="dxa"/>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CE6933" w:rsidRPr="00F02479" w:rsidTr="007647CE">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CE6933" w:rsidRPr="00F02479" w:rsidRDefault="00CE6933" w:rsidP="00AD28C8">
            <w:pPr>
              <w:spacing w:line="240" w:lineRule="auto"/>
              <w:jc w:val="both"/>
              <w:rPr>
                <w:rFonts w:ascii="Times New Roman" w:hAnsi="Times New Roman" w:cs="Times New Roman"/>
                <w:b/>
                <w:color w:val="000000"/>
                <w:sz w:val="24"/>
                <w:szCs w:val="24"/>
                <w:lang w:val="uk-UA"/>
              </w:rPr>
            </w:pPr>
            <w:r w:rsidRPr="00F02479">
              <w:rPr>
                <w:rFonts w:ascii="Times New Roman" w:hAnsi="Times New Roman" w:cs="Times New Roman"/>
                <w:b/>
                <w:color w:val="000000"/>
                <w:sz w:val="24"/>
                <w:szCs w:val="24"/>
                <w:lang w:val="uk-UA"/>
              </w:rPr>
              <w:t>Назва освітнього компоненту</w:t>
            </w:r>
          </w:p>
          <w:p w:rsidR="00CE6933" w:rsidRPr="00F02479" w:rsidRDefault="00CE6933" w:rsidP="00AD28C8">
            <w:pPr>
              <w:spacing w:line="240" w:lineRule="auto"/>
              <w:jc w:val="both"/>
              <w:rPr>
                <w:rFonts w:ascii="Times New Roman" w:hAnsi="Times New Roman" w:cs="Times New Roman"/>
                <w:color w:val="000000"/>
                <w:sz w:val="24"/>
                <w:szCs w:val="24"/>
                <w:lang w:val="uk-UA"/>
              </w:rPr>
            </w:pPr>
            <w:r w:rsidRPr="00F02479">
              <w:rPr>
                <w:rFonts w:ascii="Times New Roman" w:hAnsi="Times New Roman" w:cs="Times New Roman"/>
                <w:i/>
                <w:color w:val="000000"/>
                <w:sz w:val="24"/>
                <w:szCs w:val="24"/>
                <w:lang w:val="uk-UA"/>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2D761F" w:rsidRPr="00F02479" w:rsidRDefault="002D761F" w:rsidP="00AD28C8">
            <w:pPr>
              <w:tabs>
                <w:tab w:val="left" w:pos="9623"/>
              </w:tabs>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Етнолінгвістика</w:t>
            </w:r>
          </w:p>
          <w:p w:rsidR="00ED1ED1" w:rsidRPr="00F02479" w:rsidRDefault="00ED1ED1" w:rsidP="00AD28C8">
            <w:pPr>
              <w:tabs>
                <w:tab w:val="left" w:pos="9623"/>
              </w:tabs>
              <w:spacing w:line="240" w:lineRule="auto"/>
              <w:jc w:val="both"/>
              <w:rPr>
                <w:rFonts w:ascii="Times New Roman" w:hAnsi="Times New Roman" w:cs="Times New Roman"/>
                <w:i/>
                <w:color w:val="000000"/>
                <w:sz w:val="24"/>
                <w:szCs w:val="24"/>
                <w:lang w:val="uk-UA"/>
              </w:rPr>
            </w:pPr>
            <w:r w:rsidRPr="00F02479">
              <w:rPr>
                <w:rFonts w:ascii="Times New Roman" w:hAnsi="Times New Roman" w:cs="Times New Roman"/>
                <w:i/>
                <w:sz w:val="24"/>
                <w:szCs w:val="24"/>
                <w:lang w:val="uk-UA"/>
              </w:rPr>
              <w:t>вибірковий</w:t>
            </w:r>
          </w:p>
        </w:tc>
      </w:tr>
      <w:tr w:rsidR="00CE6933" w:rsidRPr="00195BA6" w:rsidTr="007647CE">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CE6933" w:rsidRPr="00F02479" w:rsidRDefault="00CE6933" w:rsidP="00AD28C8">
            <w:pPr>
              <w:spacing w:line="240" w:lineRule="auto"/>
              <w:jc w:val="both"/>
              <w:rPr>
                <w:rFonts w:ascii="Times New Roman" w:hAnsi="Times New Roman" w:cs="Times New Roman"/>
                <w:b/>
                <w:color w:val="000000"/>
                <w:sz w:val="24"/>
                <w:szCs w:val="24"/>
                <w:lang w:val="uk-UA"/>
              </w:rPr>
            </w:pPr>
            <w:r w:rsidRPr="00F02479">
              <w:rPr>
                <w:rFonts w:ascii="Times New Roman" w:hAnsi="Times New Roman" w:cs="Times New Roman"/>
                <w:b/>
                <w:color w:val="000000"/>
                <w:sz w:val="24"/>
                <w:szCs w:val="24"/>
                <w:lang w:val="uk-UA"/>
              </w:rPr>
              <w:t xml:space="preserve">Ступінь освіти Бакалавр/магістр/доктор філософії </w:t>
            </w:r>
          </w:p>
          <w:p w:rsidR="00CE6933" w:rsidRPr="00F02479" w:rsidRDefault="00CE6933" w:rsidP="00AD28C8">
            <w:pPr>
              <w:spacing w:line="240" w:lineRule="auto"/>
              <w:jc w:val="both"/>
              <w:rPr>
                <w:rFonts w:ascii="Times New Roman" w:hAnsi="Times New Roman" w:cs="Times New Roman"/>
                <w:b/>
                <w:color w:val="000000"/>
                <w:sz w:val="24"/>
                <w:szCs w:val="24"/>
                <w:lang w:val="uk-UA"/>
              </w:rPr>
            </w:pPr>
            <w:r w:rsidRPr="00F02479">
              <w:rPr>
                <w:rFonts w:ascii="Times New Roman" w:hAnsi="Times New Roman" w:cs="Times New Roman"/>
                <w:b/>
                <w:color w:val="000000"/>
                <w:sz w:val="24"/>
                <w:szCs w:val="24"/>
                <w:lang w:val="uk-UA"/>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AB1D5B" w:rsidRPr="00F02479" w:rsidRDefault="00AB1D5B" w:rsidP="00AD28C8">
            <w:pPr>
              <w:tabs>
                <w:tab w:val="left" w:pos="9623"/>
              </w:tabs>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Магістр</w:t>
            </w:r>
          </w:p>
          <w:p w:rsidR="00CE6933" w:rsidRPr="005568A1" w:rsidRDefault="005568A1" w:rsidP="00AD28C8">
            <w:pPr>
              <w:tabs>
                <w:tab w:val="left" w:pos="9623"/>
              </w:tabs>
              <w:spacing w:line="240" w:lineRule="auto"/>
              <w:jc w:val="both"/>
              <w:rPr>
                <w:rFonts w:ascii="Times New Roman" w:hAnsi="Times New Roman" w:cs="Times New Roman"/>
                <w:sz w:val="24"/>
                <w:szCs w:val="24"/>
                <w:lang w:val="uk-UA"/>
              </w:rPr>
            </w:pPr>
            <w:r w:rsidRPr="005568A1">
              <w:rPr>
                <w:rFonts w:ascii="Times New Roman" w:hAnsi="Times New Roman" w:cs="Times New Roman"/>
                <w:sz w:val="24"/>
                <w:szCs w:val="24"/>
                <w:lang w:val="uk-UA"/>
              </w:rPr>
              <w:t>014.01 Середня освіта (Українська мова і література)</w:t>
            </w:r>
          </w:p>
          <w:p w:rsidR="00CE6933" w:rsidRPr="00F02479" w:rsidRDefault="00CE6933" w:rsidP="00AD28C8">
            <w:pPr>
              <w:tabs>
                <w:tab w:val="left" w:pos="9623"/>
              </w:tabs>
              <w:spacing w:line="240" w:lineRule="auto"/>
              <w:jc w:val="both"/>
              <w:rPr>
                <w:rFonts w:ascii="Times New Roman" w:hAnsi="Times New Roman" w:cs="Times New Roman"/>
                <w:sz w:val="24"/>
                <w:szCs w:val="24"/>
                <w:lang w:val="uk-UA"/>
              </w:rPr>
            </w:pPr>
          </w:p>
        </w:tc>
      </w:tr>
      <w:tr w:rsidR="00CE6933" w:rsidRPr="00F02479" w:rsidTr="007647CE">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CE6933" w:rsidRPr="00F02479" w:rsidRDefault="00CE6933" w:rsidP="00AD28C8">
            <w:pPr>
              <w:spacing w:line="240" w:lineRule="auto"/>
              <w:jc w:val="both"/>
              <w:rPr>
                <w:rFonts w:ascii="Times New Roman" w:hAnsi="Times New Roman" w:cs="Times New Roman"/>
                <w:b/>
                <w:color w:val="000000"/>
                <w:sz w:val="24"/>
                <w:szCs w:val="24"/>
                <w:lang w:val="uk-UA"/>
              </w:rPr>
            </w:pPr>
            <w:r w:rsidRPr="00F02479">
              <w:rPr>
                <w:rFonts w:ascii="Times New Roman" w:hAnsi="Times New Roman" w:cs="Times New Roman"/>
                <w:b/>
                <w:color w:val="000000"/>
                <w:sz w:val="24"/>
                <w:szCs w:val="24"/>
                <w:lang w:val="uk-UA"/>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CE6933" w:rsidRPr="00F02479" w:rsidRDefault="00482964" w:rsidP="00AD28C8">
            <w:pPr>
              <w:tabs>
                <w:tab w:val="left" w:pos="9623"/>
              </w:tabs>
              <w:spacing w:line="240" w:lineRule="auto"/>
              <w:jc w:val="both"/>
              <w:rPr>
                <w:rFonts w:ascii="Times New Roman" w:hAnsi="Times New Roman" w:cs="Times New Roman"/>
                <w:sz w:val="24"/>
                <w:szCs w:val="24"/>
                <w:lang w:val="uk-UA"/>
              </w:rPr>
            </w:pPr>
            <w:r w:rsidRPr="00F02479">
              <w:rPr>
                <w:rFonts w:ascii="Times New Roman" w:hAnsi="Times New Roman" w:cs="Times New Roman"/>
                <w:i/>
                <w:sz w:val="24"/>
                <w:szCs w:val="24"/>
                <w:lang w:val="uk-UA"/>
              </w:rPr>
              <w:t xml:space="preserve">2020-2021/ </w:t>
            </w:r>
            <w:r w:rsidR="00AB1D5B" w:rsidRPr="00F02479">
              <w:rPr>
                <w:rFonts w:ascii="Times New Roman" w:hAnsi="Times New Roman" w:cs="Times New Roman"/>
                <w:sz w:val="24"/>
                <w:szCs w:val="24"/>
                <w:lang w:val="uk-UA"/>
              </w:rPr>
              <w:t>ІІІ</w:t>
            </w:r>
            <w:r w:rsidR="00AB1D5B" w:rsidRPr="00F02479">
              <w:rPr>
                <w:rFonts w:ascii="Times New Roman" w:hAnsi="Times New Roman" w:cs="Times New Roman"/>
                <w:i/>
                <w:sz w:val="24"/>
                <w:szCs w:val="24"/>
                <w:lang w:val="uk-UA"/>
              </w:rPr>
              <w:t xml:space="preserve"> семестр / 2</w:t>
            </w:r>
            <w:r w:rsidR="00CE6933" w:rsidRPr="00F02479">
              <w:rPr>
                <w:rFonts w:ascii="Times New Roman" w:hAnsi="Times New Roman" w:cs="Times New Roman"/>
                <w:i/>
                <w:sz w:val="24"/>
                <w:szCs w:val="24"/>
                <w:lang w:val="uk-UA"/>
              </w:rPr>
              <w:t xml:space="preserve"> курс</w:t>
            </w:r>
          </w:p>
        </w:tc>
      </w:tr>
      <w:tr w:rsidR="00CE6933" w:rsidRPr="00F02479" w:rsidTr="007647CE">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CE6933" w:rsidRPr="00F02479" w:rsidRDefault="00CE6933" w:rsidP="00AD28C8">
            <w:pPr>
              <w:spacing w:line="240" w:lineRule="auto"/>
              <w:jc w:val="both"/>
              <w:rPr>
                <w:rFonts w:ascii="Times New Roman" w:hAnsi="Times New Roman" w:cs="Times New Roman"/>
                <w:color w:val="000000"/>
                <w:sz w:val="24"/>
                <w:szCs w:val="24"/>
                <w:lang w:val="uk-UA"/>
              </w:rPr>
            </w:pPr>
            <w:r w:rsidRPr="00F02479">
              <w:rPr>
                <w:rFonts w:ascii="Times New Roman" w:hAnsi="Times New Roman" w:cs="Times New Roman"/>
                <w:b/>
                <w:color w:val="000000"/>
                <w:sz w:val="24"/>
                <w:szCs w:val="24"/>
                <w:lang w:val="uk-UA"/>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CE6933" w:rsidRPr="00F02479" w:rsidRDefault="00ED1ED1" w:rsidP="00AD28C8">
            <w:pPr>
              <w:spacing w:line="240" w:lineRule="auto"/>
              <w:jc w:val="both"/>
              <w:rPr>
                <w:rFonts w:ascii="Times New Roman" w:hAnsi="Times New Roman" w:cs="Times New Roman"/>
                <w:color w:val="000000"/>
                <w:sz w:val="24"/>
                <w:szCs w:val="24"/>
                <w:lang w:val="uk-UA"/>
              </w:rPr>
            </w:pPr>
            <w:proofErr w:type="spellStart"/>
            <w:r w:rsidRPr="00F02479">
              <w:rPr>
                <w:rFonts w:ascii="Times New Roman" w:hAnsi="Times New Roman" w:cs="Times New Roman"/>
                <w:color w:val="000000"/>
                <w:sz w:val="24"/>
                <w:szCs w:val="24"/>
                <w:lang w:val="uk-UA" w:eastAsia="en-US"/>
              </w:rPr>
              <w:t>Хомчак</w:t>
            </w:r>
            <w:proofErr w:type="spellEnd"/>
            <w:r w:rsidRPr="00F02479">
              <w:rPr>
                <w:rFonts w:ascii="Times New Roman" w:hAnsi="Times New Roman" w:cs="Times New Roman"/>
                <w:color w:val="000000"/>
                <w:sz w:val="24"/>
                <w:szCs w:val="24"/>
                <w:lang w:val="uk-UA" w:eastAsia="en-US"/>
              </w:rPr>
              <w:t xml:space="preserve"> Олена Геннадіївна</w:t>
            </w:r>
          </w:p>
        </w:tc>
      </w:tr>
      <w:tr w:rsidR="00CE6933" w:rsidRPr="005568A1" w:rsidTr="007647CE">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CE6933" w:rsidRPr="00F02479" w:rsidRDefault="00CE6933" w:rsidP="00AD28C8">
            <w:pPr>
              <w:spacing w:line="240" w:lineRule="auto"/>
              <w:jc w:val="both"/>
              <w:rPr>
                <w:rFonts w:ascii="Times New Roman" w:hAnsi="Times New Roman" w:cs="Times New Roman"/>
                <w:color w:val="000000"/>
                <w:sz w:val="24"/>
                <w:szCs w:val="24"/>
                <w:lang w:val="uk-UA"/>
              </w:rPr>
            </w:pPr>
            <w:proofErr w:type="spellStart"/>
            <w:r w:rsidRPr="00F02479">
              <w:rPr>
                <w:rFonts w:ascii="Times New Roman" w:hAnsi="Times New Roman" w:cs="Times New Roman"/>
                <w:b/>
                <w:color w:val="000000"/>
                <w:sz w:val="24"/>
                <w:szCs w:val="24"/>
                <w:lang w:val="uk-UA"/>
              </w:rPr>
              <w:t>Профайл</w:t>
            </w:r>
            <w:proofErr w:type="spellEnd"/>
            <w:r w:rsidRPr="00F02479">
              <w:rPr>
                <w:rFonts w:ascii="Times New Roman" w:hAnsi="Times New Roman" w:cs="Times New Roman"/>
                <w:b/>
                <w:color w:val="000000"/>
                <w:sz w:val="24"/>
                <w:szCs w:val="24"/>
                <w:lang w:val="uk-UA"/>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CE6933" w:rsidRPr="00F02479" w:rsidRDefault="00ED1ED1" w:rsidP="00AD28C8">
            <w:pPr>
              <w:spacing w:line="240" w:lineRule="auto"/>
              <w:jc w:val="both"/>
              <w:rPr>
                <w:rFonts w:ascii="Times New Roman" w:hAnsi="Times New Roman" w:cs="Times New Roman"/>
                <w:sz w:val="24"/>
                <w:szCs w:val="24"/>
                <w:lang w:val="uk-UA"/>
              </w:rPr>
            </w:pPr>
            <w:r w:rsidRPr="00F02479">
              <w:rPr>
                <w:rFonts w:ascii="Times New Roman" w:eastAsiaTheme="majorEastAsia" w:hAnsi="Times New Roman" w:cs="Times New Roman"/>
                <w:sz w:val="24"/>
                <w:szCs w:val="24"/>
                <w:lang w:val="uk-UA"/>
              </w:rPr>
              <w:t>http://filolog.mdpu.org.ua/sklad-dekanatu-filologichnogo-fakul/kafedra-ukrayinskoyi-movi/sklad-kafedri-ukrayinskoyi-movi/homchak-olena-gennadiyivna/</w:t>
            </w:r>
          </w:p>
        </w:tc>
      </w:tr>
      <w:tr w:rsidR="00CE6933" w:rsidRPr="00F02479" w:rsidTr="007647CE">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CE6933" w:rsidRPr="00F02479" w:rsidRDefault="00CE6933" w:rsidP="00AD28C8">
            <w:pPr>
              <w:spacing w:line="240" w:lineRule="auto"/>
              <w:jc w:val="both"/>
              <w:rPr>
                <w:rFonts w:ascii="Times New Roman" w:hAnsi="Times New Roman" w:cs="Times New Roman"/>
                <w:color w:val="000000"/>
                <w:sz w:val="24"/>
                <w:szCs w:val="24"/>
                <w:lang w:val="uk-UA"/>
              </w:rPr>
            </w:pPr>
            <w:r w:rsidRPr="00F02479">
              <w:rPr>
                <w:rFonts w:ascii="Times New Roman" w:hAnsi="Times New Roman" w:cs="Times New Roman"/>
                <w:b/>
                <w:color w:val="000000"/>
                <w:sz w:val="24"/>
                <w:szCs w:val="24"/>
                <w:lang w:val="uk-UA"/>
              </w:rPr>
              <w:t xml:space="preserve">Контактний </w:t>
            </w:r>
            <w:proofErr w:type="spellStart"/>
            <w:r w:rsidRPr="00F02479">
              <w:rPr>
                <w:rFonts w:ascii="Times New Roman" w:hAnsi="Times New Roman" w:cs="Times New Roman"/>
                <w:b/>
                <w:color w:val="000000"/>
                <w:sz w:val="24"/>
                <w:szCs w:val="24"/>
                <w:lang w:val="uk-UA"/>
              </w:rPr>
              <w:t>тел</w:t>
            </w:r>
            <w:proofErr w:type="spellEnd"/>
            <w:r w:rsidRPr="00F02479">
              <w:rPr>
                <w:rFonts w:ascii="Times New Roman" w:hAnsi="Times New Roman" w:cs="Times New Roman"/>
                <w:b/>
                <w:color w:val="000000"/>
                <w:sz w:val="24"/>
                <w:szCs w:val="24"/>
                <w:lang w:val="uk-UA"/>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CE6933" w:rsidRPr="00F02479" w:rsidRDefault="00ED1ED1" w:rsidP="00AD28C8">
            <w:pPr>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shd w:val="clear" w:color="auto" w:fill="FFFFFF"/>
                <w:lang w:val="uk-UA"/>
              </w:rPr>
              <w:t>0957786875</w:t>
            </w:r>
          </w:p>
        </w:tc>
      </w:tr>
      <w:tr w:rsidR="00CE6933" w:rsidRPr="00F02479" w:rsidTr="007647CE">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CE6933" w:rsidRPr="00F02479" w:rsidRDefault="00CE6933" w:rsidP="00AD28C8">
            <w:pPr>
              <w:spacing w:line="240" w:lineRule="auto"/>
              <w:jc w:val="both"/>
              <w:rPr>
                <w:rFonts w:ascii="Times New Roman" w:hAnsi="Times New Roman" w:cs="Times New Roman"/>
                <w:color w:val="000000"/>
                <w:sz w:val="24"/>
                <w:szCs w:val="24"/>
                <w:lang w:val="uk-UA"/>
              </w:rPr>
            </w:pPr>
            <w:r w:rsidRPr="00F02479">
              <w:rPr>
                <w:rFonts w:ascii="Times New Roman" w:hAnsi="Times New Roman" w:cs="Times New Roman"/>
                <w:b/>
                <w:color w:val="000000"/>
                <w:sz w:val="24"/>
                <w:szCs w:val="24"/>
                <w:lang w:val="uk-UA"/>
              </w:rPr>
              <w:t>E-</w:t>
            </w:r>
            <w:proofErr w:type="spellStart"/>
            <w:r w:rsidRPr="00F02479">
              <w:rPr>
                <w:rFonts w:ascii="Times New Roman" w:hAnsi="Times New Roman" w:cs="Times New Roman"/>
                <w:b/>
                <w:color w:val="000000"/>
                <w:sz w:val="24"/>
                <w:szCs w:val="24"/>
                <w:lang w:val="uk-UA"/>
              </w:rPr>
              <w:t>mail</w:t>
            </w:r>
            <w:proofErr w:type="spellEnd"/>
            <w:r w:rsidRPr="00F02479">
              <w:rPr>
                <w:rFonts w:ascii="Times New Roman" w:hAnsi="Times New Roman" w:cs="Times New Roman"/>
                <w:b/>
                <w:color w:val="000000"/>
                <w:sz w:val="24"/>
                <w:szCs w:val="24"/>
                <w:lang w:val="uk-UA"/>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CE6933" w:rsidRPr="00F02479" w:rsidRDefault="00ED1ED1" w:rsidP="00AD28C8">
            <w:pPr>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eastAsia="en-US"/>
              </w:rPr>
              <w:t>Elenahom77@ukr.net</w:t>
            </w:r>
          </w:p>
        </w:tc>
      </w:tr>
      <w:tr w:rsidR="00CE6933" w:rsidRPr="005568A1" w:rsidTr="007647CE">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CE6933" w:rsidRPr="00F02479" w:rsidRDefault="00CE6933" w:rsidP="00AD28C8">
            <w:pPr>
              <w:spacing w:line="240" w:lineRule="auto"/>
              <w:jc w:val="both"/>
              <w:rPr>
                <w:rFonts w:ascii="Times New Roman" w:hAnsi="Times New Roman" w:cs="Times New Roman"/>
                <w:color w:val="000000"/>
                <w:sz w:val="24"/>
                <w:szCs w:val="24"/>
                <w:lang w:val="uk-UA"/>
              </w:rPr>
            </w:pPr>
            <w:r w:rsidRPr="00F02479">
              <w:rPr>
                <w:rFonts w:ascii="Times New Roman" w:hAnsi="Times New Roman" w:cs="Times New Roman"/>
                <w:b/>
                <w:color w:val="000000"/>
                <w:sz w:val="24"/>
                <w:szCs w:val="24"/>
                <w:lang w:val="uk-UA"/>
              </w:rPr>
              <w:t>Сторінка освітнього компоненту на сайті центру освітніх дистанційних технологій МДПУ ім. Б. Хмельницького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CE6933" w:rsidRPr="00F02479" w:rsidRDefault="005807AF" w:rsidP="00AD28C8">
            <w:pPr>
              <w:spacing w:line="240" w:lineRule="auto"/>
              <w:ind w:left="290"/>
              <w:jc w:val="both"/>
              <w:rPr>
                <w:rFonts w:ascii="Times New Roman" w:hAnsi="Times New Roman" w:cs="Times New Roman"/>
                <w:color w:val="000000"/>
                <w:sz w:val="24"/>
                <w:szCs w:val="24"/>
                <w:lang w:val="uk-UA"/>
              </w:rPr>
            </w:pPr>
            <w:r w:rsidRPr="00F02479">
              <w:rPr>
                <w:rFonts w:ascii="Times New Roman" w:hAnsi="Times New Roman" w:cs="Times New Roman"/>
                <w:color w:val="000000"/>
                <w:sz w:val="24"/>
                <w:szCs w:val="24"/>
                <w:lang w:val="uk-UA"/>
              </w:rPr>
              <w:t>http://www.dfn.mdpu.org.ua/course/view.php?id=2010</w:t>
            </w:r>
          </w:p>
        </w:tc>
      </w:tr>
      <w:tr w:rsidR="00CE6933" w:rsidRPr="00F02479" w:rsidTr="007647CE">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CE6933" w:rsidRPr="00F02479" w:rsidRDefault="00CE6933" w:rsidP="00AD28C8">
            <w:pPr>
              <w:spacing w:line="240" w:lineRule="auto"/>
              <w:jc w:val="both"/>
              <w:rPr>
                <w:rFonts w:ascii="Times New Roman" w:hAnsi="Times New Roman" w:cs="Times New Roman"/>
                <w:color w:val="000000"/>
                <w:sz w:val="24"/>
                <w:szCs w:val="24"/>
                <w:lang w:val="uk-UA"/>
              </w:rPr>
            </w:pPr>
            <w:r w:rsidRPr="00F02479">
              <w:rPr>
                <w:rFonts w:ascii="Times New Roman" w:hAnsi="Times New Roman" w:cs="Times New Roman"/>
                <w:b/>
                <w:color w:val="000000"/>
                <w:sz w:val="24"/>
                <w:szCs w:val="24"/>
                <w:lang w:val="uk-UA"/>
              </w:rPr>
              <w:lastRenderedPageBreak/>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CE6933" w:rsidRPr="00F02479" w:rsidRDefault="00CE6933" w:rsidP="00AD28C8">
            <w:pPr>
              <w:pStyle w:val="1"/>
              <w:widowControl w:val="0"/>
              <w:spacing w:line="240" w:lineRule="auto"/>
              <w:ind w:left="290"/>
              <w:jc w:val="both"/>
              <w:rPr>
                <w:rFonts w:ascii="Times New Roman" w:hAnsi="Times New Roman" w:cs="Times New Roman"/>
                <w:i/>
                <w:sz w:val="24"/>
                <w:szCs w:val="24"/>
                <w:lang w:val="uk-UA"/>
              </w:rPr>
            </w:pPr>
            <w:r w:rsidRPr="00F02479">
              <w:rPr>
                <w:rFonts w:ascii="Times New Roman" w:hAnsi="Times New Roman" w:cs="Times New Roman"/>
                <w:i/>
                <w:sz w:val="24"/>
                <w:szCs w:val="24"/>
                <w:lang w:val="uk-UA"/>
              </w:rPr>
              <w:t xml:space="preserve">Очні консультації: </w:t>
            </w:r>
          </w:p>
          <w:p w:rsidR="00CE6933" w:rsidRPr="00F02479" w:rsidRDefault="00CE6933" w:rsidP="00AD28C8">
            <w:pPr>
              <w:pStyle w:val="1"/>
              <w:widowControl w:val="0"/>
              <w:spacing w:line="240" w:lineRule="auto"/>
              <w:ind w:left="290"/>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щосереди, згідно графіку роботи кафедри</w:t>
            </w:r>
            <w:r w:rsidR="00482964" w:rsidRPr="00F02479">
              <w:rPr>
                <w:rFonts w:ascii="Times New Roman" w:hAnsi="Times New Roman" w:cs="Times New Roman"/>
                <w:sz w:val="24"/>
                <w:szCs w:val="24"/>
                <w:lang w:val="uk-UA"/>
              </w:rPr>
              <w:t xml:space="preserve"> української мови</w:t>
            </w:r>
            <w:r w:rsidRPr="00F02479">
              <w:rPr>
                <w:rFonts w:ascii="Times New Roman" w:hAnsi="Times New Roman" w:cs="Times New Roman"/>
                <w:sz w:val="24"/>
                <w:szCs w:val="24"/>
                <w:lang w:val="uk-UA"/>
              </w:rPr>
              <w:t>.</w:t>
            </w:r>
          </w:p>
          <w:p w:rsidR="00CE6933" w:rsidRPr="00F02479" w:rsidRDefault="00CE6933" w:rsidP="00AD28C8">
            <w:pPr>
              <w:pStyle w:val="1"/>
              <w:widowControl w:val="0"/>
              <w:spacing w:line="240" w:lineRule="auto"/>
              <w:ind w:left="290"/>
              <w:jc w:val="both"/>
              <w:rPr>
                <w:rFonts w:ascii="Times New Roman" w:hAnsi="Times New Roman" w:cs="Times New Roman"/>
                <w:i/>
                <w:sz w:val="24"/>
                <w:szCs w:val="24"/>
                <w:lang w:val="uk-UA"/>
              </w:rPr>
            </w:pPr>
            <w:r w:rsidRPr="00F02479">
              <w:rPr>
                <w:rFonts w:ascii="Times New Roman" w:hAnsi="Times New Roman" w:cs="Times New Roman"/>
                <w:i/>
                <w:sz w:val="24"/>
                <w:szCs w:val="24"/>
                <w:lang w:val="uk-UA"/>
              </w:rPr>
              <w:t>Онлайн-консультації:</w:t>
            </w:r>
          </w:p>
          <w:p w:rsidR="00CE6933" w:rsidRPr="00F02479" w:rsidRDefault="00CE6933" w:rsidP="00AD28C8">
            <w:pPr>
              <w:spacing w:line="240" w:lineRule="auto"/>
              <w:ind w:left="290"/>
              <w:jc w:val="both"/>
              <w:rPr>
                <w:rFonts w:ascii="Times New Roman" w:hAnsi="Times New Roman" w:cs="Times New Roman"/>
                <w:color w:val="000000"/>
                <w:sz w:val="24"/>
                <w:szCs w:val="24"/>
                <w:lang w:val="uk-UA"/>
              </w:rPr>
            </w:pPr>
            <w:r w:rsidRPr="00F02479">
              <w:rPr>
                <w:rFonts w:ascii="Times New Roman" w:hAnsi="Times New Roman" w:cs="Times New Roman"/>
                <w:sz w:val="24"/>
                <w:szCs w:val="24"/>
                <w:lang w:val="uk-UA"/>
              </w:rPr>
              <w:t xml:space="preserve">через систему </w:t>
            </w:r>
            <w:r w:rsidRPr="00F02479">
              <w:rPr>
                <w:rFonts w:ascii="Times New Roman" w:hAnsi="Times New Roman" w:cs="Times New Roman"/>
                <w:color w:val="000000"/>
                <w:sz w:val="24"/>
                <w:szCs w:val="24"/>
                <w:lang w:val="uk-UA"/>
              </w:rPr>
              <w:t>ЦОДТ МДПУ ім. Б. Хмельницького.</w:t>
            </w:r>
          </w:p>
        </w:tc>
      </w:tr>
    </w:tbl>
    <w:p w:rsidR="00CE6933" w:rsidRPr="00F02479" w:rsidRDefault="00CE6933" w:rsidP="00AD28C8">
      <w:pPr>
        <w:spacing w:line="240" w:lineRule="auto"/>
        <w:ind w:left="360"/>
        <w:contextualSpacing/>
        <w:jc w:val="both"/>
        <w:rPr>
          <w:rFonts w:ascii="Times New Roman" w:hAnsi="Times New Roman" w:cs="Times New Roman"/>
          <w:b/>
          <w:caps/>
          <w:color w:val="000000"/>
          <w:sz w:val="24"/>
          <w:szCs w:val="24"/>
          <w:lang w:val="uk-UA"/>
        </w:rPr>
      </w:pPr>
    </w:p>
    <w:p w:rsidR="00CE6933" w:rsidRPr="00F02479" w:rsidRDefault="00CE6933" w:rsidP="00AD28C8">
      <w:pPr>
        <w:spacing w:line="240" w:lineRule="auto"/>
        <w:ind w:left="360"/>
        <w:contextualSpacing/>
        <w:jc w:val="both"/>
        <w:rPr>
          <w:rFonts w:ascii="Times New Roman" w:hAnsi="Times New Roman" w:cs="Times New Roman"/>
          <w:b/>
          <w:caps/>
          <w:color w:val="000000"/>
          <w:sz w:val="24"/>
          <w:szCs w:val="24"/>
          <w:lang w:val="uk-UA"/>
        </w:rPr>
      </w:pPr>
    </w:p>
    <w:p w:rsidR="00841D0D" w:rsidRPr="00F02479" w:rsidRDefault="001866ED" w:rsidP="00AD28C8">
      <w:pPr>
        <w:spacing w:line="240" w:lineRule="auto"/>
        <w:jc w:val="center"/>
        <w:rPr>
          <w:rFonts w:ascii="Times New Roman" w:hAnsi="Times New Roman" w:cs="Times New Roman"/>
          <w:b/>
          <w:caps/>
          <w:color w:val="000000"/>
          <w:sz w:val="24"/>
          <w:szCs w:val="24"/>
          <w:lang w:val="uk-UA"/>
        </w:rPr>
      </w:pPr>
      <w:r w:rsidRPr="00F02479">
        <w:rPr>
          <w:rFonts w:ascii="Times New Roman" w:hAnsi="Times New Roman" w:cs="Times New Roman"/>
          <w:b/>
          <w:caps/>
          <w:color w:val="000000"/>
          <w:sz w:val="24"/>
          <w:szCs w:val="24"/>
          <w:lang w:val="uk-UA"/>
        </w:rPr>
        <w:t>1. </w:t>
      </w:r>
      <w:r w:rsidR="00CE6933" w:rsidRPr="00F02479">
        <w:rPr>
          <w:rFonts w:ascii="Times New Roman" w:hAnsi="Times New Roman" w:cs="Times New Roman"/>
          <w:b/>
          <w:caps/>
          <w:color w:val="000000"/>
          <w:sz w:val="24"/>
          <w:szCs w:val="24"/>
          <w:lang w:val="uk-UA"/>
        </w:rPr>
        <w:t>Анотація</w:t>
      </w:r>
    </w:p>
    <w:p w:rsidR="00544AEC" w:rsidRPr="00597BCC" w:rsidRDefault="00544AEC" w:rsidP="004B6F55">
      <w:pPr>
        <w:spacing w:line="240" w:lineRule="auto"/>
        <w:ind w:firstLine="567"/>
        <w:jc w:val="both"/>
        <w:rPr>
          <w:rFonts w:ascii="Times New Roman" w:hAnsi="Times New Roman" w:cs="Times New Roman"/>
          <w:sz w:val="24"/>
          <w:szCs w:val="24"/>
          <w:lang w:val="uk-UA"/>
        </w:rPr>
      </w:pPr>
      <w:bookmarkStart w:id="0" w:name="_GoBack"/>
      <w:bookmarkEnd w:id="0"/>
      <w:r w:rsidRPr="00F02479">
        <w:rPr>
          <w:rFonts w:ascii="Times New Roman" w:hAnsi="Times New Roman" w:cs="Times New Roman"/>
          <w:sz w:val="24"/>
          <w:szCs w:val="24"/>
          <w:lang w:val="uk-UA"/>
        </w:rPr>
        <w:t>Навчальний курс «</w:t>
      </w:r>
      <w:r w:rsidR="00EB0DB8" w:rsidRPr="00F02479">
        <w:rPr>
          <w:rFonts w:ascii="Times New Roman" w:hAnsi="Times New Roman" w:cs="Times New Roman"/>
          <w:sz w:val="24"/>
          <w:szCs w:val="24"/>
          <w:lang w:val="uk-UA"/>
        </w:rPr>
        <w:t>Етнолі</w:t>
      </w:r>
      <w:r w:rsidR="00907CC8" w:rsidRPr="00F02479">
        <w:rPr>
          <w:rFonts w:ascii="Times New Roman" w:hAnsi="Times New Roman" w:cs="Times New Roman"/>
          <w:sz w:val="24"/>
          <w:szCs w:val="24"/>
          <w:lang w:val="uk-UA"/>
        </w:rPr>
        <w:t>нгвістика</w:t>
      </w:r>
      <w:r w:rsidR="00BF0AC9" w:rsidRPr="00F02479">
        <w:rPr>
          <w:rFonts w:ascii="Times New Roman" w:hAnsi="Times New Roman" w:cs="Times New Roman"/>
          <w:sz w:val="24"/>
          <w:szCs w:val="24"/>
          <w:lang w:val="uk-UA"/>
        </w:rPr>
        <w:t xml:space="preserve">» </w:t>
      </w:r>
      <w:r w:rsidR="00BF0AC9" w:rsidRPr="00F02479">
        <w:rPr>
          <w:rFonts w:ascii="Times New Roman" w:hAnsi="Times New Roman" w:cs="Times New Roman"/>
          <w:sz w:val="24"/>
          <w:szCs w:val="24"/>
          <w:lang w:val="uk-UA" w:eastAsia="en-US"/>
        </w:rPr>
        <w:t xml:space="preserve">є </w:t>
      </w:r>
      <w:r w:rsidR="00BF0AC9" w:rsidRPr="00F02479">
        <w:rPr>
          <w:rFonts w:ascii="Times New Roman" w:hAnsi="Times New Roman" w:cs="Times New Roman"/>
          <w:sz w:val="24"/>
          <w:szCs w:val="24"/>
          <w:lang w:val="uk-UA"/>
        </w:rPr>
        <w:t>частиною</w:t>
      </w:r>
      <w:r w:rsidR="00597BCC" w:rsidRPr="00597BCC">
        <w:rPr>
          <w:rFonts w:ascii="Times New Roman" w:hAnsi="Times New Roman" w:cs="Times New Roman"/>
          <w:sz w:val="28"/>
          <w:szCs w:val="28"/>
          <w:lang w:val="uk-UA"/>
        </w:rPr>
        <w:t xml:space="preserve"> </w:t>
      </w:r>
      <w:r w:rsidR="00597BCC" w:rsidRPr="00597BCC">
        <w:rPr>
          <w:rFonts w:ascii="Times New Roman" w:hAnsi="Times New Roman" w:cs="Times New Roman"/>
          <w:sz w:val="24"/>
          <w:szCs w:val="24"/>
          <w:lang w:val="uk-UA"/>
        </w:rPr>
        <w:t>освітньо-професійна програма «Середня освіта. Українська мова і література. Англійська мова і література» другого рівня вищої освіти за спеціальністю 014.01 Середня освіта (Українська мова і література) галузі знань 01 Освіта / Педагогіка</w:t>
      </w:r>
      <w:r w:rsidR="00597BCC">
        <w:rPr>
          <w:rFonts w:ascii="Times New Roman" w:hAnsi="Times New Roman" w:cs="Times New Roman"/>
          <w:sz w:val="24"/>
          <w:szCs w:val="24"/>
          <w:lang w:val="uk-UA"/>
        </w:rPr>
        <w:t xml:space="preserve">. </w:t>
      </w:r>
      <w:r w:rsidR="00BF0AC9" w:rsidRPr="00F02479">
        <w:rPr>
          <w:rFonts w:ascii="Times New Roman" w:hAnsi="Times New Roman" w:cs="Times New Roman"/>
          <w:sz w:val="24"/>
          <w:szCs w:val="24"/>
          <w:lang w:val="uk-UA"/>
        </w:rPr>
        <w:t>Розроблено на основі відповідних положень щодо підготовки фахівців з філології, норм і традицій вищої університетської освіти. Вибірковий компонент</w:t>
      </w:r>
      <w:r w:rsidR="00EB0DB8" w:rsidRPr="00F02479">
        <w:rPr>
          <w:rFonts w:ascii="Times New Roman" w:hAnsi="Times New Roman" w:cs="Times New Roman"/>
          <w:sz w:val="24"/>
          <w:szCs w:val="24"/>
          <w:lang w:val="uk-UA"/>
        </w:rPr>
        <w:t xml:space="preserve"> </w:t>
      </w:r>
      <w:r w:rsidR="00F02479" w:rsidRPr="00F02479">
        <w:rPr>
          <w:rFonts w:ascii="Times New Roman" w:hAnsi="Times New Roman" w:cs="Times New Roman"/>
          <w:sz w:val="24"/>
          <w:szCs w:val="24"/>
          <w:lang w:val="uk-UA"/>
        </w:rPr>
        <w:t xml:space="preserve">«Етнолінгвістика» </w:t>
      </w:r>
      <w:r w:rsidR="00EB0DB8" w:rsidRPr="00F02479">
        <w:rPr>
          <w:rFonts w:ascii="Times New Roman" w:hAnsi="Times New Roman" w:cs="Times New Roman"/>
          <w:sz w:val="24"/>
          <w:szCs w:val="24"/>
          <w:lang w:val="uk-UA"/>
        </w:rPr>
        <w:t xml:space="preserve">розроблено таким чином, щоб надати </w:t>
      </w:r>
      <w:r w:rsidR="00F02479" w:rsidRPr="00F02479">
        <w:rPr>
          <w:rFonts w:ascii="Times New Roman" w:hAnsi="Times New Roman" w:cs="Times New Roman"/>
          <w:sz w:val="24"/>
          <w:szCs w:val="24"/>
          <w:lang w:val="uk-UA"/>
        </w:rPr>
        <w:t xml:space="preserve">здобувачам вищої освіти </w:t>
      </w:r>
      <w:r w:rsidR="00EB0DB8" w:rsidRPr="00F02479">
        <w:rPr>
          <w:rFonts w:ascii="Times New Roman" w:hAnsi="Times New Roman" w:cs="Times New Roman"/>
          <w:sz w:val="24"/>
          <w:szCs w:val="24"/>
          <w:lang w:val="uk-UA"/>
        </w:rPr>
        <w:t xml:space="preserve">необхідні знання, обов’язкові для того, щоб простежити поступовий розвиток етнолінгвістики як науки та її сучасний стан, з особливою вагою на теоретичних положеннях етнолінгвістики і їх реалізації в практичних дослідженнях російської та польської </w:t>
      </w:r>
      <w:proofErr w:type="spellStart"/>
      <w:r w:rsidR="00EB0DB8" w:rsidRPr="00F02479">
        <w:rPr>
          <w:rFonts w:ascii="Times New Roman" w:hAnsi="Times New Roman" w:cs="Times New Roman"/>
          <w:sz w:val="24"/>
          <w:szCs w:val="24"/>
          <w:lang w:val="uk-UA"/>
        </w:rPr>
        <w:t>етнолінгвістичних</w:t>
      </w:r>
      <w:proofErr w:type="spellEnd"/>
      <w:r w:rsidR="00EB0DB8" w:rsidRPr="00F02479">
        <w:rPr>
          <w:rFonts w:ascii="Times New Roman" w:hAnsi="Times New Roman" w:cs="Times New Roman"/>
          <w:sz w:val="24"/>
          <w:szCs w:val="24"/>
          <w:lang w:val="uk-UA"/>
        </w:rPr>
        <w:t xml:space="preserve"> шкіл, на здобутках українських </w:t>
      </w:r>
      <w:proofErr w:type="spellStart"/>
      <w:r w:rsidR="00EB0DB8" w:rsidRPr="00F02479">
        <w:rPr>
          <w:rFonts w:ascii="Times New Roman" w:hAnsi="Times New Roman" w:cs="Times New Roman"/>
          <w:sz w:val="24"/>
          <w:szCs w:val="24"/>
          <w:lang w:val="uk-UA"/>
        </w:rPr>
        <w:t>етнолінгвістів</w:t>
      </w:r>
      <w:proofErr w:type="spellEnd"/>
      <w:r w:rsidR="00EB0DB8" w:rsidRPr="00F02479">
        <w:rPr>
          <w:rFonts w:ascii="Times New Roman" w:hAnsi="Times New Roman" w:cs="Times New Roman"/>
          <w:sz w:val="24"/>
          <w:szCs w:val="24"/>
          <w:lang w:val="uk-UA"/>
        </w:rPr>
        <w:t xml:space="preserve">. Тому у курсі представлено як огляд концепцій названих </w:t>
      </w:r>
      <w:proofErr w:type="spellStart"/>
      <w:r w:rsidR="00EB0DB8" w:rsidRPr="00F02479">
        <w:rPr>
          <w:rFonts w:ascii="Times New Roman" w:hAnsi="Times New Roman" w:cs="Times New Roman"/>
          <w:sz w:val="24"/>
          <w:szCs w:val="24"/>
          <w:lang w:val="uk-UA"/>
        </w:rPr>
        <w:t>етнолінгвістичних</w:t>
      </w:r>
      <w:proofErr w:type="spellEnd"/>
      <w:r w:rsidR="00EB0DB8" w:rsidRPr="00F02479">
        <w:rPr>
          <w:rFonts w:ascii="Times New Roman" w:hAnsi="Times New Roman" w:cs="Times New Roman"/>
          <w:sz w:val="24"/>
          <w:szCs w:val="24"/>
          <w:lang w:val="uk-UA"/>
        </w:rPr>
        <w:t xml:space="preserve"> шкіл, так і того наукового інструментарію, який вони використовують </w:t>
      </w:r>
      <w:r w:rsidR="00F02479" w:rsidRPr="00F02479">
        <w:rPr>
          <w:rFonts w:ascii="Times New Roman" w:hAnsi="Times New Roman" w:cs="Times New Roman"/>
          <w:sz w:val="24"/>
          <w:szCs w:val="24"/>
          <w:lang w:val="uk-UA"/>
        </w:rPr>
        <w:t xml:space="preserve">у </w:t>
      </w:r>
      <w:r w:rsidR="00EB0DB8" w:rsidRPr="00F02479">
        <w:rPr>
          <w:rFonts w:ascii="Times New Roman" w:hAnsi="Times New Roman" w:cs="Times New Roman"/>
          <w:sz w:val="24"/>
          <w:szCs w:val="24"/>
          <w:lang w:val="uk-UA"/>
        </w:rPr>
        <w:t>своїх дослідженнях.</w:t>
      </w:r>
    </w:p>
    <w:p w:rsidR="001866ED" w:rsidRPr="00F02479" w:rsidRDefault="001866ED" w:rsidP="00AD28C8">
      <w:pPr>
        <w:spacing w:line="240" w:lineRule="auto"/>
        <w:ind w:firstLine="540"/>
        <w:jc w:val="both"/>
        <w:rPr>
          <w:rFonts w:ascii="Times New Roman" w:hAnsi="Times New Roman" w:cs="Times New Roman"/>
          <w:color w:val="000000"/>
          <w:sz w:val="24"/>
          <w:szCs w:val="24"/>
          <w:lang w:val="uk-UA"/>
        </w:rPr>
      </w:pPr>
    </w:p>
    <w:p w:rsidR="001866ED" w:rsidRPr="00F02479" w:rsidRDefault="001866ED" w:rsidP="00AD28C8">
      <w:pPr>
        <w:spacing w:line="240" w:lineRule="auto"/>
        <w:ind w:firstLine="540"/>
        <w:jc w:val="center"/>
        <w:rPr>
          <w:rFonts w:ascii="Times New Roman" w:hAnsi="Times New Roman" w:cs="Times New Roman"/>
          <w:b/>
          <w:caps/>
          <w:color w:val="000000"/>
          <w:sz w:val="24"/>
          <w:szCs w:val="24"/>
          <w:lang w:val="uk-UA"/>
        </w:rPr>
      </w:pPr>
      <w:r w:rsidRPr="00F02479">
        <w:rPr>
          <w:rFonts w:ascii="Times New Roman" w:hAnsi="Times New Roman" w:cs="Times New Roman"/>
          <w:b/>
          <w:caps/>
          <w:color w:val="000000"/>
          <w:sz w:val="24"/>
          <w:szCs w:val="24"/>
          <w:lang w:val="uk-UA"/>
        </w:rPr>
        <w:t>2. Мета та ЗАВДАННЯ ОСВІТНЬОГО КОМПОНЕНТА</w:t>
      </w:r>
    </w:p>
    <w:p w:rsidR="001866ED" w:rsidRPr="00F02479" w:rsidRDefault="001866ED" w:rsidP="00AD28C8">
      <w:pPr>
        <w:spacing w:line="240" w:lineRule="auto"/>
        <w:ind w:firstLine="540"/>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Метою викладання навчальної дисципліни </w:t>
      </w:r>
      <w:r w:rsidR="00EB0DB8" w:rsidRPr="00F02479">
        <w:rPr>
          <w:rFonts w:ascii="Times New Roman" w:hAnsi="Times New Roman" w:cs="Times New Roman"/>
          <w:sz w:val="24"/>
          <w:szCs w:val="24"/>
          <w:lang w:val="uk-UA"/>
        </w:rPr>
        <w:t xml:space="preserve">«Етнолінгвістика» </w:t>
      </w:r>
      <w:r w:rsidRPr="00F02479">
        <w:rPr>
          <w:rFonts w:ascii="Times New Roman" w:hAnsi="Times New Roman" w:cs="Times New Roman"/>
          <w:sz w:val="24"/>
          <w:szCs w:val="24"/>
          <w:lang w:val="uk-UA"/>
        </w:rPr>
        <w:t xml:space="preserve">є </w:t>
      </w:r>
      <w:r w:rsidR="00F02479" w:rsidRPr="00F02479">
        <w:rPr>
          <w:rFonts w:ascii="Times New Roman" w:hAnsi="Times New Roman" w:cs="Times New Roman"/>
          <w:sz w:val="24"/>
          <w:szCs w:val="24"/>
          <w:lang w:val="uk-UA"/>
        </w:rPr>
        <w:t xml:space="preserve">формування у майбутніх філологів знання про методологію </w:t>
      </w:r>
      <w:proofErr w:type="spellStart"/>
      <w:r w:rsidR="00F02479" w:rsidRPr="00F02479">
        <w:rPr>
          <w:rFonts w:ascii="Times New Roman" w:hAnsi="Times New Roman" w:cs="Times New Roman"/>
          <w:sz w:val="24"/>
          <w:szCs w:val="24"/>
          <w:lang w:val="uk-UA"/>
        </w:rPr>
        <w:t>етнолінгвістичних</w:t>
      </w:r>
      <w:proofErr w:type="spellEnd"/>
      <w:r w:rsidR="00F02479" w:rsidRPr="00F02479">
        <w:rPr>
          <w:rFonts w:ascii="Times New Roman" w:hAnsi="Times New Roman" w:cs="Times New Roman"/>
          <w:sz w:val="24"/>
          <w:szCs w:val="24"/>
          <w:lang w:val="uk-UA"/>
        </w:rPr>
        <w:t xml:space="preserve"> досліджень, </w:t>
      </w:r>
      <w:r w:rsidR="00A53FE0">
        <w:rPr>
          <w:rFonts w:ascii="Times New Roman" w:hAnsi="Times New Roman" w:cs="Times New Roman"/>
          <w:sz w:val="24"/>
          <w:szCs w:val="24"/>
          <w:lang w:val="uk-UA"/>
        </w:rPr>
        <w:t xml:space="preserve">лінгвістичні методи </w:t>
      </w:r>
      <w:r w:rsidR="00F02479" w:rsidRPr="00F02479">
        <w:rPr>
          <w:rFonts w:ascii="Times New Roman" w:hAnsi="Times New Roman" w:cs="Times New Roman"/>
          <w:sz w:val="24"/>
          <w:szCs w:val="24"/>
          <w:lang w:val="uk-UA"/>
        </w:rPr>
        <w:t xml:space="preserve">вирішення </w:t>
      </w:r>
      <w:proofErr w:type="spellStart"/>
      <w:r w:rsidR="00F02479" w:rsidRPr="00F02479">
        <w:rPr>
          <w:rFonts w:ascii="Times New Roman" w:hAnsi="Times New Roman" w:cs="Times New Roman"/>
          <w:sz w:val="24"/>
          <w:szCs w:val="24"/>
          <w:lang w:val="uk-UA"/>
        </w:rPr>
        <w:t>етнолінгвістичних</w:t>
      </w:r>
      <w:proofErr w:type="spellEnd"/>
      <w:r w:rsidR="00F02479" w:rsidRPr="00F02479">
        <w:rPr>
          <w:rFonts w:ascii="Times New Roman" w:hAnsi="Times New Roman" w:cs="Times New Roman"/>
          <w:sz w:val="24"/>
          <w:szCs w:val="24"/>
          <w:lang w:val="uk-UA"/>
        </w:rPr>
        <w:t xml:space="preserve"> проблем, використовуючи найновіші здобутки </w:t>
      </w:r>
      <w:proofErr w:type="spellStart"/>
      <w:r w:rsidR="00F02479" w:rsidRPr="00F02479">
        <w:rPr>
          <w:rFonts w:ascii="Times New Roman" w:hAnsi="Times New Roman" w:cs="Times New Roman"/>
          <w:sz w:val="24"/>
          <w:szCs w:val="24"/>
          <w:lang w:val="uk-UA"/>
        </w:rPr>
        <w:t>етнолінгвістичної</w:t>
      </w:r>
      <w:proofErr w:type="spellEnd"/>
      <w:r w:rsidR="00F02479" w:rsidRPr="00F02479">
        <w:rPr>
          <w:rFonts w:ascii="Times New Roman" w:hAnsi="Times New Roman" w:cs="Times New Roman"/>
          <w:sz w:val="24"/>
          <w:szCs w:val="24"/>
          <w:lang w:val="uk-UA"/>
        </w:rPr>
        <w:t xml:space="preserve"> науки, </w:t>
      </w:r>
    </w:p>
    <w:p w:rsidR="003E608F" w:rsidRDefault="00AE536D" w:rsidP="00AD28C8">
      <w:pPr>
        <w:spacing w:line="240" w:lineRule="auto"/>
        <w:ind w:firstLine="540"/>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Завданнями курсу є дослідження </w:t>
      </w:r>
      <w:r w:rsidR="00F02479" w:rsidRPr="00F02479">
        <w:rPr>
          <w:rFonts w:ascii="Times New Roman" w:hAnsi="Times New Roman" w:cs="Times New Roman"/>
          <w:sz w:val="24"/>
          <w:szCs w:val="24"/>
          <w:lang w:val="uk-UA"/>
        </w:rPr>
        <w:t xml:space="preserve">кола методологічних засад інтерпретації </w:t>
      </w:r>
      <w:proofErr w:type="spellStart"/>
      <w:r w:rsidR="00F02479" w:rsidRPr="00F02479">
        <w:rPr>
          <w:rFonts w:ascii="Times New Roman" w:hAnsi="Times New Roman" w:cs="Times New Roman"/>
          <w:sz w:val="24"/>
          <w:szCs w:val="24"/>
          <w:lang w:val="uk-UA"/>
        </w:rPr>
        <w:t>етномовних</w:t>
      </w:r>
      <w:proofErr w:type="spellEnd"/>
      <w:r w:rsidR="00F02479" w:rsidRPr="00F02479">
        <w:rPr>
          <w:rFonts w:ascii="Times New Roman" w:hAnsi="Times New Roman" w:cs="Times New Roman"/>
          <w:sz w:val="24"/>
          <w:szCs w:val="24"/>
          <w:lang w:val="uk-UA"/>
        </w:rPr>
        <w:t xml:space="preserve"> явищ в аспекті антропологічної та комунікативної лінгвістики, теорії </w:t>
      </w:r>
      <w:proofErr w:type="spellStart"/>
      <w:r w:rsidR="00F02479" w:rsidRPr="00F02479">
        <w:rPr>
          <w:rFonts w:ascii="Times New Roman" w:hAnsi="Times New Roman" w:cs="Times New Roman"/>
          <w:sz w:val="24"/>
          <w:szCs w:val="24"/>
          <w:lang w:val="uk-UA"/>
        </w:rPr>
        <w:t>етносвідомості</w:t>
      </w:r>
      <w:proofErr w:type="spellEnd"/>
      <w:r w:rsidR="00F02479" w:rsidRPr="00F02479">
        <w:rPr>
          <w:rFonts w:ascii="Times New Roman" w:hAnsi="Times New Roman" w:cs="Times New Roman"/>
          <w:sz w:val="24"/>
          <w:szCs w:val="24"/>
          <w:lang w:val="uk-UA"/>
        </w:rPr>
        <w:t xml:space="preserve"> та формування уявлень про самобутність репрезентації етнічної картини світу й механізми, які забезпечують розуміння культурних цінностей та ідеалів етносу. </w:t>
      </w:r>
    </w:p>
    <w:p w:rsidR="00F02479" w:rsidRPr="00F02479" w:rsidRDefault="00F02479" w:rsidP="00AD28C8">
      <w:pPr>
        <w:spacing w:line="240" w:lineRule="auto"/>
        <w:ind w:firstLine="540"/>
        <w:jc w:val="both"/>
        <w:rPr>
          <w:rFonts w:ascii="Times New Roman" w:hAnsi="Times New Roman" w:cs="Times New Roman"/>
          <w:sz w:val="24"/>
          <w:szCs w:val="24"/>
          <w:lang w:val="uk-UA"/>
        </w:rPr>
      </w:pPr>
    </w:p>
    <w:p w:rsidR="003E608F" w:rsidRPr="00F02479" w:rsidRDefault="003E608F" w:rsidP="00AD28C8">
      <w:pPr>
        <w:spacing w:line="240" w:lineRule="auto"/>
        <w:ind w:firstLine="540"/>
        <w:jc w:val="center"/>
        <w:rPr>
          <w:rFonts w:ascii="Times New Roman" w:hAnsi="Times New Roman" w:cs="Times New Roman"/>
          <w:b/>
          <w:caps/>
          <w:sz w:val="24"/>
          <w:szCs w:val="24"/>
          <w:lang w:val="uk-UA"/>
        </w:rPr>
      </w:pPr>
      <w:r w:rsidRPr="00F02479">
        <w:rPr>
          <w:rFonts w:ascii="Times New Roman" w:hAnsi="Times New Roman" w:cs="Times New Roman"/>
          <w:b/>
          <w:caps/>
          <w:sz w:val="24"/>
          <w:szCs w:val="24"/>
          <w:lang w:val="uk-UA"/>
        </w:rPr>
        <w:t>3. ПЕРЕЛІК КОМПЕТЕНТНОСТЕЙ, ЯКІ НАБУВАЮТЬСЯ ПІД ЧАС ОПАНУВАННЯ ОСВІТНІМ КОМПОНЕНТОМ</w:t>
      </w:r>
    </w:p>
    <w:p w:rsidR="007062B6" w:rsidRDefault="003E608F" w:rsidP="00AD28C8">
      <w:pPr>
        <w:tabs>
          <w:tab w:val="left" w:pos="8505"/>
        </w:tabs>
        <w:spacing w:line="240" w:lineRule="auto"/>
        <w:ind w:firstLine="426"/>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Навчальна програма використовується для формування таких </w:t>
      </w:r>
      <w:proofErr w:type="spellStart"/>
      <w:r w:rsidRPr="00F02479">
        <w:rPr>
          <w:rFonts w:ascii="Times New Roman" w:hAnsi="Times New Roman" w:cs="Times New Roman"/>
          <w:sz w:val="24"/>
          <w:szCs w:val="24"/>
          <w:lang w:val="uk-UA"/>
        </w:rPr>
        <w:t>компетентностей</w:t>
      </w:r>
      <w:proofErr w:type="spellEnd"/>
      <w:r w:rsidRPr="00F02479">
        <w:rPr>
          <w:rFonts w:ascii="Times New Roman" w:hAnsi="Times New Roman" w:cs="Times New Roman"/>
          <w:sz w:val="24"/>
          <w:szCs w:val="24"/>
          <w:lang w:val="uk-UA"/>
        </w:rPr>
        <w:t>, визначених</w:t>
      </w:r>
      <w:r w:rsidRPr="00F02479">
        <w:rPr>
          <w:rFonts w:ascii="Times New Roman" w:hAnsi="Times New Roman" w:cs="Times New Roman"/>
          <w:iCs/>
          <w:color w:val="000000"/>
          <w:sz w:val="24"/>
          <w:szCs w:val="24"/>
          <w:lang w:val="uk-UA"/>
        </w:rPr>
        <w:t xml:space="preserve"> </w:t>
      </w:r>
      <w:r w:rsidR="007062B6" w:rsidRPr="00597BCC">
        <w:rPr>
          <w:rFonts w:ascii="Times New Roman" w:hAnsi="Times New Roman" w:cs="Times New Roman"/>
          <w:sz w:val="24"/>
          <w:szCs w:val="24"/>
          <w:lang w:val="uk-UA"/>
        </w:rPr>
        <w:t>освітньо-професійна програма «Середня освіта. Українська мова і література. Англійська мова і література» другого рівня вищої освіти за спеціальністю 014.01 Середня освіта (Українська мова і література) галузі знань 01 Освіта / Педагогіка</w:t>
      </w:r>
      <w:r w:rsidR="007062B6">
        <w:rPr>
          <w:rFonts w:ascii="Times New Roman" w:hAnsi="Times New Roman" w:cs="Times New Roman"/>
          <w:sz w:val="24"/>
          <w:szCs w:val="24"/>
          <w:lang w:val="uk-UA"/>
        </w:rPr>
        <w:t>:</w:t>
      </w:r>
    </w:p>
    <w:p w:rsidR="003E608F" w:rsidRPr="007062B6" w:rsidRDefault="003E608F" w:rsidP="00AD28C8">
      <w:pPr>
        <w:pStyle w:val="a4"/>
        <w:numPr>
          <w:ilvl w:val="0"/>
          <w:numId w:val="2"/>
        </w:numPr>
        <w:tabs>
          <w:tab w:val="left" w:pos="8505"/>
        </w:tabs>
        <w:spacing w:line="240" w:lineRule="auto"/>
        <w:jc w:val="both"/>
        <w:rPr>
          <w:rFonts w:ascii="Times New Roman" w:hAnsi="Times New Roman" w:cs="Times New Roman"/>
          <w:sz w:val="24"/>
          <w:szCs w:val="24"/>
          <w:lang w:val="uk-UA"/>
        </w:rPr>
      </w:pPr>
      <w:r w:rsidRPr="007062B6">
        <w:rPr>
          <w:rFonts w:ascii="Times New Roman" w:hAnsi="Times New Roman" w:cs="Times New Roman"/>
          <w:bCs/>
          <w:sz w:val="24"/>
          <w:szCs w:val="24"/>
          <w:lang w:val="uk-UA"/>
        </w:rPr>
        <w:t xml:space="preserve">ЗК 2. </w:t>
      </w:r>
      <w:r w:rsidRPr="007062B6">
        <w:rPr>
          <w:rFonts w:ascii="Times New Roman" w:hAnsi="Times New Roman" w:cs="Times New Roman"/>
          <w:sz w:val="24"/>
          <w:szCs w:val="24"/>
          <w:lang w:val="uk-UA"/>
        </w:rPr>
        <w:t>Здатність застосовувати отримані знання у практичній роботі</w:t>
      </w:r>
      <w:r w:rsidRPr="007062B6">
        <w:rPr>
          <w:rFonts w:ascii="Times New Roman" w:hAnsi="Times New Roman" w:cs="Times New Roman"/>
          <w:bCs/>
          <w:sz w:val="24"/>
          <w:szCs w:val="24"/>
          <w:lang w:val="uk-UA"/>
        </w:rPr>
        <w:t>;</w:t>
      </w:r>
    </w:p>
    <w:p w:rsidR="003E608F" w:rsidRPr="00F02479" w:rsidRDefault="003E608F" w:rsidP="00AD28C8">
      <w:pPr>
        <w:pStyle w:val="a4"/>
        <w:numPr>
          <w:ilvl w:val="0"/>
          <w:numId w:val="2"/>
        </w:numPr>
        <w:spacing w:line="240" w:lineRule="auto"/>
        <w:jc w:val="both"/>
        <w:rPr>
          <w:rFonts w:ascii="Times New Roman" w:hAnsi="Times New Roman" w:cs="Times New Roman"/>
          <w:sz w:val="24"/>
          <w:szCs w:val="24"/>
          <w:lang w:val="uk-UA"/>
        </w:rPr>
      </w:pPr>
      <w:r w:rsidRPr="00F02479">
        <w:rPr>
          <w:rFonts w:ascii="Times New Roman" w:hAnsi="Times New Roman" w:cs="Times New Roman"/>
          <w:bCs/>
          <w:sz w:val="24"/>
          <w:szCs w:val="24"/>
          <w:lang w:val="uk-UA"/>
        </w:rPr>
        <w:t xml:space="preserve">ЗК 4. </w:t>
      </w:r>
      <w:r w:rsidRPr="00F02479">
        <w:rPr>
          <w:rFonts w:ascii="Times New Roman" w:hAnsi="Times New Roman" w:cs="Times New Roman"/>
          <w:sz w:val="24"/>
          <w:szCs w:val="24"/>
          <w:lang w:val="uk-UA"/>
        </w:rPr>
        <w:t>Здатність проводити наукову діяльність у галузі філології та педагогіки;</w:t>
      </w:r>
    </w:p>
    <w:p w:rsidR="003E608F" w:rsidRPr="00F02479" w:rsidRDefault="003E608F" w:rsidP="00AD28C8">
      <w:pPr>
        <w:pStyle w:val="a4"/>
        <w:numPr>
          <w:ilvl w:val="0"/>
          <w:numId w:val="2"/>
        </w:numPr>
        <w:spacing w:line="240" w:lineRule="auto"/>
        <w:jc w:val="both"/>
        <w:rPr>
          <w:rFonts w:ascii="Times New Roman" w:hAnsi="Times New Roman" w:cs="Times New Roman"/>
          <w:sz w:val="24"/>
          <w:szCs w:val="24"/>
          <w:lang w:val="uk-UA"/>
        </w:rPr>
      </w:pPr>
      <w:r w:rsidRPr="00F02479">
        <w:rPr>
          <w:rFonts w:ascii="Times New Roman" w:hAnsi="Times New Roman" w:cs="Times New Roman"/>
          <w:bCs/>
          <w:sz w:val="24"/>
          <w:szCs w:val="24"/>
          <w:lang w:val="uk-UA"/>
        </w:rPr>
        <w:t xml:space="preserve">ФК 1. </w:t>
      </w:r>
      <w:r w:rsidRPr="00F02479">
        <w:rPr>
          <w:rFonts w:ascii="Times New Roman" w:hAnsi="Times New Roman" w:cs="Times New Roman"/>
          <w:sz w:val="24"/>
          <w:szCs w:val="24"/>
          <w:lang w:val="uk-UA"/>
        </w:rPr>
        <w:t xml:space="preserve">Здатність володіти методологічними і теоретичними основами філологічних наук, </w:t>
      </w:r>
      <w:proofErr w:type="spellStart"/>
      <w:r w:rsidRPr="00F02479">
        <w:rPr>
          <w:rFonts w:ascii="Times New Roman" w:hAnsi="Times New Roman" w:cs="Times New Roman"/>
          <w:sz w:val="24"/>
          <w:szCs w:val="24"/>
          <w:lang w:val="uk-UA"/>
        </w:rPr>
        <w:t>методик</w:t>
      </w:r>
      <w:proofErr w:type="spellEnd"/>
      <w:r w:rsidRPr="00F02479">
        <w:rPr>
          <w:rFonts w:ascii="Times New Roman" w:hAnsi="Times New Roman" w:cs="Times New Roman"/>
          <w:sz w:val="24"/>
          <w:szCs w:val="24"/>
          <w:lang w:val="uk-UA"/>
        </w:rPr>
        <w:t xml:space="preserve"> навчання української мови і літератури, базовими знаннями з української мови;</w:t>
      </w:r>
    </w:p>
    <w:p w:rsidR="003E608F" w:rsidRPr="00F02479" w:rsidRDefault="003E608F" w:rsidP="00AD28C8">
      <w:pPr>
        <w:pStyle w:val="MetodSpysokmarkovanyj"/>
        <w:numPr>
          <w:ilvl w:val="0"/>
          <w:numId w:val="2"/>
        </w:numPr>
        <w:tabs>
          <w:tab w:val="left" w:pos="8505"/>
        </w:tabs>
        <w:rPr>
          <w:bCs/>
          <w:sz w:val="24"/>
          <w:szCs w:val="24"/>
        </w:rPr>
      </w:pPr>
      <w:r w:rsidRPr="00F02479">
        <w:rPr>
          <w:bCs/>
          <w:sz w:val="24"/>
          <w:szCs w:val="24"/>
        </w:rPr>
        <w:lastRenderedPageBreak/>
        <w:t>ФК 11. Здатність шляхом самостійного навчання освоювати нові методи, теорії та напрями філологічних наук, використовуючи знання з лінгвістики.</w:t>
      </w:r>
    </w:p>
    <w:p w:rsidR="003E608F" w:rsidRPr="00F02479" w:rsidRDefault="003E608F" w:rsidP="00AD28C8">
      <w:pPr>
        <w:pStyle w:val="MetodSpysokmarkovanyj"/>
        <w:numPr>
          <w:ilvl w:val="0"/>
          <w:numId w:val="2"/>
        </w:numPr>
        <w:tabs>
          <w:tab w:val="left" w:pos="8505"/>
        </w:tabs>
        <w:rPr>
          <w:bCs/>
          <w:sz w:val="24"/>
          <w:szCs w:val="24"/>
        </w:rPr>
      </w:pPr>
      <w:r w:rsidRPr="00F02479">
        <w:rPr>
          <w:bCs/>
          <w:sz w:val="24"/>
          <w:szCs w:val="24"/>
        </w:rPr>
        <w:t xml:space="preserve">ФК 13. Свідоме сприймання будь-якого явища в галузі філології, вміння аналізувати </w:t>
      </w:r>
      <w:proofErr w:type="spellStart"/>
      <w:r w:rsidRPr="00F02479">
        <w:rPr>
          <w:bCs/>
          <w:sz w:val="24"/>
          <w:szCs w:val="24"/>
        </w:rPr>
        <w:t>мовні</w:t>
      </w:r>
      <w:proofErr w:type="spellEnd"/>
      <w:r w:rsidRPr="00F02479">
        <w:rPr>
          <w:bCs/>
          <w:sz w:val="24"/>
          <w:szCs w:val="24"/>
        </w:rPr>
        <w:t xml:space="preserve"> факти.</w:t>
      </w:r>
    </w:p>
    <w:p w:rsidR="00001DBD" w:rsidRPr="00F02479" w:rsidRDefault="00001DBD" w:rsidP="00AD28C8">
      <w:pPr>
        <w:pStyle w:val="a4"/>
        <w:shd w:val="clear" w:color="auto" w:fill="FFFFFF"/>
        <w:spacing w:line="240" w:lineRule="auto"/>
        <w:ind w:left="786"/>
        <w:jc w:val="both"/>
        <w:rPr>
          <w:rFonts w:ascii="Times New Roman" w:hAnsi="Times New Roman" w:cs="Times New Roman"/>
          <w:b/>
          <w:caps/>
          <w:color w:val="000000"/>
          <w:sz w:val="24"/>
          <w:szCs w:val="24"/>
          <w:lang w:val="uk-UA"/>
        </w:rPr>
      </w:pPr>
    </w:p>
    <w:p w:rsidR="00001DBD" w:rsidRPr="00F02479" w:rsidRDefault="00001DBD" w:rsidP="00AD28C8">
      <w:pPr>
        <w:pStyle w:val="a4"/>
        <w:shd w:val="clear" w:color="auto" w:fill="FFFFFF"/>
        <w:spacing w:line="240" w:lineRule="auto"/>
        <w:ind w:left="786"/>
        <w:jc w:val="center"/>
        <w:rPr>
          <w:rFonts w:ascii="Times New Roman" w:hAnsi="Times New Roman" w:cs="Times New Roman"/>
          <w:b/>
          <w:caps/>
          <w:color w:val="000000"/>
          <w:sz w:val="24"/>
          <w:szCs w:val="24"/>
          <w:lang w:val="uk-UA"/>
        </w:rPr>
      </w:pPr>
      <w:r w:rsidRPr="00F02479">
        <w:rPr>
          <w:rFonts w:ascii="Times New Roman" w:hAnsi="Times New Roman" w:cs="Times New Roman"/>
          <w:b/>
          <w:caps/>
          <w:color w:val="000000"/>
          <w:sz w:val="24"/>
          <w:szCs w:val="24"/>
          <w:lang w:val="uk-UA"/>
        </w:rPr>
        <w:t>4. Результати навчання</w:t>
      </w:r>
    </w:p>
    <w:p w:rsidR="00001DBD" w:rsidRPr="00F02479" w:rsidRDefault="00001DBD" w:rsidP="00AD28C8">
      <w:pPr>
        <w:pStyle w:val="MetodSpysokmarkovanyj"/>
        <w:numPr>
          <w:ilvl w:val="0"/>
          <w:numId w:val="0"/>
        </w:numPr>
        <w:tabs>
          <w:tab w:val="left" w:pos="8505"/>
        </w:tabs>
        <w:ind w:left="786"/>
        <w:rPr>
          <w:b/>
          <w:sz w:val="24"/>
          <w:szCs w:val="24"/>
        </w:rPr>
      </w:pPr>
      <w:r w:rsidRPr="00F02479">
        <w:rPr>
          <w:b/>
          <w:sz w:val="24"/>
          <w:szCs w:val="24"/>
        </w:rPr>
        <w:t>Програмні результати навчання (ПРН)</w:t>
      </w:r>
    </w:p>
    <w:p w:rsidR="00450DFA" w:rsidRPr="00F02479" w:rsidRDefault="00450DFA" w:rsidP="00AD28C8">
      <w:pPr>
        <w:spacing w:line="240" w:lineRule="auto"/>
        <w:ind w:left="567"/>
        <w:jc w:val="both"/>
        <w:rPr>
          <w:rFonts w:ascii="Times New Roman" w:hAnsi="Times New Roman" w:cs="Times New Roman"/>
          <w:sz w:val="24"/>
          <w:szCs w:val="24"/>
          <w:lang w:val="uk-UA"/>
        </w:rPr>
      </w:pPr>
      <w:r w:rsidRPr="00F02479">
        <w:rPr>
          <w:rFonts w:ascii="Times New Roman" w:hAnsi="Times New Roman" w:cs="Times New Roman"/>
          <w:bCs/>
          <w:sz w:val="24"/>
          <w:szCs w:val="24"/>
          <w:lang w:val="uk-UA"/>
        </w:rPr>
        <w:t>РН 3. Уміти використовувати фундаментальні й прикладні аспекти наукової теорії.</w:t>
      </w:r>
    </w:p>
    <w:p w:rsidR="00450DFA" w:rsidRPr="00F02479" w:rsidRDefault="00450DFA" w:rsidP="00AD28C8">
      <w:pPr>
        <w:spacing w:line="240" w:lineRule="auto"/>
        <w:ind w:left="567"/>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РН 4. </w:t>
      </w:r>
      <w:r w:rsidRPr="00F02479">
        <w:rPr>
          <w:rFonts w:ascii="Times New Roman" w:hAnsi="Times New Roman" w:cs="Times New Roman"/>
          <w:bCs/>
          <w:sz w:val="24"/>
          <w:szCs w:val="24"/>
          <w:lang w:val="uk-UA"/>
        </w:rPr>
        <w:t>Назвати основні напрямки розвитку філологічної науки, методи філологічних досліджень, основи мовознавчих наук.</w:t>
      </w:r>
    </w:p>
    <w:p w:rsidR="00450DFA" w:rsidRPr="00F02479" w:rsidRDefault="00450DFA" w:rsidP="00AD28C8">
      <w:pPr>
        <w:spacing w:line="240" w:lineRule="auto"/>
        <w:ind w:left="567"/>
        <w:jc w:val="both"/>
        <w:rPr>
          <w:rFonts w:ascii="Times New Roman" w:hAnsi="Times New Roman" w:cs="Times New Roman"/>
          <w:bCs/>
          <w:sz w:val="24"/>
          <w:szCs w:val="24"/>
          <w:lang w:val="uk-UA"/>
        </w:rPr>
      </w:pPr>
      <w:r w:rsidRPr="00F02479">
        <w:rPr>
          <w:rFonts w:ascii="Times New Roman" w:hAnsi="Times New Roman" w:cs="Times New Roman"/>
          <w:bCs/>
          <w:sz w:val="24"/>
          <w:szCs w:val="24"/>
          <w:lang w:val="uk-UA"/>
        </w:rPr>
        <w:t>РН 13. Володіти основними поняттями, термінами, положеннями мовознавства, орієнтуватися на здобутки сучасної української і світової мовознавчої науки.</w:t>
      </w:r>
    </w:p>
    <w:p w:rsidR="00450DFA" w:rsidRPr="00F02479" w:rsidRDefault="00450DFA" w:rsidP="00AD28C8">
      <w:pPr>
        <w:spacing w:line="240" w:lineRule="auto"/>
        <w:ind w:left="567"/>
        <w:jc w:val="both"/>
        <w:rPr>
          <w:rFonts w:ascii="Times New Roman" w:hAnsi="Times New Roman" w:cs="Times New Roman"/>
          <w:bCs/>
          <w:sz w:val="24"/>
          <w:szCs w:val="24"/>
          <w:lang w:val="uk-UA"/>
        </w:rPr>
      </w:pPr>
      <w:r w:rsidRPr="00F02479">
        <w:rPr>
          <w:rFonts w:ascii="Times New Roman" w:hAnsi="Times New Roman" w:cs="Times New Roman"/>
          <w:bCs/>
          <w:sz w:val="24"/>
          <w:szCs w:val="24"/>
          <w:lang w:val="uk-UA"/>
        </w:rPr>
        <w:t xml:space="preserve">РН 15. Володіти сукупністю знань про структуру </w:t>
      </w:r>
      <w:proofErr w:type="spellStart"/>
      <w:r w:rsidRPr="00F02479">
        <w:rPr>
          <w:rFonts w:ascii="Times New Roman" w:hAnsi="Times New Roman" w:cs="Times New Roman"/>
          <w:bCs/>
          <w:sz w:val="24"/>
          <w:szCs w:val="24"/>
          <w:lang w:val="uk-UA"/>
        </w:rPr>
        <w:t>мовної</w:t>
      </w:r>
      <w:proofErr w:type="spellEnd"/>
      <w:r w:rsidRPr="00F02479">
        <w:rPr>
          <w:rFonts w:ascii="Times New Roman" w:hAnsi="Times New Roman" w:cs="Times New Roman"/>
          <w:bCs/>
          <w:sz w:val="24"/>
          <w:szCs w:val="24"/>
          <w:lang w:val="uk-UA"/>
        </w:rPr>
        <w:t xml:space="preserve"> системи, уміти оперувати цими знаннями у процесі професійної діяльності: аналізувати, зіставляти, групувати факти мови, використовувати методи відповідного </w:t>
      </w:r>
      <w:proofErr w:type="spellStart"/>
      <w:r w:rsidRPr="00F02479">
        <w:rPr>
          <w:rFonts w:ascii="Times New Roman" w:hAnsi="Times New Roman" w:cs="Times New Roman"/>
          <w:bCs/>
          <w:sz w:val="24"/>
          <w:szCs w:val="24"/>
          <w:lang w:val="uk-UA"/>
        </w:rPr>
        <w:t>етнолінгвістичного</w:t>
      </w:r>
      <w:proofErr w:type="spellEnd"/>
      <w:r w:rsidRPr="00F02479">
        <w:rPr>
          <w:rFonts w:ascii="Times New Roman" w:hAnsi="Times New Roman" w:cs="Times New Roman"/>
          <w:bCs/>
          <w:sz w:val="24"/>
          <w:szCs w:val="24"/>
          <w:lang w:val="uk-UA"/>
        </w:rPr>
        <w:t xml:space="preserve"> опису.</w:t>
      </w:r>
    </w:p>
    <w:p w:rsidR="00450DFA" w:rsidRPr="00F02479" w:rsidRDefault="00450DFA" w:rsidP="00AD28C8">
      <w:pPr>
        <w:pStyle w:val="MetodSpysokmarkovanyj"/>
        <w:numPr>
          <w:ilvl w:val="0"/>
          <w:numId w:val="0"/>
        </w:numPr>
        <w:tabs>
          <w:tab w:val="left" w:pos="8505"/>
        </w:tabs>
        <w:ind w:left="567"/>
        <w:rPr>
          <w:bCs/>
          <w:sz w:val="24"/>
          <w:szCs w:val="24"/>
        </w:rPr>
      </w:pPr>
      <w:r w:rsidRPr="00F02479">
        <w:rPr>
          <w:bCs/>
          <w:sz w:val="24"/>
          <w:szCs w:val="24"/>
        </w:rPr>
        <w:t>РН 17. Здатність систематично підвищувати свою професійну діяльність.</w:t>
      </w:r>
    </w:p>
    <w:p w:rsidR="008F1EDD" w:rsidRPr="00F02479" w:rsidRDefault="008F1EDD" w:rsidP="00AD28C8">
      <w:pPr>
        <w:pStyle w:val="MetodSpysokmarkovanyj"/>
        <w:numPr>
          <w:ilvl w:val="0"/>
          <w:numId w:val="0"/>
        </w:numPr>
        <w:tabs>
          <w:tab w:val="left" w:pos="8505"/>
        </w:tabs>
        <w:ind w:left="567"/>
        <w:rPr>
          <w:bCs/>
          <w:sz w:val="24"/>
          <w:szCs w:val="24"/>
        </w:rPr>
      </w:pPr>
    </w:p>
    <w:p w:rsidR="008F1EDD" w:rsidRPr="00F02479" w:rsidRDefault="008F1EDD" w:rsidP="00AD28C8">
      <w:pPr>
        <w:spacing w:line="240" w:lineRule="auto"/>
        <w:ind w:left="360" w:hanging="360"/>
        <w:jc w:val="center"/>
        <w:rPr>
          <w:rFonts w:ascii="Times New Roman" w:hAnsi="Times New Roman" w:cs="Times New Roman"/>
          <w:b/>
          <w:caps/>
          <w:color w:val="000000"/>
          <w:sz w:val="24"/>
          <w:szCs w:val="24"/>
          <w:lang w:val="uk-UA"/>
        </w:rPr>
      </w:pPr>
      <w:r w:rsidRPr="00F02479">
        <w:rPr>
          <w:rFonts w:ascii="Times New Roman" w:hAnsi="Times New Roman" w:cs="Times New Roman"/>
          <w:b/>
          <w:caps/>
          <w:color w:val="000000"/>
          <w:sz w:val="24"/>
          <w:szCs w:val="24"/>
          <w:lang w:val="uk-UA"/>
        </w:rPr>
        <w:t>5. Обсяг ОСВІТНЬОГО КОМПОНЕНТА</w:t>
      </w:r>
    </w:p>
    <w:p w:rsidR="008F1EDD" w:rsidRPr="00F02479" w:rsidRDefault="008F1EDD" w:rsidP="00AD28C8">
      <w:pPr>
        <w:spacing w:line="240" w:lineRule="auto"/>
        <w:ind w:left="360" w:hanging="360"/>
        <w:jc w:val="both"/>
        <w:rPr>
          <w:rFonts w:ascii="Times New Roman" w:hAnsi="Times New Roman" w:cs="Times New Roman"/>
          <w:caps/>
          <w:color w:val="000000"/>
          <w:sz w:val="24"/>
          <w:szCs w:val="24"/>
          <w:highlight w:val="magenta"/>
          <w:lang w:val="uk-UA"/>
        </w:rPr>
      </w:pPr>
    </w:p>
    <w:tbl>
      <w:tblPr>
        <w:tblW w:w="14040" w:type="dxa"/>
        <w:tblInd w:w="460" w:type="dxa"/>
        <w:tblLayout w:type="fixed"/>
        <w:tblCellMar>
          <w:top w:w="15" w:type="dxa"/>
          <w:left w:w="15" w:type="dxa"/>
          <w:bottom w:w="15" w:type="dxa"/>
          <w:right w:w="15" w:type="dxa"/>
        </w:tblCellMar>
        <w:tblLook w:val="0000" w:firstRow="0" w:lastRow="0" w:firstColumn="0" w:lastColumn="0" w:noHBand="0" w:noVBand="0"/>
      </w:tblPr>
      <w:tblGrid>
        <w:gridCol w:w="3510"/>
        <w:gridCol w:w="3510"/>
        <w:gridCol w:w="3510"/>
        <w:gridCol w:w="3510"/>
      </w:tblGrid>
      <w:tr w:rsidR="008F1EDD" w:rsidRPr="00F02479" w:rsidTr="007647CE">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1EDD" w:rsidRPr="00F02479" w:rsidRDefault="008F1EDD" w:rsidP="00AD28C8">
            <w:pPr>
              <w:spacing w:line="240" w:lineRule="auto"/>
              <w:jc w:val="both"/>
              <w:rPr>
                <w:rFonts w:ascii="Times New Roman" w:hAnsi="Times New Roman" w:cs="Times New Roman"/>
                <w:color w:val="000000"/>
                <w:sz w:val="24"/>
                <w:szCs w:val="24"/>
                <w:lang w:val="uk-UA"/>
              </w:rPr>
            </w:pPr>
            <w:r w:rsidRPr="00F02479">
              <w:rPr>
                <w:rFonts w:ascii="Times New Roman" w:hAnsi="Times New Roman" w:cs="Times New Roman"/>
                <w:b/>
                <w:color w:val="000000"/>
                <w:sz w:val="24"/>
                <w:szCs w:val="24"/>
                <w:lang w:val="uk-UA"/>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8F1EDD" w:rsidRPr="00F02479" w:rsidRDefault="008F1EDD" w:rsidP="00AD28C8">
            <w:pPr>
              <w:spacing w:line="240" w:lineRule="auto"/>
              <w:jc w:val="both"/>
              <w:rPr>
                <w:rFonts w:ascii="Times New Roman" w:hAnsi="Times New Roman" w:cs="Times New Roman"/>
                <w:b/>
                <w:color w:val="000000"/>
                <w:sz w:val="24"/>
                <w:szCs w:val="24"/>
                <w:lang w:val="uk-UA"/>
              </w:rPr>
            </w:pPr>
            <w:r w:rsidRPr="00F02479">
              <w:rPr>
                <w:rFonts w:ascii="Times New Roman" w:hAnsi="Times New Roman" w:cs="Times New Roman"/>
                <w:b/>
                <w:color w:val="000000"/>
                <w:sz w:val="24"/>
                <w:szCs w:val="24"/>
                <w:lang w:val="uk-UA"/>
              </w:rPr>
              <w:t>лекції</w:t>
            </w:r>
          </w:p>
        </w:tc>
        <w:tc>
          <w:tcPr>
            <w:tcW w:w="3510" w:type="dxa"/>
            <w:tcBorders>
              <w:top w:val="single" w:sz="8" w:space="0" w:color="000000"/>
              <w:left w:val="single" w:sz="4" w:space="0" w:color="000000"/>
              <w:bottom w:val="single" w:sz="8" w:space="0" w:color="000000"/>
              <w:right w:val="single" w:sz="4" w:space="0" w:color="000000"/>
            </w:tcBorders>
          </w:tcPr>
          <w:p w:rsidR="008F1EDD" w:rsidRPr="00F02479" w:rsidRDefault="008F1EDD" w:rsidP="00AD28C8">
            <w:pPr>
              <w:spacing w:line="240" w:lineRule="auto"/>
              <w:jc w:val="both"/>
              <w:rPr>
                <w:rFonts w:ascii="Times New Roman" w:hAnsi="Times New Roman" w:cs="Times New Roman"/>
                <w:b/>
                <w:color w:val="000000"/>
                <w:sz w:val="24"/>
                <w:szCs w:val="24"/>
                <w:lang w:val="uk-UA"/>
              </w:rPr>
            </w:pPr>
            <w:r w:rsidRPr="00F02479">
              <w:rPr>
                <w:rFonts w:ascii="Times New Roman" w:hAnsi="Times New Roman" w:cs="Times New Roman"/>
                <w:b/>
                <w:color w:val="000000"/>
                <w:sz w:val="24"/>
                <w:szCs w:val="24"/>
                <w:lang w:val="uk-UA"/>
              </w:rPr>
              <w:t>практичні заняття</w:t>
            </w:r>
          </w:p>
        </w:tc>
        <w:tc>
          <w:tcPr>
            <w:tcW w:w="3510" w:type="dxa"/>
            <w:tcBorders>
              <w:top w:val="single" w:sz="8" w:space="0" w:color="000000"/>
              <w:left w:val="single" w:sz="4" w:space="0" w:color="000000"/>
              <w:bottom w:val="single" w:sz="8" w:space="0" w:color="000000"/>
              <w:right w:val="single" w:sz="8" w:space="0" w:color="000000"/>
            </w:tcBorders>
          </w:tcPr>
          <w:p w:rsidR="008F1EDD" w:rsidRPr="00F02479" w:rsidRDefault="008F1EDD" w:rsidP="00AD28C8">
            <w:pPr>
              <w:spacing w:line="240" w:lineRule="auto"/>
              <w:jc w:val="both"/>
              <w:rPr>
                <w:rFonts w:ascii="Times New Roman" w:hAnsi="Times New Roman" w:cs="Times New Roman"/>
                <w:b/>
                <w:color w:val="000000"/>
                <w:sz w:val="24"/>
                <w:szCs w:val="24"/>
                <w:lang w:val="uk-UA"/>
              </w:rPr>
            </w:pPr>
            <w:r w:rsidRPr="00F02479">
              <w:rPr>
                <w:rFonts w:ascii="Times New Roman" w:hAnsi="Times New Roman" w:cs="Times New Roman"/>
                <w:b/>
                <w:color w:val="000000"/>
                <w:sz w:val="24"/>
                <w:szCs w:val="24"/>
                <w:lang w:val="uk-UA"/>
              </w:rPr>
              <w:t xml:space="preserve">самостійна робота </w:t>
            </w:r>
          </w:p>
        </w:tc>
      </w:tr>
      <w:tr w:rsidR="008F1EDD" w:rsidRPr="00F02479" w:rsidTr="007647CE">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1EDD" w:rsidRPr="00F02479" w:rsidRDefault="008F1EDD" w:rsidP="00AD28C8">
            <w:pPr>
              <w:spacing w:line="240" w:lineRule="auto"/>
              <w:jc w:val="both"/>
              <w:rPr>
                <w:rFonts w:ascii="Times New Roman" w:hAnsi="Times New Roman" w:cs="Times New Roman"/>
                <w:b/>
                <w:color w:val="000000"/>
                <w:sz w:val="24"/>
                <w:szCs w:val="24"/>
                <w:lang w:val="uk-UA"/>
              </w:rPr>
            </w:pPr>
            <w:r w:rsidRPr="00F02479">
              <w:rPr>
                <w:rFonts w:ascii="Times New Roman" w:hAnsi="Times New Roman" w:cs="Times New Roman"/>
                <w:b/>
                <w:color w:val="000000"/>
                <w:sz w:val="24"/>
                <w:szCs w:val="24"/>
                <w:lang w:val="uk-UA"/>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Pr>
          <w:p w:rsidR="008F1EDD" w:rsidRPr="00F02479" w:rsidRDefault="00A53FE0" w:rsidP="00AD28C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510" w:type="dxa"/>
            <w:tcBorders>
              <w:top w:val="single" w:sz="8" w:space="0" w:color="000000"/>
              <w:left w:val="single" w:sz="4" w:space="0" w:color="000000"/>
              <w:bottom w:val="single" w:sz="8" w:space="0" w:color="000000"/>
              <w:right w:val="single" w:sz="4" w:space="0" w:color="000000"/>
            </w:tcBorders>
          </w:tcPr>
          <w:p w:rsidR="008F1EDD" w:rsidRPr="00F02479" w:rsidRDefault="003606BF" w:rsidP="00AD28C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510" w:type="dxa"/>
            <w:tcBorders>
              <w:top w:val="single" w:sz="8" w:space="0" w:color="000000"/>
              <w:left w:val="single" w:sz="4" w:space="0" w:color="000000"/>
              <w:bottom w:val="single" w:sz="8" w:space="0" w:color="000000"/>
              <w:right w:val="single" w:sz="8" w:space="0" w:color="000000"/>
            </w:tcBorders>
          </w:tcPr>
          <w:p w:rsidR="008F1EDD" w:rsidRPr="00F02479" w:rsidRDefault="003606BF" w:rsidP="00AD28C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66</w:t>
            </w:r>
          </w:p>
        </w:tc>
      </w:tr>
    </w:tbl>
    <w:p w:rsidR="008F1EDD" w:rsidRPr="00F02479" w:rsidRDefault="008F1EDD" w:rsidP="00AD28C8">
      <w:pPr>
        <w:spacing w:line="240" w:lineRule="auto"/>
        <w:ind w:left="360" w:hanging="360"/>
        <w:jc w:val="both"/>
        <w:rPr>
          <w:rFonts w:ascii="Times New Roman" w:hAnsi="Times New Roman" w:cs="Times New Roman"/>
          <w:color w:val="000000"/>
          <w:sz w:val="24"/>
          <w:szCs w:val="24"/>
          <w:lang w:val="uk-UA"/>
        </w:rPr>
      </w:pPr>
    </w:p>
    <w:p w:rsidR="008F1EDD" w:rsidRPr="00F02479" w:rsidRDefault="008F1EDD" w:rsidP="00AD28C8">
      <w:pPr>
        <w:spacing w:line="240" w:lineRule="auto"/>
        <w:jc w:val="both"/>
        <w:rPr>
          <w:rFonts w:ascii="Times New Roman" w:hAnsi="Times New Roman" w:cs="Times New Roman"/>
          <w:color w:val="FF0000"/>
          <w:sz w:val="24"/>
          <w:szCs w:val="24"/>
          <w:lang w:val="uk-UA"/>
        </w:rPr>
      </w:pPr>
    </w:p>
    <w:p w:rsidR="008F1EDD" w:rsidRPr="00F02479" w:rsidRDefault="008F1EDD" w:rsidP="00AD28C8">
      <w:pPr>
        <w:spacing w:line="240" w:lineRule="auto"/>
        <w:ind w:left="360"/>
        <w:jc w:val="center"/>
        <w:rPr>
          <w:rFonts w:ascii="Times New Roman" w:hAnsi="Times New Roman" w:cs="Times New Roman"/>
          <w:caps/>
          <w:color w:val="000000"/>
          <w:sz w:val="24"/>
          <w:szCs w:val="24"/>
          <w:lang w:val="uk-UA"/>
        </w:rPr>
      </w:pPr>
      <w:r w:rsidRPr="00F02479">
        <w:rPr>
          <w:rFonts w:ascii="Times New Roman" w:hAnsi="Times New Roman" w:cs="Times New Roman"/>
          <w:b/>
          <w:caps/>
          <w:color w:val="000000"/>
          <w:sz w:val="24"/>
          <w:szCs w:val="24"/>
          <w:lang w:val="uk-UA"/>
        </w:rPr>
        <w:t>6. Політика</w:t>
      </w:r>
    </w:p>
    <w:p w:rsidR="008F1EDD" w:rsidRPr="00F02479" w:rsidRDefault="008F1EDD" w:rsidP="00AD28C8">
      <w:pPr>
        <w:spacing w:line="240" w:lineRule="auto"/>
        <w:ind w:left="993" w:hanging="284"/>
        <w:jc w:val="both"/>
        <w:rPr>
          <w:rFonts w:ascii="Times New Roman" w:hAnsi="Times New Roman" w:cs="Times New Roman"/>
          <w:color w:val="000000"/>
          <w:sz w:val="24"/>
          <w:szCs w:val="24"/>
          <w:lang w:val="uk-UA"/>
        </w:rPr>
      </w:pPr>
      <w:r w:rsidRPr="00F02479">
        <w:rPr>
          <w:rFonts w:ascii="Times New Roman" w:hAnsi="Times New Roman" w:cs="Times New Roman"/>
          <w:color w:val="000000"/>
          <w:sz w:val="24"/>
          <w:szCs w:val="24"/>
          <w:lang w:val="uk-UA"/>
        </w:rPr>
        <w:t>Політика академічної поведінки та етики:</w:t>
      </w:r>
    </w:p>
    <w:p w:rsidR="008F1EDD" w:rsidRPr="00F02479" w:rsidRDefault="008F1EDD" w:rsidP="00AD28C8">
      <w:pPr>
        <w:numPr>
          <w:ilvl w:val="0"/>
          <w:numId w:val="3"/>
        </w:numPr>
        <w:spacing w:line="240" w:lineRule="auto"/>
        <w:ind w:left="993" w:hanging="284"/>
        <w:jc w:val="both"/>
        <w:rPr>
          <w:rFonts w:ascii="Times New Roman" w:hAnsi="Times New Roman" w:cs="Times New Roman"/>
          <w:color w:val="000000"/>
          <w:sz w:val="24"/>
          <w:szCs w:val="24"/>
          <w:lang w:val="uk-UA"/>
        </w:rPr>
      </w:pPr>
      <w:r w:rsidRPr="00F02479">
        <w:rPr>
          <w:rFonts w:ascii="Times New Roman" w:hAnsi="Times New Roman" w:cs="Times New Roman"/>
          <w:color w:val="000000"/>
          <w:sz w:val="24"/>
          <w:szCs w:val="24"/>
          <w:lang w:val="uk-UA"/>
        </w:rPr>
        <w:t>Не пропускати та не запізнюватися на заняття за розкладом;</w:t>
      </w:r>
    </w:p>
    <w:p w:rsidR="008F1EDD" w:rsidRPr="00F02479" w:rsidRDefault="008F1EDD" w:rsidP="00AD28C8">
      <w:pPr>
        <w:numPr>
          <w:ilvl w:val="0"/>
          <w:numId w:val="3"/>
        </w:numPr>
        <w:spacing w:line="240" w:lineRule="auto"/>
        <w:ind w:left="993" w:hanging="284"/>
        <w:jc w:val="both"/>
        <w:rPr>
          <w:rFonts w:ascii="Times New Roman" w:hAnsi="Times New Roman" w:cs="Times New Roman"/>
          <w:color w:val="000000"/>
          <w:sz w:val="24"/>
          <w:szCs w:val="24"/>
          <w:lang w:val="uk-UA"/>
        </w:rPr>
      </w:pPr>
      <w:r w:rsidRPr="00F02479">
        <w:rPr>
          <w:rFonts w:ascii="Times New Roman" w:hAnsi="Times New Roman" w:cs="Times New Roman"/>
          <w:color w:val="000000"/>
          <w:sz w:val="24"/>
          <w:szCs w:val="24"/>
          <w:lang w:val="uk-UA"/>
        </w:rPr>
        <w:t>Вчасно виконувати завдання семінарів та питань самостійної роботи;</w:t>
      </w:r>
    </w:p>
    <w:p w:rsidR="008F1EDD" w:rsidRPr="00F02479" w:rsidRDefault="008F1EDD" w:rsidP="00AD28C8">
      <w:pPr>
        <w:numPr>
          <w:ilvl w:val="0"/>
          <w:numId w:val="3"/>
        </w:numPr>
        <w:spacing w:line="240" w:lineRule="auto"/>
        <w:ind w:left="993" w:hanging="284"/>
        <w:jc w:val="both"/>
        <w:rPr>
          <w:rFonts w:ascii="Times New Roman" w:hAnsi="Times New Roman" w:cs="Times New Roman"/>
          <w:color w:val="000000"/>
          <w:sz w:val="24"/>
          <w:szCs w:val="24"/>
          <w:lang w:val="uk-UA"/>
        </w:rPr>
      </w:pPr>
      <w:r w:rsidRPr="00F02479">
        <w:rPr>
          <w:rFonts w:ascii="Times New Roman" w:hAnsi="Times New Roman" w:cs="Times New Roman"/>
          <w:color w:val="000000"/>
          <w:sz w:val="24"/>
          <w:szCs w:val="24"/>
          <w:lang w:val="uk-UA"/>
        </w:rPr>
        <w:t xml:space="preserve">Вчасно та самостійно виконувати періодичні контрольні завдання </w:t>
      </w:r>
    </w:p>
    <w:p w:rsidR="008F1EDD" w:rsidRPr="00F02479" w:rsidRDefault="008F1EDD" w:rsidP="00AD28C8">
      <w:pPr>
        <w:spacing w:line="240" w:lineRule="auto"/>
        <w:jc w:val="both"/>
        <w:rPr>
          <w:rFonts w:ascii="Times New Roman" w:hAnsi="Times New Roman" w:cs="Times New Roman"/>
          <w:b/>
          <w:caps/>
          <w:color w:val="000000"/>
          <w:sz w:val="24"/>
          <w:szCs w:val="24"/>
          <w:lang w:val="uk-UA"/>
        </w:rPr>
      </w:pPr>
    </w:p>
    <w:p w:rsidR="008F1EDD" w:rsidRPr="00F02479" w:rsidRDefault="008F1EDD" w:rsidP="00AD28C8">
      <w:pPr>
        <w:spacing w:line="240" w:lineRule="auto"/>
        <w:ind w:left="180"/>
        <w:jc w:val="center"/>
        <w:rPr>
          <w:rFonts w:ascii="Times New Roman" w:hAnsi="Times New Roman" w:cs="Times New Roman"/>
          <w:b/>
          <w:caps/>
          <w:color w:val="000000"/>
          <w:sz w:val="24"/>
          <w:szCs w:val="24"/>
          <w:lang w:val="uk-UA"/>
        </w:rPr>
      </w:pPr>
      <w:r w:rsidRPr="00F02479">
        <w:rPr>
          <w:rFonts w:ascii="Times New Roman" w:hAnsi="Times New Roman" w:cs="Times New Roman"/>
          <w:b/>
          <w:caps/>
          <w:color w:val="000000"/>
          <w:sz w:val="24"/>
          <w:szCs w:val="24"/>
          <w:lang w:val="uk-UA"/>
        </w:rPr>
        <w:t>7. СТРУКТУРА ОСВІТНЬОГО КОМПОНЕНТА</w:t>
      </w:r>
    </w:p>
    <w:p w:rsidR="008F1EDD" w:rsidRPr="00F02479" w:rsidRDefault="008F1EDD" w:rsidP="00AD28C8">
      <w:pPr>
        <w:pStyle w:val="MetodSpysokmarkovanyj"/>
        <w:numPr>
          <w:ilvl w:val="0"/>
          <w:numId w:val="0"/>
        </w:numPr>
        <w:tabs>
          <w:tab w:val="left" w:pos="8505"/>
        </w:tabs>
        <w:ind w:left="567"/>
        <w:jc w:val="center"/>
        <w:rPr>
          <w:b/>
          <w:caps/>
          <w:color w:val="000000"/>
          <w:sz w:val="24"/>
          <w:szCs w:val="24"/>
        </w:rPr>
      </w:pPr>
      <w:r w:rsidRPr="00F02479">
        <w:rPr>
          <w:b/>
          <w:caps/>
          <w:color w:val="000000"/>
          <w:sz w:val="24"/>
          <w:szCs w:val="24"/>
        </w:rPr>
        <w:t xml:space="preserve">7.1 СТРУКТУРА </w:t>
      </w:r>
      <w:r w:rsidR="00083A64" w:rsidRPr="00F02479">
        <w:rPr>
          <w:b/>
          <w:caps/>
          <w:color w:val="000000"/>
          <w:sz w:val="24"/>
          <w:szCs w:val="24"/>
        </w:rPr>
        <w:t>ОСВІТНЬОГО КОМПОНЕНТА</w:t>
      </w:r>
      <w:r w:rsidRPr="00F02479">
        <w:rPr>
          <w:b/>
          <w:caps/>
          <w:color w:val="000000"/>
          <w:sz w:val="24"/>
          <w:szCs w:val="24"/>
        </w:rPr>
        <w:t xml:space="preserve"> (ЗАГАЛЬНА)</w:t>
      </w:r>
    </w:p>
    <w:p w:rsidR="00083A64" w:rsidRPr="00F02479" w:rsidRDefault="00083A64" w:rsidP="00AD28C8">
      <w:pPr>
        <w:pStyle w:val="MetodSpysokmarkovanyj"/>
        <w:numPr>
          <w:ilvl w:val="0"/>
          <w:numId w:val="0"/>
        </w:numPr>
        <w:tabs>
          <w:tab w:val="left" w:pos="8505"/>
        </w:tabs>
        <w:ind w:left="567"/>
        <w:rPr>
          <w:b/>
          <w:caps/>
          <w:color w:val="000000"/>
          <w:sz w:val="24"/>
          <w:szCs w:val="24"/>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260"/>
        <w:gridCol w:w="3960"/>
        <w:gridCol w:w="3240"/>
        <w:gridCol w:w="1440"/>
        <w:gridCol w:w="1440"/>
        <w:gridCol w:w="1260"/>
        <w:gridCol w:w="2355"/>
      </w:tblGrid>
      <w:tr w:rsidR="00083A64" w:rsidRPr="00F02479" w:rsidTr="007647CE">
        <w:trPr>
          <w:trHeight w:val="559"/>
        </w:trPr>
        <w:tc>
          <w:tcPr>
            <w:tcW w:w="1260" w:type="dxa"/>
            <w:shd w:val="clear" w:color="auto" w:fill="C6D9F1"/>
            <w:tcMar>
              <w:top w:w="100" w:type="dxa"/>
              <w:left w:w="100" w:type="dxa"/>
              <w:bottom w:w="100" w:type="dxa"/>
              <w:right w:w="100" w:type="dxa"/>
            </w:tcMar>
          </w:tcPr>
          <w:p w:rsidR="00083A64" w:rsidRPr="00F02479" w:rsidRDefault="00083A64" w:rsidP="00AD28C8">
            <w:pPr>
              <w:pStyle w:val="1"/>
              <w:spacing w:line="240" w:lineRule="auto"/>
              <w:jc w:val="both"/>
              <w:rPr>
                <w:rFonts w:ascii="Times New Roman" w:hAnsi="Times New Roman" w:cs="Times New Roman"/>
                <w:b/>
                <w:sz w:val="24"/>
                <w:szCs w:val="24"/>
                <w:shd w:val="clear" w:color="auto" w:fill="C6D9F1"/>
                <w:lang w:val="uk-UA"/>
              </w:rPr>
            </w:pPr>
            <w:r w:rsidRPr="00F02479">
              <w:rPr>
                <w:rFonts w:ascii="Times New Roman" w:hAnsi="Times New Roman" w:cs="Times New Roman"/>
                <w:b/>
                <w:sz w:val="24"/>
                <w:szCs w:val="24"/>
                <w:shd w:val="clear" w:color="auto" w:fill="C6D9F1"/>
                <w:lang w:val="uk-UA"/>
              </w:rPr>
              <w:t xml:space="preserve">Кількість годин </w:t>
            </w:r>
          </w:p>
        </w:tc>
        <w:tc>
          <w:tcPr>
            <w:tcW w:w="3960" w:type="dxa"/>
            <w:shd w:val="clear" w:color="auto" w:fill="C6D9F1"/>
          </w:tcPr>
          <w:p w:rsidR="00083A64" w:rsidRPr="00F02479" w:rsidRDefault="00083A64" w:rsidP="00AD28C8">
            <w:pPr>
              <w:pStyle w:val="1"/>
              <w:widowControl w:val="0"/>
              <w:spacing w:line="240" w:lineRule="auto"/>
              <w:jc w:val="both"/>
              <w:rPr>
                <w:rFonts w:ascii="Times New Roman" w:hAnsi="Times New Roman" w:cs="Times New Roman"/>
                <w:b/>
                <w:i/>
                <w:sz w:val="24"/>
                <w:szCs w:val="24"/>
                <w:shd w:val="clear" w:color="auto" w:fill="C6D9F1"/>
                <w:lang w:val="uk-UA"/>
              </w:rPr>
            </w:pPr>
            <w:r w:rsidRPr="00F02479">
              <w:rPr>
                <w:rFonts w:ascii="Times New Roman" w:hAnsi="Times New Roman" w:cs="Times New Roman"/>
                <w:b/>
                <w:sz w:val="24"/>
                <w:szCs w:val="24"/>
                <w:lang w:val="uk-UA"/>
              </w:rPr>
              <w:t>Тема</w:t>
            </w:r>
          </w:p>
        </w:tc>
        <w:tc>
          <w:tcPr>
            <w:tcW w:w="3240" w:type="dxa"/>
            <w:shd w:val="clear" w:color="auto" w:fill="C6D9F1"/>
          </w:tcPr>
          <w:p w:rsidR="00083A64" w:rsidRPr="00F02479" w:rsidRDefault="00083A64" w:rsidP="00AD28C8">
            <w:pPr>
              <w:pStyle w:val="1"/>
              <w:spacing w:line="240" w:lineRule="auto"/>
              <w:jc w:val="both"/>
              <w:rPr>
                <w:rFonts w:ascii="Times New Roman" w:hAnsi="Times New Roman" w:cs="Times New Roman"/>
                <w:b/>
                <w:color w:val="454545"/>
                <w:sz w:val="24"/>
                <w:szCs w:val="24"/>
                <w:lang w:val="uk-UA"/>
              </w:rPr>
            </w:pPr>
            <w:r w:rsidRPr="00F02479">
              <w:rPr>
                <w:rFonts w:ascii="Times New Roman" w:hAnsi="Times New Roman" w:cs="Times New Roman"/>
                <w:b/>
                <w:sz w:val="24"/>
                <w:szCs w:val="24"/>
                <w:shd w:val="clear" w:color="auto" w:fill="C6D9F1"/>
                <w:lang w:val="uk-UA"/>
              </w:rPr>
              <w:t>Форма діяльності (заняття, кількість годин)</w:t>
            </w:r>
          </w:p>
        </w:tc>
        <w:tc>
          <w:tcPr>
            <w:tcW w:w="1440" w:type="dxa"/>
            <w:shd w:val="clear" w:color="auto" w:fill="C6D9F1"/>
          </w:tcPr>
          <w:p w:rsidR="00083A64" w:rsidRPr="00F02479" w:rsidRDefault="00083A64" w:rsidP="00AD28C8">
            <w:pPr>
              <w:pStyle w:val="1"/>
              <w:spacing w:line="240" w:lineRule="auto"/>
              <w:jc w:val="both"/>
              <w:rPr>
                <w:rFonts w:ascii="Times New Roman" w:hAnsi="Times New Roman" w:cs="Times New Roman"/>
                <w:b/>
                <w:sz w:val="24"/>
                <w:szCs w:val="24"/>
                <w:shd w:val="clear" w:color="auto" w:fill="C6D9F1"/>
                <w:lang w:val="uk-UA"/>
              </w:rPr>
            </w:pPr>
            <w:r w:rsidRPr="00F02479">
              <w:rPr>
                <w:rFonts w:ascii="Times New Roman" w:hAnsi="Times New Roman" w:cs="Times New Roman"/>
                <w:b/>
                <w:sz w:val="24"/>
                <w:szCs w:val="24"/>
                <w:shd w:val="clear" w:color="auto" w:fill="C6D9F1"/>
                <w:lang w:val="uk-UA"/>
              </w:rPr>
              <w:t>Література</w:t>
            </w:r>
          </w:p>
        </w:tc>
        <w:tc>
          <w:tcPr>
            <w:tcW w:w="1440" w:type="dxa"/>
            <w:shd w:val="clear" w:color="auto" w:fill="C6D9F1"/>
          </w:tcPr>
          <w:p w:rsidR="00083A64" w:rsidRPr="00F02479" w:rsidRDefault="00083A64" w:rsidP="00AD28C8">
            <w:pPr>
              <w:pStyle w:val="1"/>
              <w:spacing w:line="240" w:lineRule="auto"/>
              <w:jc w:val="both"/>
              <w:rPr>
                <w:rFonts w:ascii="Times New Roman" w:hAnsi="Times New Roman" w:cs="Times New Roman"/>
                <w:b/>
                <w:sz w:val="24"/>
                <w:szCs w:val="24"/>
                <w:shd w:val="clear" w:color="auto" w:fill="C6D9F1"/>
                <w:lang w:val="uk-UA"/>
              </w:rPr>
            </w:pPr>
            <w:r w:rsidRPr="00F02479">
              <w:rPr>
                <w:rFonts w:ascii="Times New Roman" w:hAnsi="Times New Roman" w:cs="Times New Roman"/>
                <w:b/>
                <w:sz w:val="24"/>
                <w:szCs w:val="24"/>
                <w:shd w:val="clear" w:color="auto" w:fill="C6D9F1"/>
                <w:lang w:val="uk-UA"/>
              </w:rPr>
              <w:t>Завдання</w:t>
            </w:r>
          </w:p>
        </w:tc>
        <w:tc>
          <w:tcPr>
            <w:tcW w:w="1260" w:type="dxa"/>
            <w:shd w:val="clear" w:color="auto" w:fill="C6D9F1"/>
          </w:tcPr>
          <w:p w:rsidR="00083A64" w:rsidRPr="00F02479" w:rsidRDefault="00083A64" w:rsidP="00AD28C8">
            <w:pPr>
              <w:pStyle w:val="1"/>
              <w:spacing w:line="240" w:lineRule="auto"/>
              <w:jc w:val="both"/>
              <w:rPr>
                <w:rFonts w:ascii="Times New Roman" w:hAnsi="Times New Roman" w:cs="Times New Roman"/>
                <w:b/>
                <w:sz w:val="24"/>
                <w:szCs w:val="24"/>
                <w:shd w:val="clear" w:color="auto" w:fill="C6D9F1"/>
                <w:lang w:val="uk-UA"/>
              </w:rPr>
            </w:pPr>
            <w:r w:rsidRPr="00F02479">
              <w:rPr>
                <w:rFonts w:ascii="Times New Roman" w:hAnsi="Times New Roman" w:cs="Times New Roman"/>
                <w:b/>
                <w:sz w:val="24"/>
                <w:szCs w:val="24"/>
                <w:shd w:val="clear" w:color="auto" w:fill="C6D9F1"/>
                <w:lang w:val="uk-UA"/>
              </w:rPr>
              <w:t>Вага оцінки</w:t>
            </w:r>
          </w:p>
        </w:tc>
        <w:tc>
          <w:tcPr>
            <w:tcW w:w="2355" w:type="dxa"/>
            <w:shd w:val="clear" w:color="auto" w:fill="C6D9F1"/>
          </w:tcPr>
          <w:p w:rsidR="00083A64" w:rsidRPr="00F02479" w:rsidRDefault="00083A64" w:rsidP="00AD28C8">
            <w:pPr>
              <w:pStyle w:val="1"/>
              <w:spacing w:line="240" w:lineRule="auto"/>
              <w:jc w:val="both"/>
              <w:rPr>
                <w:rFonts w:ascii="Times New Roman" w:hAnsi="Times New Roman" w:cs="Times New Roman"/>
                <w:b/>
                <w:sz w:val="24"/>
                <w:szCs w:val="24"/>
                <w:shd w:val="clear" w:color="auto" w:fill="C6D9F1"/>
                <w:lang w:val="uk-UA"/>
              </w:rPr>
            </w:pPr>
            <w:r w:rsidRPr="00F02479">
              <w:rPr>
                <w:rFonts w:ascii="Times New Roman" w:hAnsi="Times New Roman" w:cs="Times New Roman"/>
                <w:b/>
                <w:sz w:val="24"/>
                <w:szCs w:val="24"/>
                <w:shd w:val="clear" w:color="auto" w:fill="C6D9F1"/>
                <w:lang w:val="uk-UA"/>
              </w:rPr>
              <w:t>Термін виконання</w:t>
            </w:r>
          </w:p>
        </w:tc>
      </w:tr>
      <w:tr w:rsidR="00083A64" w:rsidRPr="00F02479" w:rsidTr="007647CE">
        <w:trPr>
          <w:trHeight w:val="343"/>
        </w:trPr>
        <w:tc>
          <w:tcPr>
            <w:tcW w:w="14955" w:type="dxa"/>
            <w:gridSpan w:val="7"/>
            <w:shd w:val="clear" w:color="auto" w:fill="00CCFF"/>
            <w:tcMar>
              <w:top w:w="100" w:type="dxa"/>
              <w:left w:w="100" w:type="dxa"/>
              <w:bottom w:w="100" w:type="dxa"/>
              <w:right w:w="100" w:type="dxa"/>
            </w:tcMar>
          </w:tcPr>
          <w:p w:rsidR="00083A64" w:rsidRPr="00F02479" w:rsidRDefault="00083A64" w:rsidP="00AD28C8">
            <w:pPr>
              <w:spacing w:line="240" w:lineRule="auto"/>
              <w:jc w:val="center"/>
              <w:rPr>
                <w:rFonts w:ascii="Times New Roman" w:hAnsi="Times New Roman" w:cs="Times New Roman"/>
                <w:b/>
                <w:caps/>
                <w:sz w:val="24"/>
                <w:szCs w:val="24"/>
                <w:lang w:val="uk-UA"/>
              </w:rPr>
            </w:pPr>
            <w:r w:rsidRPr="00F02479">
              <w:rPr>
                <w:rFonts w:ascii="Times New Roman" w:hAnsi="Times New Roman" w:cs="Times New Roman"/>
                <w:b/>
                <w:caps/>
                <w:sz w:val="24"/>
                <w:szCs w:val="24"/>
                <w:lang w:val="uk-UA"/>
              </w:rPr>
              <w:lastRenderedPageBreak/>
              <w:t>БЛОК 1.</w:t>
            </w:r>
          </w:p>
          <w:p w:rsidR="00083A64" w:rsidRPr="00F02479" w:rsidRDefault="005A593E" w:rsidP="00AD28C8">
            <w:pPr>
              <w:spacing w:line="240" w:lineRule="auto"/>
              <w:jc w:val="center"/>
              <w:rPr>
                <w:rFonts w:ascii="Times New Roman" w:hAnsi="Times New Roman" w:cs="Times New Roman"/>
                <w:b/>
                <w:caps/>
                <w:sz w:val="24"/>
                <w:szCs w:val="24"/>
                <w:shd w:val="clear" w:color="auto" w:fill="C6D9F1"/>
                <w:lang w:val="uk-UA"/>
              </w:rPr>
            </w:pPr>
            <w:r w:rsidRPr="0094458F">
              <w:rPr>
                <w:rFonts w:ascii="Times New Roman" w:hAnsi="Times New Roman" w:cs="Times New Roman"/>
                <w:b/>
                <w:sz w:val="24"/>
                <w:szCs w:val="24"/>
                <w:lang w:val="uk-UA"/>
              </w:rPr>
              <w:t>Теоретичні й методологічні засади етнолінгвістики</w:t>
            </w:r>
          </w:p>
        </w:tc>
      </w:tr>
      <w:tr w:rsidR="00083A64" w:rsidRPr="00F02479" w:rsidTr="007647CE">
        <w:trPr>
          <w:trHeight w:val="608"/>
        </w:trPr>
        <w:tc>
          <w:tcPr>
            <w:tcW w:w="1260" w:type="dxa"/>
            <w:tcMar>
              <w:top w:w="100" w:type="dxa"/>
              <w:left w:w="100" w:type="dxa"/>
              <w:bottom w:w="100" w:type="dxa"/>
              <w:right w:w="100" w:type="dxa"/>
            </w:tcMar>
            <w:vAlign w:val="center"/>
          </w:tcPr>
          <w:p w:rsidR="00083A64" w:rsidRPr="00F02479" w:rsidRDefault="00E47D62"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960" w:type="dxa"/>
            <w:vAlign w:val="center"/>
          </w:tcPr>
          <w:p w:rsidR="00083A64" w:rsidRPr="00F02479" w:rsidRDefault="00FC1740" w:rsidP="00AD28C8">
            <w:pPr>
              <w:pStyle w:val="1"/>
              <w:spacing w:line="240" w:lineRule="auto"/>
              <w:jc w:val="both"/>
              <w:rPr>
                <w:rFonts w:ascii="Times New Roman" w:hAnsi="Times New Roman" w:cs="Times New Roman"/>
                <w:b/>
                <w:sz w:val="24"/>
                <w:szCs w:val="24"/>
                <w:lang w:val="uk-UA"/>
              </w:rPr>
            </w:pPr>
            <w:r w:rsidRPr="00F02479">
              <w:rPr>
                <w:rFonts w:ascii="Times New Roman" w:hAnsi="Times New Roman" w:cs="Times New Roman"/>
                <w:sz w:val="24"/>
                <w:szCs w:val="24"/>
                <w:lang w:val="uk-UA"/>
              </w:rPr>
              <w:t xml:space="preserve">Тема 1. </w:t>
            </w:r>
            <w:r w:rsidR="00DB456D" w:rsidRPr="0094458F">
              <w:rPr>
                <w:rFonts w:ascii="Times New Roman" w:hAnsi="Times New Roman" w:cs="Times New Roman"/>
                <w:bCs/>
                <w:sz w:val="24"/>
                <w:szCs w:val="24"/>
                <w:lang w:val="uk-UA"/>
              </w:rPr>
              <w:t>Етнолінгвістика як наука</w:t>
            </w:r>
          </w:p>
        </w:tc>
        <w:tc>
          <w:tcPr>
            <w:tcW w:w="3240" w:type="dxa"/>
            <w:vAlign w:val="center"/>
          </w:tcPr>
          <w:p w:rsidR="00083A64" w:rsidRPr="00F02479" w:rsidRDefault="00F542A5"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Лекція (2</w:t>
            </w:r>
            <w:r w:rsidR="00E47D62">
              <w:rPr>
                <w:rFonts w:ascii="Times New Roman" w:hAnsi="Times New Roman" w:cs="Times New Roman"/>
                <w:sz w:val="24"/>
                <w:szCs w:val="24"/>
                <w:lang w:val="uk-UA"/>
              </w:rPr>
              <w:t xml:space="preserve"> </w:t>
            </w:r>
            <w:r w:rsidR="00083A64" w:rsidRPr="00F02479">
              <w:rPr>
                <w:rFonts w:ascii="Times New Roman" w:hAnsi="Times New Roman" w:cs="Times New Roman"/>
                <w:sz w:val="24"/>
                <w:szCs w:val="24"/>
                <w:lang w:val="uk-UA"/>
              </w:rPr>
              <w:t>год.)</w:t>
            </w:r>
          </w:p>
          <w:p w:rsidR="00083A64" w:rsidRPr="00F02479" w:rsidRDefault="00083A64" w:rsidP="00AD28C8">
            <w:pPr>
              <w:pStyle w:val="1"/>
              <w:spacing w:line="240" w:lineRule="auto"/>
              <w:jc w:val="both"/>
              <w:rPr>
                <w:rFonts w:ascii="Times New Roman" w:hAnsi="Times New Roman" w:cs="Times New Roman"/>
                <w:sz w:val="24"/>
                <w:szCs w:val="24"/>
                <w:lang w:val="uk-UA"/>
              </w:rPr>
            </w:pPr>
          </w:p>
        </w:tc>
        <w:tc>
          <w:tcPr>
            <w:tcW w:w="1440" w:type="dxa"/>
            <w:vAlign w:val="center"/>
          </w:tcPr>
          <w:p w:rsidR="00083A64" w:rsidRPr="00F02479" w:rsidRDefault="002D5050"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1-10</w:t>
            </w:r>
          </w:p>
        </w:tc>
        <w:tc>
          <w:tcPr>
            <w:tcW w:w="1440" w:type="dxa"/>
            <w:vAlign w:val="center"/>
          </w:tcPr>
          <w:p w:rsidR="00083A64" w:rsidRPr="00F02479" w:rsidRDefault="00083A64" w:rsidP="00AD28C8">
            <w:pPr>
              <w:pStyle w:val="1"/>
              <w:spacing w:line="240" w:lineRule="auto"/>
              <w:jc w:val="both"/>
              <w:rPr>
                <w:rFonts w:ascii="Times New Roman" w:hAnsi="Times New Roman" w:cs="Times New Roman"/>
                <w:sz w:val="24"/>
                <w:szCs w:val="24"/>
                <w:lang w:val="uk-UA"/>
              </w:rPr>
            </w:pPr>
          </w:p>
        </w:tc>
        <w:tc>
          <w:tcPr>
            <w:tcW w:w="1260" w:type="dxa"/>
            <w:vAlign w:val="center"/>
          </w:tcPr>
          <w:p w:rsidR="00083A64" w:rsidRPr="00F02479" w:rsidRDefault="00083A64" w:rsidP="00AD28C8">
            <w:pPr>
              <w:pStyle w:val="1"/>
              <w:spacing w:line="240" w:lineRule="auto"/>
              <w:jc w:val="both"/>
              <w:rPr>
                <w:rFonts w:ascii="Times New Roman" w:hAnsi="Times New Roman" w:cs="Times New Roman"/>
                <w:sz w:val="24"/>
                <w:szCs w:val="24"/>
                <w:lang w:val="uk-UA"/>
              </w:rPr>
            </w:pPr>
          </w:p>
        </w:tc>
        <w:tc>
          <w:tcPr>
            <w:tcW w:w="2355" w:type="dxa"/>
            <w:vAlign w:val="center"/>
          </w:tcPr>
          <w:p w:rsidR="00083A64" w:rsidRPr="00F02479" w:rsidRDefault="00083A64" w:rsidP="00AD28C8">
            <w:pPr>
              <w:pStyle w:val="1"/>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впродовж </w:t>
            </w:r>
            <w:r w:rsidR="004F794D">
              <w:rPr>
                <w:rFonts w:ascii="Times New Roman" w:hAnsi="Times New Roman" w:cs="Times New Roman"/>
                <w:sz w:val="24"/>
                <w:szCs w:val="24"/>
                <w:lang w:val="uk-UA"/>
              </w:rPr>
              <w:t xml:space="preserve">третього </w:t>
            </w:r>
            <w:r w:rsidRPr="00F02479">
              <w:rPr>
                <w:rFonts w:ascii="Times New Roman" w:hAnsi="Times New Roman" w:cs="Times New Roman"/>
                <w:sz w:val="24"/>
                <w:szCs w:val="24"/>
                <w:lang w:val="uk-UA"/>
              </w:rPr>
              <w:t>навчального семестру (перший періодичний контроль)</w:t>
            </w:r>
          </w:p>
        </w:tc>
      </w:tr>
      <w:tr w:rsidR="00083A64" w:rsidRPr="00F02479" w:rsidTr="007647CE">
        <w:trPr>
          <w:trHeight w:val="608"/>
        </w:trPr>
        <w:tc>
          <w:tcPr>
            <w:tcW w:w="1260" w:type="dxa"/>
            <w:tcMar>
              <w:top w:w="100" w:type="dxa"/>
              <w:left w:w="100" w:type="dxa"/>
              <w:bottom w:w="100" w:type="dxa"/>
              <w:right w:w="100" w:type="dxa"/>
            </w:tcMar>
            <w:vAlign w:val="center"/>
          </w:tcPr>
          <w:p w:rsidR="00083A64" w:rsidRPr="00F02479" w:rsidRDefault="00E47D62"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960" w:type="dxa"/>
            <w:vAlign w:val="center"/>
          </w:tcPr>
          <w:p w:rsidR="00083A64" w:rsidRPr="00F02479" w:rsidRDefault="00EC5445" w:rsidP="00AD28C8">
            <w:pPr>
              <w:pStyle w:val="a7"/>
              <w:snapToGrid w:val="0"/>
              <w:spacing w:before="0" w:beforeAutospacing="0" w:after="0" w:afterAutospacing="0"/>
              <w:jc w:val="both"/>
              <w:rPr>
                <w:lang w:val="uk-UA"/>
              </w:rPr>
            </w:pPr>
            <w:r w:rsidRPr="00F02479">
              <w:rPr>
                <w:bCs/>
                <w:lang w:val="uk-UA"/>
              </w:rPr>
              <w:t>Тема </w:t>
            </w:r>
            <w:r w:rsidR="00083A64" w:rsidRPr="00F02479">
              <w:rPr>
                <w:bCs/>
                <w:lang w:val="uk-UA"/>
              </w:rPr>
              <w:t>2.</w:t>
            </w:r>
            <w:r w:rsidR="00083A64" w:rsidRPr="00F02479">
              <w:rPr>
                <w:lang w:val="uk-UA"/>
              </w:rPr>
              <w:t xml:space="preserve"> </w:t>
            </w:r>
            <w:r w:rsidR="00DB456D" w:rsidRPr="0094458F">
              <w:rPr>
                <w:lang w:val="uk-UA"/>
              </w:rPr>
              <w:t>Історія становлення етнолінгвістики</w:t>
            </w:r>
          </w:p>
          <w:p w:rsidR="00083A64" w:rsidRPr="00F02479" w:rsidRDefault="00083A64" w:rsidP="00AD28C8">
            <w:pPr>
              <w:pStyle w:val="1"/>
              <w:spacing w:line="240" w:lineRule="auto"/>
              <w:jc w:val="both"/>
              <w:rPr>
                <w:rFonts w:ascii="Times New Roman" w:hAnsi="Times New Roman" w:cs="Times New Roman"/>
                <w:sz w:val="24"/>
                <w:szCs w:val="24"/>
                <w:lang w:val="uk-UA"/>
              </w:rPr>
            </w:pPr>
          </w:p>
        </w:tc>
        <w:tc>
          <w:tcPr>
            <w:tcW w:w="3240" w:type="dxa"/>
            <w:vAlign w:val="center"/>
          </w:tcPr>
          <w:p w:rsidR="00083A64" w:rsidRPr="00F02479" w:rsidRDefault="00DB456D" w:rsidP="00AD28C8">
            <w:pPr>
              <w:pStyle w:val="1"/>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Практичне заняття </w:t>
            </w:r>
            <w:r>
              <w:rPr>
                <w:rFonts w:ascii="Times New Roman" w:hAnsi="Times New Roman" w:cs="Times New Roman"/>
                <w:sz w:val="24"/>
                <w:szCs w:val="24"/>
                <w:lang w:val="uk-UA"/>
              </w:rPr>
              <w:t>(2</w:t>
            </w:r>
            <w:r w:rsidR="00083A64" w:rsidRPr="00F02479">
              <w:rPr>
                <w:rFonts w:ascii="Times New Roman" w:hAnsi="Times New Roman" w:cs="Times New Roman"/>
                <w:sz w:val="24"/>
                <w:szCs w:val="24"/>
                <w:lang w:val="uk-UA"/>
              </w:rPr>
              <w:t xml:space="preserve"> год.)</w:t>
            </w:r>
          </w:p>
          <w:p w:rsidR="00083A64" w:rsidRPr="00F02479" w:rsidRDefault="00E47D62"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Самостійна робота (8</w:t>
            </w:r>
            <w:r w:rsidR="00083A64" w:rsidRPr="00F02479">
              <w:rPr>
                <w:rFonts w:ascii="Times New Roman" w:hAnsi="Times New Roman" w:cs="Times New Roman"/>
                <w:sz w:val="24"/>
                <w:szCs w:val="24"/>
                <w:lang w:val="uk-UA"/>
              </w:rPr>
              <w:t> год.)</w:t>
            </w:r>
          </w:p>
        </w:tc>
        <w:tc>
          <w:tcPr>
            <w:tcW w:w="1440" w:type="dxa"/>
            <w:vAlign w:val="center"/>
          </w:tcPr>
          <w:p w:rsidR="00083A64" w:rsidRPr="00F02479" w:rsidRDefault="002D5050"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1-10</w:t>
            </w:r>
          </w:p>
        </w:tc>
        <w:tc>
          <w:tcPr>
            <w:tcW w:w="1440" w:type="dxa"/>
            <w:vAlign w:val="center"/>
          </w:tcPr>
          <w:p w:rsidR="00083A64" w:rsidRPr="00F02479" w:rsidRDefault="00083A64" w:rsidP="00AD28C8">
            <w:pPr>
              <w:pStyle w:val="1"/>
              <w:spacing w:line="240" w:lineRule="auto"/>
              <w:jc w:val="both"/>
              <w:rPr>
                <w:rFonts w:ascii="Times New Roman" w:hAnsi="Times New Roman" w:cs="Times New Roman"/>
                <w:sz w:val="24"/>
                <w:szCs w:val="24"/>
                <w:lang w:val="uk-UA"/>
              </w:rPr>
            </w:pPr>
          </w:p>
        </w:tc>
        <w:tc>
          <w:tcPr>
            <w:tcW w:w="1260" w:type="dxa"/>
            <w:vAlign w:val="center"/>
          </w:tcPr>
          <w:p w:rsidR="00083A64" w:rsidRPr="00F02479" w:rsidRDefault="00083A64" w:rsidP="00AD28C8">
            <w:pPr>
              <w:pStyle w:val="1"/>
              <w:spacing w:line="240" w:lineRule="auto"/>
              <w:jc w:val="both"/>
              <w:rPr>
                <w:rFonts w:ascii="Times New Roman" w:hAnsi="Times New Roman" w:cs="Times New Roman"/>
                <w:sz w:val="24"/>
                <w:szCs w:val="24"/>
                <w:lang w:val="uk-UA"/>
              </w:rPr>
            </w:pPr>
          </w:p>
        </w:tc>
        <w:tc>
          <w:tcPr>
            <w:tcW w:w="2355" w:type="dxa"/>
            <w:vAlign w:val="center"/>
          </w:tcPr>
          <w:p w:rsidR="00083A64" w:rsidRPr="00F02479" w:rsidRDefault="00083A64" w:rsidP="00AD28C8">
            <w:pPr>
              <w:pStyle w:val="1"/>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впродовж </w:t>
            </w:r>
            <w:r w:rsidR="004F794D">
              <w:rPr>
                <w:rFonts w:ascii="Times New Roman" w:hAnsi="Times New Roman" w:cs="Times New Roman"/>
                <w:sz w:val="24"/>
                <w:szCs w:val="24"/>
                <w:lang w:val="uk-UA"/>
              </w:rPr>
              <w:t>третього</w:t>
            </w:r>
            <w:r w:rsidR="00040B84" w:rsidRPr="00F02479">
              <w:rPr>
                <w:rFonts w:ascii="Times New Roman" w:hAnsi="Times New Roman" w:cs="Times New Roman"/>
                <w:sz w:val="24"/>
                <w:szCs w:val="24"/>
                <w:lang w:val="uk-UA"/>
              </w:rPr>
              <w:t xml:space="preserve"> </w:t>
            </w:r>
            <w:r w:rsidRPr="00F02479">
              <w:rPr>
                <w:rFonts w:ascii="Times New Roman" w:hAnsi="Times New Roman" w:cs="Times New Roman"/>
                <w:sz w:val="24"/>
                <w:szCs w:val="24"/>
                <w:lang w:val="uk-UA"/>
              </w:rPr>
              <w:t>навчального семестру (перший періодичний контроль)</w:t>
            </w:r>
          </w:p>
        </w:tc>
      </w:tr>
      <w:tr w:rsidR="00083A64" w:rsidRPr="00F02479" w:rsidTr="007647CE">
        <w:trPr>
          <w:trHeight w:val="608"/>
        </w:trPr>
        <w:tc>
          <w:tcPr>
            <w:tcW w:w="1260" w:type="dxa"/>
            <w:tcMar>
              <w:top w:w="100" w:type="dxa"/>
              <w:left w:w="100" w:type="dxa"/>
              <w:bottom w:w="100" w:type="dxa"/>
              <w:right w:w="100" w:type="dxa"/>
            </w:tcMar>
            <w:vAlign w:val="center"/>
          </w:tcPr>
          <w:p w:rsidR="00083A64" w:rsidRPr="00F02479" w:rsidRDefault="00E47D62"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960" w:type="dxa"/>
            <w:vAlign w:val="center"/>
          </w:tcPr>
          <w:p w:rsidR="00083A64" w:rsidRPr="00F02479" w:rsidRDefault="00083A64" w:rsidP="00AD28C8">
            <w:pPr>
              <w:pStyle w:val="a7"/>
              <w:snapToGrid w:val="0"/>
              <w:spacing w:before="0" w:beforeAutospacing="0" w:after="0" w:afterAutospacing="0"/>
              <w:jc w:val="both"/>
              <w:rPr>
                <w:lang w:val="uk-UA"/>
              </w:rPr>
            </w:pPr>
            <w:r w:rsidRPr="00F02479">
              <w:rPr>
                <w:bCs/>
                <w:lang w:val="uk-UA"/>
              </w:rPr>
              <w:t>Тема</w:t>
            </w:r>
            <w:r w:rsidR="009D3CC2">
              <w:rPr>
                <w:lang w:val="uk-UA"/>
              </w:rPr>
              <w:t> </w:t>
            </w:r>
            <w:r w:rsidRPr="00F02479">
              <w:rPr>
                <w:lang w:val="uk-UA"/>
              </w:rPr>
              <w:t xml:space="preserve">3. </w:t>
            </w:r>
            <w:r w:rsidR="002566F4" w:rsidRPr="0094458F">
              <w:rPr>
                <w:lang w:val="uk-UA"/>
              </w:rPr>
              <w:t>Статус етнолінгвістики серед інших дисциплін</w:t>
            </w:r>
          </w:p>
        </w:tc>
        <w:tc>
          <w:tcPr>
            <w:tcW w:w="3240" w:type="dxa"/>
            <w:vAlign w:val="center"/>
          </w:tcPr>
          <w:p w:rsidR="00083A64" w:rsidRPr="00F02479" w:rsidRDefault="002566F4"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Лекція</w:t>
            </w:r>
            <w:r w:rsidR="00F542A5">
              <w:rPr>
                <w:rFonts w:ascii="Times New Roman" w:hAnsi="Times New Roman" w:cs="Times New Roman"/>
                <w:sz w:val="24"/>
                <w:szCs w:val="24"/>
                <w:lang w:val="uk-UA"/>
              </w:rPr>
              <w:t xml:space="preserve"> (2</w:t>
            </w:r>
            <w:r w:rsidR="009D3CC2">
              <w:rPr>
                <w:rFonts w:ascii="Times New Roman" w:hAnsi="Times New Roman" w:cs="Times New Roman"/>
                <w:sz w:val="24"/>
                <w:szCs w:val="24"/>
                <w:lang w:val="uk-UA"/>
              </w:rPr>
              <w:t xml:space="preserve"> </w:t>
            </w:r>
            <w:r w:rsidR="00083A64" w:rsidRPr="00F02479">
              <w:rPr>
                <w:rFonts w:ascii="Times New Roman" w:hAnsi="Times New Roman" w:cs="Times New Roman"/>
                <w:sz w:val="24"/>
                <w:szCs w:val="24"/>
                <w:lang w:val="uk-UA"/>
              </w:rPr>
              <w:t>год.)</w:t>
            </w:r>
          </w:p>
          <w:p w:rsidR="00083A64" w:rsidRPr="00F02479" w:rsidRDefault="00083A64" w:rsidP="00AD28C8">
            <w:pPr>
              <w:pStyle w:val="1"/>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Самостійна робота (</w:t>
            </w:r>
            <w:r w:rsidR="00E47D62">
              <w:rPr>
                <w:rFonts w:ascii="Times New Roman" w:hAnsi="Times New Roman" w:cs="Times New Roman"/>
                <w:sz w:val="24"/>
                <w:szCs w:val="24"/>
                <w:lang w:val="uk-UA"/>
              </w:rPr>
              <w:t>8</w:t>
            </w:r>
            <w:r w:rsidR="009D3CC2">
              <w:rPr>
                <w:rFonts w:ascii="Times New Roman" w:hAnsi="Times New Roman" w:cs="Times New Roman"/>
                <w:sz w:val="24"/>
                <w:szCs w:val="24"/>
                <w:lang w:val="uk-UA"/>
              </w:rPr>
              <w:t xml:space="preserve"> </w:t>
            </w:r>
            <w:r w:rsidRPr="00F02479">
              <w:rPr>
                <w:rFonts w:ascii="Times New Roman" w:hAnsi="Times New Roman" w:cs="Times New Roman"/>
                <w:sz w:val="24"/>
                <w:szCs w:val="24"/>
                <w:lang w:val="uk-UA"/>
              </w:rPr>
              <w:t>год.)</w:t>
            </w:r>
          </w:p>
        </w:tc>
        <w:tc>
          <w:tcPr>
            <w:tcW w:w="1440" w:type="dxa"/>
            <w:vAlign w:val="center"/>
          </w:tcPr>
          <w:p w:rsidR="00083A64" w:rsidRPr="00F02479" w:rsidRDefault="002D5050"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1-10</w:t>
            </w:r>
          </w:p>
        </w:tc>
        <w:tc>
          <w:tcPr>
            <w:tcW w:w="1440" w:type="dxa"/>
            <w:vAlign w:val="center"/>
          </w:tcPr>
          <w:p w:rsidR="00083A64" w:rsidRPr="00F02479" w:rsidRDefault="00083A64" w:rsidP="00AD28C8">
            <w:pPr>
              <w:pStyle w:val="1"/>
              <w:spacing w:line="240" w:lineRule="auto"/>
              <w:jc w:val="both"/>
              <w:rPr>
                <w:rFonts w:ascii="Times New Roman" w:hAnsi="Times New Roman" w:cs="Times New Roman"/>
                <w:sz w:val="24"/>
                <w:szCs w:val="24"/>
                <w:lang w:val="uk-UA"/>
              </w:rPr>
            </w:pPr>
          </w:p>
        </w:tc>
        <w:tc>
          <w:tcPr>
            <w:tcW w:w="1260" w:type="dxa"/>
            <w:vAlign w:val="center"/>
          </w:tcPr>
          <w:p w:rsidR="00083A64" w:rsidRPr="00F02479" w:rsidRDefault="00083A64" w:rsidP="00AD28C8">
            <w:pPr>
              <w:pStyle w:val="1"/>
              <w:spacing w:line="240" w:lineRule="auto"/>
              <w:jc w:val="both"/>
              <w:rPr>
                <w:rFonts w:ascii="Times New Roman" w:hAnsi="Times New Roman" w:cs="Times New Roman"/>
                <w:sz w:val="24"/>
                <w:szCs w:val="24"/>
                <w:lang w:val="uk-UA"/>
              </w:rPr>
            </w:pPr>
          </w:p>
        </w:tc>
        <w:tc>
          <w:tcPr>
            <w:tcW w:w="2355" w:type="dxa"/>
            <w:vAlign w:val="center"/>
          </w:tcPr>
          <w:p w:rsidR="00083A64" w:rsidRPr="00F02479" w:rsidRDefault="00083A64" w:rsidP="00AD28C8">
            <w:pPr>
              <w:pStyle w:val="1"/>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впродовж </w:t>
            </w:r>
            <w:r w:rsidR="004F794D">
              <w:rPr>
                <w:rFonts w:ascii="Times New Roman" w:hAnsi="Times New Roman" w:cs="Times New Roman"/>
                <w:sz w:val="24"/>
                <w:szCs w:val="24"/>
                <w:lang w:val="uk-UA"/>
              </w:rPr>
              <w:t>третього</w:t>
            </w:r>
            <w:r w:rsidR="00040B84" w:rsidRPr="00F02479">
              <w:rPr>
                <w:rFonts w:ascii="Times New Roman" w:hAnsi="Times New Roman" w:cs="Times New Roman"/>
                <w:sz w:val="24"/>
                <w:szCs w:val="24"/>
                <w:lang w:val="uk-UA"/>
              </w:rPr>
              <w:t xml:space="preserve"> </w:t>
            </w:r>
            <w:r w:rsidRPr="00F02479">
              <w:rPr>
                <w:rFonts w:ascii="Times New Roman" w:hAnsi="Times New Roman" w:cs="Times New Roman"/>
                <w:sz w:val="24"/>
                <w:szCs w:val="24"/>
                <w:lang w:val="uk-UA"/>
              </w:rPr>
              <w:t>навчального семестру (перший періодичний контроль)</w:t>
            </w:r>
          </w:p>
        </w:tc>
      </w:tr>
      <w:tr w:rsidR="00083A64" w:rsidRPr="00F02479" w:rsidTr="007647CE">
        <w:trPr>
          <w:trHeight w:val="684"/>
        </w:trPr>
        <w:tc>
          <w:tcPr>
            <w:tcW w:w="1260" w:type="dxa"/>
            <w:tcMar>
              <w:top w:w="100" w:type="dxa"/>
              <w:left w:w="100" w:type="dxa"/>
              <w:bottom w:w="100" w:type="dxa"/>
              <w:right w:w="100" w:type="dxa"/>
            </w:tcMar>
            <w:vAlign w:val="center"/>
          </w:tcPr>
          <w:p w:rsidR="00083A64" w:rsidRPr="00F02479" w:rsidRDefault="00E47D62"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960" w:type="dxa"/>
            <w:vAlign w:val="center"/>
          </w:tcPr>
          <w:p w:rsidR="00083A64" w:rsidRPr="00F02479" w:rsidRDefault="00083A64" w:rsidP="00AD28C8">
            <w:pPr>
              <w:pStyle w:val="a7"/>
              <w:snapToGrid w:val="0"/>
              <w:spacing w:before="0" w:beforeAutospacing="0" w:after="0" w:afterAutospacing="0"/>
              <w:jc w:val="both"/>
              <w:rPr>
                <w:bCs/>
                <w:lang w:val="uk-UA"/>
              </w:rPr>
            </w:pPr>
            <w:r w:rsidRPr="00F02479">
              <w:rPr>
                <w:bCs/>
                <w:lang w:val="uk-UA"/>
              </w:rPr>
              <w:t>Тема 4.</w:t>
            </w:r>
            <w:r w:rsidR="00D3679C" w:rsidRPr="00F02479">
              <w:rPr>
                <w:bCs/>
                <w:lang w:val="uk-UA"/>
              </w:rPr>
              <w:t xml:space="preserve"> </w:t>
            </w:r>
            <w:r w:rsidR="009D3CC2" w:rsidRPr="0094458F">
              <w:rPr>
                <w:lang w:val="uk-UA"/>
              </w:rPr>
              <w:t>Етнічно марковані одиниці мови</w:t>
            </w:r>
          </w:p>
        </w:tc>
        <w:tc>
          <w:tcPr>
            <w:tcW w:w="3240" w:type="dxa"/>
            <w:vAlign w:val="center"/>
          </w:tcPr>
          <w:p w:rsidR="00083A64" w:rsidRPr="00F02479" w:rsidRDefault="00E47D62"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w:t>
            </w:r>
            <w:r w:rsidR="00083A64" w:rsidRPr="00F02479">
              <w:rPr>
                <w:rFonts w:ascii="Times New Roman" w:hAnsi="Times New Roman" w:cs="Times New Roman"/>
                <w:sz w:val="24"/>
                <w:szCs w:val="24"/>
                <w:lang w:val="uk-UA"/>
              </w:rPr>
              <w:t> год.)</w:t>
            </w:r>
          </w:p>
          <w:p w:rsidR="00083A64" w:rsidRPr="00F02479" w:rsidRDefault="00083A64" w:rsidP="00AD28C8">
            <w:pPr>
              <w:pStyle w:val="1"/>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Самостійна робота</w:t>
            </w:r>
            <w:r w:rsidR="00E47D62">
              <w:rPr>
                <w:rFonts w:ascii="Times New Roman" w:hAnsi="Times New Roman" w:cs="Times New Roman"/>
                <w:sz w:val="24"/>
                <w:szCs w:val="24"/>
                <w:lang w:val="uk-UA"/>
              </w:rPr>
              <w:t xml:space="preserve"> (8</w:t>
            </w:r>
            <w:r w:rsidR="009D3CC2">
              <w:rPr>
                <w:rFonts w:ascii="Times New Roman" w:hAnsi="Times New Roman" w:cs="Times New Roman"/>
                <w:sz w:val="24"/>
                <w:szCs w:val="24"/>
                <w:lang w:val="uk-UA"/>
              </w:rPr>
              <w:t> </w:t>
            </w:r>
            <w:r w:rsidRPr="00F02479">
              <w:rPr>
                <w:rFonts w:ascii="Times New Roman" w:hAnsi="Times New Roman" w:cs="Times New Roman"/>
                <w:sz w:val="24"/>
                <w:szCs w:val="24"/>
                <w:lang w:val="uk-UA"/>
              </w:rPr>
              <w:t>год.)</w:t>
            </w:r>
          </w:p>
        </w:tc>
        <w:tc>
          <w:tcPr>
            <w:tcW w:w="1440" w:type="dxa"/>
            <w:vAlign w:val="center"/>
          </w:tcPr>
          <w:p w:rsidR="00083A64" w:rsidRPr="00F02479" w:rsidRDefault="002D5050"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1-10</w:t>
            </w:r>
          </w:p>
        </w:tc>
        <w:tc>
          <w:tcPr>
            <w:tcW w:w="1440" w:type="dxa"/>
            <w:vAlign w:val="center"/>
          </w:tcPr>
          <w:p w:rsidR="00083A64" w:rsidRPr="00F02479" w:rsidRDefault="00083A64" w:rsidP="00AD28C8">
            <w:pPr>
              <w:pStyle w:val="1"/>
              <w:spacing w:line="240" w:lineRule="auto"/>
              <w:jc w:val="both"/>
              <w:rPr>
                <w:rFonts w:ascii="Times New Roman" w:hAnsi="Times New Roman" w:cs="Times New Roman"/>
                <w:sz w:val="24"/>
                <w:szCs w:val="24"/>
                <w:lang w:val="uk-UA"/>
              </w:rPr>
            </w:pPr>
          </w:p>
        </w:tc>
        <w:tc>
          <w:tcPr>
            <w:tcW w:w="1260" w:type="dxa"/>
            <w:vAlign w:val="center"/>
          </w:tcPr>
          <w:p w:rsidR="00083A64" w:rsidRPr="00F02479" w:rsidRDefault="00083A64" w:rsidP="00AD28C8">
            <w:pPr>
              <w:pStyle w:val="1"/>
              <w:spacing w:line="240" w:lineRule="auto"/>
              <w:jc w:val="both"/>
              <w:rPr>
                <w:rFonts w:ascii="Times New Roman" w:hAnsi="Times New Roman" w:cs="Times New Roman"/>
                <w:sz w:val="24"/>
                <w:szCs w:val="24"/>
                <w:lang w:val="uk-UA"/>
              </w:rPr>
            </w:pPr>
          </w:p>
        </w:tc>
        <w:tc>
          <w:tcPr>
            <w:tcW w:w="2355" w:type="dxa"/>
          </w:tcPr>
          <w:p w:rsidR="00083A64" w:rsidRPr="00F02479" w:rsidRDefault="00083A64" w:rsidP="00AD28C8">
            <w:pPr>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впродовж </w:t>
            </w:r>
            <w:r w:rsidR="004F794D">
              <w:rPr>
                <w:rFonts w:ascii="Times New Roman" w:hAnsi="Times New Roman" w:cs="Times New Roman"/>
                <w:sz w:val="24"/>
                <w:szCs w:val="24"/>
                <w:lang w:val="uk-UA"/>
              </w:rPr>
              <w:t>третього</w:t>
            </w:r>
            <w:r w:rsidR="00040B84" w:rsidRPr="00F02479">
              <w:rPr>
                <w:rFonts w:ascii="Times New Roman" w:hAnsi="Times New Roman" w:cs="Times New Roman"/>
                <w:sz w:val="24"/>
                <w:szCs w:val="24"/>
                <w:lang w:val="uk-UA"/>
              </w:rPr>
              <w:t xml:space="preserve"> </w:t>
            </w:r>
            <w:r w:rsidRPr="00F02479">
              <w:rPr>
                <w:rFonts w:ascii="Times New Roman" w:hAnsi="Times New Roman" w:cs="Times New Roman"/>
                <w:sz w:val="24"/>
                <w:szCs w:val="24"/>
                <w:lang w:val="uk-UA"/>
              </w:rPr>
              <w:t>навчального семестру (перший періодичний контроль)</w:t>
            </w:r>
          </w:p>
        </w:tc>
      </w:tr>
      <w:tr w:rsidR="00D3679C" w:rsidRPr="00F02479" w:rsidTr="007647CE">
        <w:trPr>
          <w:trHeight w:val="684"/>
        </w:trPr>
        <w:tc>
          <w:tcPr>
            <w:tcW w:w="1260" w:type="dxa"/>
            <w:tcMar>
              <w:top w:w="100" w:type="dxa"/>
              <w:left w:w="100" w:type="dxa"/>
              <w:bottom w:w="100" w:type="dxa"/>
              <w:right w:w="100" w:type="dxa"/>
            </w:tcMar>
            <w:vAlign w:val="center"/>
          </w:tcPr>
          <w:p w:rsidR="00D3679C" w:rsidRPr="00F02479" w:rsidRDefault="00E47D62"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960" w:type="dxa"/>
            <w:vAlign w:val="center"/>
          </w:tcPr>
          <w:p w:rsidR="00D3679C" w:rsidRPr="00F02479" w:rsidRDefault="009D3CC2" w:rsidP="00AD28C8">
            <w:pPr>
              <w:pStyle w:val="a7"/>
              <w:snapToGrid w:val="0"/>
              <w:spacing w:before="0" w:beforeAutospacing="0" w:after="0" w:afterAutospacing="0"/>
              <w:jc w:val="both"/>
              <w:rPr>
                <w:bCs/>
                <w:lang w:val="uk-UA"/>
              </w:rPr>
            </w:pPr>
            <w:r>
              <w:rPr>
                <w:bCs/>
                <w:lang w:val="uk-UA"/>
              </w:rPr>
              <w:t>Тема </w:t>
            </w:r>
            <w:r w:rsidR="00D3679C" w:rsidRPr="00F02479">
              <w:rPr>
                <w:bCs/>
                <w:lang w:val="uk-UA"/>
              </w:rPr>
              <w:t xml:space="preserve">5. </w:t>
            </w:r>
            <w:proofErr w:type="spellStart"/>
            <w:r w:rsidRPr="0094458F">
              <w:rPr>
                <w:lang w:val="uk-UA"/>
              </w:rPr>
              <w:t>Ономастікон</w:t>
            </w:r>
            <w:proofErr w:type="spellEnd"/>
            <w:r w:rsidRPr="0094458F">
              <w:rPr>
                <w:lang w:val="uk-UA"/>
              </w:rPr>
              <w:t xml:space="preserve"> як </w:t>
            </w:r>
            <w:proofErr w:type="spellStart"/>
            <w:r w:rsidRPr="0094458F">
              <w:rPr>
                <w:lang w:val="uk-UA"/>
              </w:rPr>
              <w:t>етнолінгвістична</w:t>
            </w:r>
            <w:proofErr w:type="spellEnd"/>
            <w:r w:rsidRPr="0094458F">
              <w:rPr>
                <w:lang w:val="uk-UA"/>
              </w:rPr>
              <w:t xml:space="preserve"> наукова система</w:t>
            </w:r>
          </w:p>
        </w:tc>
        <w:tc>
          <w:tcPr>
            <w:tcW w:w="3240" w:type="dxa"/>
            <w:vAlign w:val="center"/>
          </w:tcPr>
          <w:p w:rsidR="00D3679C" w:rsidRPr="00F02479" w:rsidRDefault="00E47D62"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w:t>
            </w:r>
            <w:r w:rsidR="00D3679C" w:rsidRPr="00F02479">
              <w:rPr>
                <w:rFonts w:ascii="Times New Roman" w:hAnsi="Times New Roman" w:cs="Times New Roman"/>
                <w:sz w:val="24"/>
                <w:szCs w:val="24"/>
                <w:lang w:val="uk-UA"/>
              </w:rPr>
              <w:t> год.)</w:t>
            </w:r>
          </w:p>
          <w:p w:rsidR="00D3679C" w:rsidRPr="00F02479" w:rsidRDefault="00E47D62"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Самостійна робота (8</w:t>
            </w:r>
            <w:r w:rsidR="00D3679C" w:rsidRPr="00F02479">
              <w:rPr>
                <w:rFonts w:ascii="Times New Roman" w:hAnsi="Times New Roman" w:cs="Times New Roman"/>
                <w:sz w:val="24"/>
                <w:szCs w:val="24"/>
                <w:lang w:val="uk-UA"/>
              </w:rPr>
              <w:t> год.)</w:t>
            </w:r>
          </w:p>
        </w:tc>
        <w:tc>
          <w:tcPr>
            <w:tcW w:w="1440" w:type="dxa"/>
            <w:vAlign w:val="center"/>
          </w:tcPr>
          <w:p w:rsidR="00D3679C" w:rsidRPr="00F02479" w:rsidRDefault="002D5050"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1-10</w:t>
            </w:r>
          </w:p>
        </w:tc>
        <w:tc>
          <w:tcPr>
            <w:tcW w:w="1440" w:type="dxa"/>
            <w:vAlign w:val="center"/>
          </w:tcPr>
          <w:p w:rsidR="00D3679C" w:rsidRPr="00F02479" w:rsidRDefault="00D3679C" w:rsidP="00AD28C8">
            <w:pPr>
              <w:pStyle w:val="1"/>
              <w:spacing w:line="240" w:lineRule="auto"/>
              <w:jc w:val="both"/>
              <w:rPr>
                <w:rFonts w:ascii="Times New Roman" w:hAnsi="Times New Roman" w:cs="Times New Roman"/>
                <w:sz w:val="24"/>
                <w:szCs w:val="24"/>
                <w:lang w:val="uk-UA"/>
              </w:rPr>
            </w:pPr>
          </w:p>
        </w:tc>
        <w:tc>
          <w:tcPr>
            <w:tcW w:w="1260" w:type="dxa"/>
            <w:vAlign w:val="center"/>
          </w:tcPr>
          <w:p w:rsidR="00D3679C" w:rsidRPr="00F02479" w:rsidRDefault="00D3679C" w:rsidP="00AD28C8">
            <w:pPr>
              <w:pStyle w:val="1"/>
              <w:spacing w:line="240" w:lineRule="auto"/>
              <w:jc w:val="both"/>
              <w:rPr>
                <w:rFonts w:ascii="Times New Roman" w:hAnsi="Times New Roman" w:cs="Times New Roman"/>
                <w:sz w:val="24"/>
                <w:szCs w:val="24"/>
                <w:lang w:val="uk-UA"/>
              </w:rPr>
            </w:pPr>
          </w:p>
        </w:tc>
        <w:tc>
          <w:tcPr>
            <w:tcW w:w="2355" w:type="dxa"/>
          </w:tcPr>
          <w:p w:rsidR="00D3679C" w:rsidRPr="00F02479" w:rsidRDefault="00866038" w:rsidP="00AD28C8">
            <w:pPr>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третього</w:t>
            </w:r>
            <w:r w:rsidRPr="00F02479">
              <w:rPr>
                <w:rFonts w:ascii="Times New Roman" w:hAnsi="Times New Roman" w:cs="Times New Roman"/>
                <w:sz w:val="24"/>
                <w:szCs w:val="24"/>
                <w:lang w:val="uk-UA"/>
              </w:rPr>
              <w:t xml:space="preserve"> навчального семестру (перший періодичний контроль)</w:t>
            </w:r>
          </w:p>
        </w:tc>
      </w:tr>
      <w:tr w:rsidR="006C6F27" w:rsidRPr="00F02479" w:rsidTr="007647CE">
        <w:trPr>
          <w:trHeight w:val="684"/>
        </w:trPr>
        <w:tc>
          <w:tcPr>
            <w:tcW w:w="1260" w:type="dxa"/>
            <w:tcMar>
              <w:top w:w="100" w:type="dxa"/>
              <w:left w:w="100" w:type="dxa"/>
              <w:bottom w:w="100" w:type="dxa"/>
              <w:right w:w="100" w:type="dxa"/>
            </w:tcMar>
            <w:vAlign w:val="center"/>
          </w:tcPr>
          <w:p w:rsidR="006C6F27" w:rsidRDefault="006C6F27"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2</w:t>
            </w:r>
          </w:p>
        </w:tc>
        <w:tc>
          <w:tcPr>
            <w:tcW w:w="3960" w:type="dxa"/>
            <w:vAlign w:val="center"/>
          </w:tcPr>
          <w:p w:rsidR="006C6F27" w:rsidRDefault="006C6F27" w:rsidP="00AD28C8">
            <w:pPr>
              <w:pStyle w:val="a7"/>
              <w:snapToGrid w:val="0"/>
              <w:spacing w:before="0" w:beforeAutospacing="0" w:after="0" w:afterAutospacing="0"/>
              <w:jc w:val="both"/>
              <w:rPr>
                <w:bCs/>
                <w:lang w:val="uk-UA"/>
              </w:rPr>
            </w:pPr>
            <w:r w:rsidRPr="00C87F80">
              <w:rPr>
                <w:lang w:val="uk-UA"/>
              </w:rPr>
              <w:t>Тема 6.</w:t>
            </w:r>
            <w:r w:rsidRPr="0094458F">
              <w:rPr>
                <w:b/>
                <w:lang w:val="uk-UA"/>
              </w:rPr>
              <w:t xml:space="preserve"> </w:t>
            </w:r>
            <w:r w:rsidRPr="0094458F">
              <w:rPr>
                <w:bCs/>
                <w:lang w:val="uk-UA"/>
              </w:rPr>
              <w:t>Мова як найважливіша етнічна ознака. Зв’язок мови з національною психологією</w:t>
            </w:r>
          </w:p>
        </w:tc>
        <w:tc>
          <w:tcPr>
            <w:tcW w:w="3240" w:type="dxa"/>
            <w:vAlign w:val="center"/>
          </w:tcPr>
          <w:p w:rsidR="006C6F27" w:rsidRPr="00F02479" w:rsidRDefault="006C6F27"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Лекція (2</w:t>
            </w:r>
            <w:r w:rsidRPr="00F02479">
              <w:rPr>
                <w:rFonts w:ascii="Times New Roman" w:hAnsi="Times New Roman" w:cs="Times New Roman"/>
                <w:sz w:val="24"/>
                <w:szCs w:val="24"/>
                <w:lang w:val="uk-UA"/>
              </w:rPr>
              <w:t xml:space="preserve"> год.)</w:t>
            </w:r>
          </w:p>
          <w:p w:rsidR="006C6F27" w:rsidRDefault="006C6F27" w:rsidP="00AD28C8">
            <w:pPr>
              <w:pStyle w:val="1"/>
              <w:spacing w:line="240" w:lineRule="auto"/>
              <w:jc w:val="both"/>
              <w:rPr>
                <w:rFonts w:ascii="Times New Roman" w:hAnsi="Times New Roman" w:cs="Times New Roman"/>
                <w:sz w:val="24"/>
                <w:szCs w:val="24"/>
                <w:lang w:val="uk-UA"/>
              </w:rPr>
            </w:pPr>
          </w:p>
        </w:tc>
        <w:tc>
          <w:tcPr>
            <w:tcW w:w="1440" w:type="dxa"/>
            <w:vAlign w:val="center"/>
          </w:tcPr>
          <w:p w:rsidR="006C6F27" w:rsidRDefault="006C6F27"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1-10</w:t>
            </w:r>
          </w:p>
        </w:tc>
        <w:tc>
          <w:tcPr>
            <w:tcW w:w="1440" w:type="dxa"/>
            <w:vAlign w:val="center"/>
          </w:tcPr>
          <w:p w:rsidR="006C6F27" w:rsidRPr="00F02479" w:rsidRDefault="006C6F27" w:rsidP="00AD28C8">
            <w:pPr>
              <w:pStyle w:val="1"/>
              <w:spacing w:line="240" w:lineRule="auto"/>
              <w:jc w:val="both"/>
              <w:rPr>
                <w:rFonts w:ascii="Times New Roman" w:hAnsi="Times New Roman" w:cs="Times New Roman"/>
                <w:sz w:val="24"/>
                <w:szCs w:val="24"/>
                <w:lang w:val="uk-UA"/>
              </w:rPr>
            </w:pPr>
          </w:p>
        </w:tc>
        <w:tc>
          <w:tcPr>
            <w:tcW w:w="1260" w:type="dxa"/>
            <w:vAlign w:val="center"/>
          </w:tcPr>
          <w:p w:rsidR="006C6F27" w:rsidRPr="00F02479" w:rsidRDefault="006C6F27" w:rsidP="00AD28C8">
            <w:pPr>
              <w:pStyle w:val="1"/>
              <w:spacing w:line="240" w:lineRule="auto"/>
              <w:jc w:val="both"/>
              <w:rPr>
                <w:rFonts w:ascii="Times New Roman" w:hAnsi="Times New Roman" w:cs="Times New Roman"/>
                <w:sz w:val="24"/>
                <w:szCs w:val="24"/>
                <w:lang w:val="uk-UA"/>
              </w:rPr>
            </w:pPr>
          </w:p>
        </w:tc>
        <w:tc>
          <w:tcPr>
            <w:tcW w:w="2355" w:type="dxa"/>
          </w:tcPr>
          <w:p w:rsidR="006C6F27" w:rsidRPr="00F02479" w:rsidRDefault="006C6F27" w:rsidP="00AD28C8">
            <w:pPr>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третього</w:t>
            </w:r>
            <w:r w:rsidRPr="00F02479">
              <w:rPr>
                <w:rFonts w:ascii="Times New Roman" w:hAnsi="Times New Roman" w:cs="Times New Roman"/>
                <w:sz w:val="24"/>
                <w:szCs w:val="24"/>
                <w:lang w:val="uk-UA"/>
              </w:rPr>
              <w:t xml:space="preserve"> навчального семестру (другий періодичний контроль)</w:t>
            </w:r>
          </w:p>
        </w:tc>
      </w:tr>
      <w:tr w:rsidR="00083A64" w:rsidRPr="00F02479" w:rsidTr="007647CE">
        <w:trPr>
          <w:trHeight w:val="505"/>
        </w:trPr>
        <w:tc>
          <w:tcPr>
            <w:tcW w:w="14955" w:type="dxa"/>
            <w:gridSpan w:val="7"/>
            <w:shd w:val="clear" w:color="auto" w:fill="00CCFF"/>
            <w:tcMar>
              <w:top w:w="100" w:type="dxa"/>
              <w:left w:w="100" w:type="dxa"/>
              <w:bottom w:w="100" w:type="dxa"/>
              <w:right w:w="100" w:type="dxa"/>
            </w:tcMar>
            <w:vAlign w:val="center"/>
          </w:tcPr>
          <w:p w:rsidR="00083A64" w:rsidRPr="00F02479" w:rsidRDefault="00083A64" w:rsidP="00AD28C8">
            <w:pPr>
              <w:spacing w:line="240" w:lineRule="auto"/>
              <w:jc w:val="center"/>
              <w:rPr>
                <w:rFonts w:ascii="Times New Roman" w:hAnsi="Times New Roman" w:cs="Times New Roman"/>
                <w:b/>
                <w:caps/>
                <w:sz w:val="24"/>
                <w:szCs w:val="24"/>
                <w:lang w:val="uk-UA"/>
              </w:rPr>
            </w:pPr>
            <w:r w:rsidRPr="00F02479">
              <w:rPr>
                <w:rFonts w:ascii="Times New Roman" w:hAnsi="Times New Roman" w:cs="Times New Roman"/>
                <w:b/>
                <w:caps/>
                <w:sz w:val="24"/>
                <w:szCs w:val="24"/>
                <w:lang w:val="uk-UA"/>
              </w:rPr>
              <w:t>БЛОК 2.</w:t>
            </w:r>
          </w:p>
          <w:p w:rsidR="00083A64" w:rsidRPr="00F02479" w:rsidRDefault="00195BA6" w:rsidP="00AD28C8">
            <w:pPr>
              <w:spacing w:line="240" w:lineRule="auto"/>
              <w:jc w:val="center"/>
              <w:rPr>
                <w:rFonts w:ascii="Times New Roman" w:hAnsi="Times New Roman" w:cs="Times New Roman"/>
                <w:sz w:val="24"/>
                <w:szCs w:val="24"/>
                <w:lang w:val="uk-UA"/>
              </w:rPr>
            </w:pPr>
            <w:r w:rsidRPr="00076B6A">
              <w:rPr>
                <w:rFonts w:ascii="Times New Roman" w:hAnsi="Times New Roman"/>
                <w:b/>
                <w:sz w:val="24"/>
                <w:szCs w:val="24"/>
                <w:lang w:val="uk-UA"/>
              </w:rPr>
              <w:t>Національна</w:t>
            </w:r>
            <w:r>
              <w:rPr>
                <w:rFonts w:ascii="Times New Roman" w:hAnsi="Times New Roman"/>
                <w:b/>
                <w:sz w:val="24"/>
                <w:szCs w:val="24"/>
                <w:lang w:val="uk-UA"/>
              </w:rPr>
              <w:t xml:space="preserve"> специфіка </w:t>
            </w:r>
            <w:proofErr w:type="spellStart"/>
            <w:r>
              <w:rPr>
                <w:rFonts w:ascii="Times New Roman" w:hAnsi="Times New Roman"/>
                <w:b/>
                <w:sz w:val="24"/>
                <w:szCs w:val="24"/>
                <w:lang w:val="uk-UA"/>
              </w:rPr>
              <w:t>мовної</w:t>
            </w:r>
            <w:proofErr w:type="spellEnd"/>
            <w:r>
              <w:rPr>
                <w:rFonts w:ascii="Times New Roman" w:hAnsi="Times New Roman"/>
                <w:b/>
                <w:sz w:val="24"/>
                <w:szCs w:val="24"/>
                <w:lang w:val="uk-UA"/>
              </w:rPr>
              <w:t xml:space="preserve"> картини світу</w:t>
            </w:r>
          </w:p>
        </w:tc>
      </w:tr>
      <w:tr w:rsidR="00E47D62" w:rsidRPr="00F02479" w:rsidTr="007647CE">
        <w:trPr>
          <w:trHeight w:val="684"/>
        </w:trPr>
        <w:tc>
          <w:tcPr>
            <w:tcW w:w="1260" w:type="dxa"/>
            <w:tcMar>
              <w:top w:w="100" w:type="dxa"/>
              <w:left w:w="100" w:type="dxa"/>
              <w:bottom w:w="100" w:type="dxa"/>
              <w:right w:w="100" w:type="dxa"/>
            </w:tcMar>
            <w:vAlign w:val="center"/>
          </w:tcPr>
          <w:p w:rsidR="00E47D62" w:rsidRPr="00F02479" w:rsidRDefault="00F542A5"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960" w:type="dxa"/>
            <w:vAlign w:val="center"/>
          </w:tcPr>
          <w:p w:rsidR="00E47D62" w:rsidRDefault="006C6F27" w:rsidP="00AD28C8">
            <w:pPr>
              <w:pStyle w:val="a7"/>
              <w:snapToGrid w:val="0"/>
              <w:spacing w:before="0" w:beforeAutospacing="0" w:after="0" w:afterAutospacing="0"/>
              <w:jc w:val="both"/>
              <w:rPr>
                <w:bCs/>
                <w:lang w:val="uk-UA"/>
              </w:rPr>
            </w:pPr>
            <w:r>
              <w:rPr>
                <w:lang w:val="uk-UA"/>
              </w:rPr>
              <w:t>Тема </w:t>
            </w:r>
            <w:r w:rsidRPr="006C6F27">
              <w:rPr>
                <w:lang w:val="uk-UA"/>
              </w:rPr>
              <w:t>7.</w:t>
            </w:r>
            <w:r w:rsidRPr="0094458F">
              <w:rPr>
                <w:b/>
                <w:bCs/>
                <w:lang w:val="uk-UA"/>
              </w:rPr>
              <w:t xml:space="preserve"> </w:t>
            </w:r>
            <w:r w:rsidRPr="0094458F">
              <w:rPr>
                <w:bCs/>
                <w:lang w:val="uk-UA"/>
              </w:rPr>
              <w:t xml:space="preserve">Мова як виразник національної культури. </w:t>
            </w:r>
            <w:proofErr w:type="spellStart"/>
            <w:r w:rsidRPr="0094458F">
              <w:rPr>
                <w:bCs/>
                <w:lang w:val="uk-UA"/>
              </w:rPr>
              <w:t>Етнокультура</w:t>
            </w:r>
            <w:proofErr w:type="spellEnd"/>
            <w:r w:rsidRPr="0094458F">
              <w:rPr>
                <w:bCs/>
                <w:lang w:val="uk-UA"/>
              </w:rPr>
              <w:t xml:space="preserve"> й </w:t>
            </w:r>
            <w:proofErr w:type="spellStart"/>
            <w:r w:rsidRPr="0094458F">
              <w:rPr>
                <w:bCs/>
                <w:lang w:val="uk-UA"/>
              </w:rPr>
              <w:t>етнотексти</w:t>
            </w:r>
            <w:proofErr w:type="spellEnd"/>
            <w:r>
              <w:rPr>
                <w:bCs/>
                <w:lang w:val="uk-UA"/>
              </w:rPr>
              <w:t>.</w:t>
            </w:r>
          </w:p>
        </w:tc>
        <w:tc>
          <w:tcPr>
            <w:tcW w:w="3240" w:type="dxa"/>
            <w:vAlign w:val="center"/>
          </w:tcPr>
          <w:p w:rsidR="006C6F27" w:rsidRPr="00F02479" w:rsidRDefault="006C6F27"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Лекція (2</w:t>
            </w:r>
            <w:r w:rsidRPr="00F02479">
              <w:rPr>
                <w:rFonts w:ascii="Times New Roman" w:hAnsi="Times New Roman" w:cs="Times New Roman"/>
                <w:sz w:val="24"/>
                <w:szCs w:val="24"/>
                <w:lang w:val="uk-UA"/>
              </w:rPr>
              <w:t xml:space="preserve"> год.)</w:t>
            </w:r>
          </w:p>
          <w:p w:rsidR="00E47D62" w:rsidRPr="00F02479" w:rsidRDefault="00E47D62" w:rsidP="00AD28C8">
            <w:pPr>
              <w:pStyle w:val="1"/>
              <w:spacing w:line="240" w:lineRule="auto"/>
              <w:jc w:val="both"/>
              <w:rPr>
                <w:rFonts w:ascii="Times New Roman" w:hAnsi="Times New Roman" w:cs="Times New Roman"/>
                <w:sz w:val="24"/>
                <w:szCs w:val="24"/>
                <w:lang w:val="uk-UA"/>
              </w:rPr>
            </w:pPr>
          </w:p>
        </w:tc>
        <w:tc>
          <w:tcPr>
            <w:tcW w:w="1440" w:type="dxa"/>
            <w:vAlign w:val="center"/>
          </w:tcPr>
          <w:p w:rsidR="00E47D62" w:rsidRPr="00F02479" w:rsidRDefault="006C6F27"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1-10</w:t>
            </w:r>
          </w:p>
        </w:tc>
        <w:tc>
          <w:tcPr>
            <w:tcW w:w="1440" w:type="dxa"/>
            <w:vAlign w:val="center"/>
          </w:tcPr>
          <w:p w:rsidR="00E47D62" w:rsidRPr="00F02479" w:rsidRDefault="00E47D62" w:rsidP="00AD28C8">
            <w:pPr>
              <w:pStyle w:val="1"/>
              <w:spacing w:line="240" w:lineRule="auto"/>
              <w:jc w:val="both"/>
              <w:rPr>
                <w:rFonts w:ascii="Times New Roman" w:hAnsi="Times New Roman" w:cs="Times New Roman"/>
                <w:sz w:val="24"/>
                <w:szCs w:val="24"/>
                <w:lang w:val="uk-UA"/>
              </w:rPr>
            </w:pPr>
          </w:p>
        </w:tc>
        <w:tc>
          <w:tcPr>
            <w:tcW w:w="1260" w:type="dxa"/>
            <w:vAlign w:val="center"/>
          </w:tcPr>
          <w:p w:rsidR="00E47D62" w:rsidRPr="00F02479" w:rsidRDefault="00E47D62" w:rsidP="00AD28C8">
            <w:pPr>
              <w:pStyle w:val="1"/>
              <w:spacing w:line="240" w:lineRule="auto"/>
              <w:jc w:val="both"/>
              <w:rPr>
                <w:rFonts w:ascii="Times New Roman" w:hAnsi="Times New Roman" w:cs="Times New Roman"/>
                <w:sz w:val="24"/>
                <w:szCs w:val="24"/>
                <w:lang w:val="uk-UA"/>
              </w:rPr>
            </w:pPr>
          </w:p>
        </w:tc>
        <w:tc>
          <w:tcPr>
            <w:tcW w:w="2355" w:type="dxa"/>
            <w:vAlign w:val="center"/>
          </w:tcPr>
          <w:p w:rsidR="00E47D62" w:rsidRPr="00F02479" w:rsidRDefault="006C6F27" w:rsidP="00AD28C8">
            <w:pPr>
              <w:pStyle w:val="1"/>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третього</w:t>
            </w:r>
            <w:r w:rsidRPr="00F02479">
              <w:rPr>
                <w:rFonts w:ascii="Times New Roman" w:hAnsi="Times New Roman" w:cs="Times New Roman"/>
                <w:sz w:val="24"/>
                <w:szCs w:val="24"/>
                <w:lang w:val="uk-UA"/>
              </w:rPr>
              <w:t xml:space="preserve"> навчального семестру (другий періодичний контроль)</w:t>
            </w:r>
          </w:p>
        </w:tc>
      </w:tr>
      <w:tr w:rsidR="00E47D62" w:rsidRPr="00F02479" w:rsidTr="007647CE">
        <w:trPr>
          <w:trHeight w:val="684"/>
        </w:trPr>
        <w:tc>
          <w:tcPr>
            <w:tcW w:w="1260" w:type="dxa"/>
            <w:tcMar>
              <w:top w:w="100" w:type="dxa"/>
              <w:left w:w="100" w:type="dxa"/>
              <w:bottom w:w="100" w:type="dxa"/>
              <w:right w:w="100" w:type="dxa"/>
            </w:tcMar>
            <w:vAlign w:val="center"/>
          </w:tcPr>
          <w:p w:rsidR="00E47D62" w:rsidRPr="00F02479" w:rsidRDefault="00226CC4"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E47D62" w:rsidRDefault="00E47D62" w:rsidP="00AD28C8">
            <w:pPr>
              <w:pStyle w:val="a7"/>
              <w:snapToGrid w:val="0"/>
              <w:spacing w:before="0" w:beforeAutospacing="0" w:after="0" w:afterAutospacing="0"/>
              <w:jc w:val="both"/>
              <w:rPr>
                <w:bCs/>
                <w:lang w:val="uk-UA"/>
              </w:rPr>
            </w:pPr>
            <w:r>
              <w:rPr>
                <w:bCs/>
                <w:lang w:val="uk-UA"/>
              </w:rPr>
              <w:t>Тема </w:t>
            </w:r>
            <w:r w:rsidR="006C6F27">
              <w:rPr>
                <w:bCs/>
                <w:lang w:val="uk-UA"/>
              </w:rPr>
              <w:t>8</w:t>
            </w:r>
            <w:r w:rsidRPr="00C87F80">
              <w:rPr>
                <w:bCs/>
                <w:lang w:val="uk-UA"/>
              </w:rPr>
              <w:t>.</w:t>
            </w:r>
            <w:r w:rsidRPr="0094458F">
              <w:rPr>
                <w:bCs/>
                <w:lang w:val="uk-UA"/>
              </w:rPr>
              <w:t xml:space="preserve"> </w:t>
            </w:r>
            <w:r w:rsidRPr="0094458F">
              <w:rPr>
                <w:lang w:val="uk-UA"/>
              </w:rPr>
              <w:t>Формування національної мови</w:t>
            </w:r>
          </w:p>
        </w:tc>
        <w:tc>
          <w:tcPr>
            <w:tcW w:w="3240" w:type="dxa"/>
            <w:vAlign w:val="center"/>
          </w:tcPr>
          <w:p w:rsidR="00E47D62" w:rsidRDefault="00E47D62"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w:t>
            </w:r>
            <w:r w:rsidRPr="00F02479">
              <w:rPr>
                <w:rFonts w:ascii="Times New Roman" w:hAnsi="Times New Roman" w:cs="Times New Roman"/>
                <w:sz w:val="24"/>
                <w:szCs w:val="24"/>
                <w:lang w:val="uk-UA"/>
              </w:rPr>
              <w:t> год.)</w:t>
            </w:r>
          </w:p>
          <w:p w:rsidR="00226CC4" w:rsidRPr="00F02479" w:rsidRDefault="00226CC4"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Самостійна робота (6</w:t>
            </w:r>
            <w:r w:rsidRPr="00F02479">
              <w:rPr>
                <w:rFonts w:ascii="Times New Roman" w:hAnsi="Times New Roman" w:cs="Times New Roman"/>
                <w:sz w:val="24"/>
                <w:szCs w:val="24"/>
                <w:lang w:val="uk-UA"/>
              </w:rPr>
              <w:t> год.)</w:t>
            </w:r>
          </w:p>
        </w:tc>
        <w:tc>
          <w:tcPr>
            <w:tcW w:w="1440" w:type="dxa"/>
            <w:vAlign w:val="center"/>
          </w:tcPr>
          <w:p w:rsidR="00E47D62" w:rsidRPr="00F02479" w:rsidRDefault="00E47D62"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1-10</w:t>
            </w:r>
          </w:p>
        </w:tc>
        <w:tc>
          <w:tcPr>
            <w:tcW w:w="1440" w:type="dxa"/>
            <w:vAlign w:val="center"/>
          </w:tcPr>
          <w:p w:rsidR="00E47D62" w:rsidRPr="00F02479" w:rsidRDefault="00E47D62" w:rsidP="00AD28C8">
            <w:pPr>
              <w:pStyle w:val="1"/>
              <w:spacing w:line="240" w:lineRule="auto"/>
              <w:jc w:val="both"/>
              <w:rPr>
                <w:rFonts w:ascii="Times New Roman" w:hAnsi="Times New Roman" w:cs="Times New Roman"/>
                <w:sz w:val="24"/>
                <w:szCs w:val="24"/>
                <w:lang w:val="uk-UA"/>
              </w:rPr>
            </w:pPr>
          </w:p>
        </w:tc>
        <w:tc>
          <w:tcPr>
            <w:tcW w:w="1260" w:type="dxa"/>
            <w:vAlign w:val="center"/>
          </w:tcPr>
          <w:p w:rsidR="00E47D62" w:rsidRPr="00F02479" w:rsidRDefault="00E47D62" w:rsidP="00AD28C8">
            <w:pPr>
              <w:pStyle w:val="1"/>
              <w:spacing w:line="240" w:lineRule="auto"/>
              <w:jc w:val="both"/>
              <w:rPr>
                <w:rFonts w:ascii="Times New Roman" w:hAnsi="Times New Roman" w:cs="Times New Roman"/>
                <w:sz w:val="24"/>
                <w:szCs w:val="24"/>
                <w:lang w:val="uk-UA"/>
              </w:rPr>
            </w:pPr>
          </w:p>
        </w:tc>
        <w:tc>
          <w:tcPr>
            <w:tcW w:w="2355" w:type="dxa"/>
            <w:vAlign w:val="center"/>
          </w:tcPr>
          <w:p w:rsidR="00E47D62" w:rsidRPr="00F02479" w:rsidRDefault="00E47D62" w:rsidP="00AD28C8">
            <w:pPr>
              <w:pStyle w:val="1"/>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третього</w:t>
            </w:r>
            <w:r w:rsidRPr="00F02479">
              <w:rPr>
                <w:rFonts w:ascii="Times New Roman" w:hAnsi="Times New Roman" w:cs="Times New Roman"/>
                <w:sz w:val="24"/>
                <w:szCs w:val="24"/>
                <w:lang w:val="uk-UA"/>
              </w:rPr>
              <w:t xml:space="preserve"> навчального семестру (другий періодичний контроль)</w:t>
            </w:r>
          </w:p>
        </w:tc>
      </w:tr>
      <w:tr w:rsidR="00137861" w:rsidRPr="00F02479" w:rsidTr="007647CE">
        <w:trPr>
          <w:trHeight w:val="684"/>
        </w:trPr>
        <w:tc>
          <w:tcPr>
            <w:tcW w:w="1260" w:type="dxa"/>
            <w:tcMar>
              <w:top w:w="100" w:type="dxa"/>
              <w:left w:w="100" w:type="dxa"/>
              <w:bottom w:w="100" w:type="dxa"/>
              <w:right w:w="100" w:type="dxa"/>
            </w:tcMar>
            <w:vAlign w:val="center"/>
          </w:tcPr>
          <w:p w:rsidR="00137861" w:rsidRDefault="00137861"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137861" w:rsidRDefault="006C6F27" w:rsidP="00AD28C8">
            <w:pPr>
              <w:pStyle w:val="a7"/>
              <w:snapToGrid w:val="0"/>
              <w:spacing w:before="0" w:beforeAutospacing="0" w:after="0" w:afterAutospacing="0"/>
              <w:jc w:val="both"/>
              <w:rPr>
                <w:bCs/>
                <w:lang w:val="uk-UA"/>
              </w:rPr>
            </w:pPr>
            <w:r>
              <w:rPr>
                <w:lang w:val="uk-UA"/>
              </w:rPr>
              <w:t>Тема 9</w:t>
            </w:r>
            <w:r w:rsidR="00137861" w:rsidRPr="00137861">
              <w:rPr>
                <w:lang w:val="uk-UA"/>
              </w:rPr>
              <w:t>.</w:t>
            </w:r>
            <w:r w:rsidR="00137861" w:rsidRPr="00076B6A">
              <w:rPr>
                <w:lang w:val="uk-UA"/>
              </w:rPr>
              <w:t xml:space="preserve"> </w:t>
            </w:r>
            <w:r w:rsidR="00137861" w:rsidRPr="00076B6A">
              <w:rPr>
                <w:spacing w:val="-6"/>
                <w:lang w:val="uk-UA"/>
              </w:rPr>
              <w:t>Етнографічні джерела – дослідницька база етнолінгвістики</w:t>
            </w:r>
          </w:p>
        </w:tc>
        <w:tc>
          <w:tcPr>
            <w:tcW w:w="3240" w:type="dxa"/>
            <w:vAlign w:val="center"/>
          </w:tcPr>
          <w:p w:rsidR="00137861" w:rsidRDefault="00137861"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Самостійна робота (8</w:t>
            </w:r>
            <w:r w:rsidRPr="00F02479">
              <w:rPr>
                <w:rFonts w:ascii="Times New Roman" w:hAnsi="Times New Roman" w:cs="Times New Roman"/>
                <w:sz w:val="24"/>
                <w:szCs w:val="24"/>
                <w:lang w:val="uk-UA"/>
              </w:rPr>
              <w:t> год.)</w:t>
            </w:r>
          </w:p>
        </w:tc>
        <w:tc>
          <w:tcPr>
            <w:tcW w:w="1440" w:type="dxa"/>
            <w:vAlign w:val="center"/>
          </w:tcPr>
          <w:p w:rsidR="00137861" w:rsidRDefault="00137861"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1-10</w:t>
            </w:r>
          </w:p>
        </w:tc>
        <w:tc>
          <w:tcPr>
            <w:tcW w:w="1440" w:type="dxa"/>
            <w:vAlign w:val="center"/>
          </w:tcPr>
          <w:p w:rsidR="00137861" w:rsidRPr="00F02479" w:rsidRDefault="00137861" w:rsidP="00AD28C8">
            <w:pPr>
              <w:pStyle w:val="1"/>
              <w:spacing w:line="240" w:lineRule="auto"/>
              <w:jc w:val="both"/>
              <w:rPr>
                <w:rFonts w:ascii="Times New Roman" w:hAnsi="Times New Roman" w:cs="Times New Roman"/>
                <w:sz w:val="24"/>
                <w:szCs w:val="24"/>
                <w:lang w:val="uk-UA"/>
              </w:rPr>
            </w:pPr>
          </w:p>
        </w:tc>
        <w:tc>
          <w:tcPr>
            <w:tcW w:w="1260" w:type="dxa"/>
            <w:vAlign w:val="center"/>
          </w:tcPr>
          <w:p w:rsidR="00137861" w:rsidRPr="00F02479" w:rsidRDefault="00137861" w:rsidP="00AD28C8">
            <w:pPr>
              <w:pStyle w:val="1"/>
              <w:spacing w:line="240" w:lineRule="auto"/>
              <w:jc w:val="both"/>
              <w:rPr>
                <w:rFonts w:ascii="Times New Roman" w:hAnsi="Times New Roman" w:cs="Times New Roman"/>
                <w:sz w:val="24"/>
                <w:szCs w:val="24"/>
                <w:lang w:val="uk-UA"/>
              </w:rPr>
            </w:pPr>
          </w:p>
        </w:tc>
        <w:tc>
          <w:tcPr>
            <w:tcW w:w="2355" w:type="dxa"/>
            <w:vAlign w:val="center"/>
          </w:tcPr>
          <w:p w:rsidR="00137861" w:rsidRPr="00F02479" w:rsidRDefault="00137861" w:rsidP="00AD28C8">
            <w:pPr>
              <w:pStyle w:val="1"/>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третього</w:t>
            </w:r>
            <w:r w:rsidRPr="00F02479">
              <w:rPr>
                <w:rFonts w:ascii="Times New Roman" w:hAnsi="Times New Roman" w:cs="Times New Roman"/>
                <w:sz w:val="24"/>
                <w:szCs w:val="24"/>
                <w:lang w:val="uk-UA"/>
              </w:rPr>
              <w:t xml:space="preserve"> навчального семестру (другий періодичний контроль)</w:t>
            </w:r>
          </w:p>
        </w:tc>
      </w:tr>
      <w:tr w:rsidR="006C6F27" w:rsidRPr="00F02479" w:rsidTr="007647CE">
        <w:trPr>
          <w:trHeight w:val="684"/>
        </w:trPr>
        <w:tc>
          <w:tcPr>
            <w:tcW w:w="1260" w:type="dxa"/>
            <w:tcMar>
              <w:top w:w="100" w:type="dxa"/>
              <w:left w:w="100" w:type="dxa"/>
              <w:bottom w:w="100" w:type="dxa"/>
              <w:right w:w="100" w:type="dxa"/>
            </w:tcMar>
            <w:vAlign w:val="center"/>
          </w:tcPr>
          <w:p w:rsidR="006C6F27" w:rsidRDefault="006C6F27"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960" w:type="dxa"/>
            <w:vAlign w:val="center"/>
          </w:tcPr>
          <w:p w:rsidR="006C6F27" w:rsidRPr="00137861" w:rsidRDefault="006C6F27" w:rsidP="00AD28C8">
            <w:pPr>
              <w:pStyle w:val="a7"/>
              <w:snapToGrid w:val="0"/>
              <w:spacing w:before="0" w:beforeAutospacing="0" w:after="0" w:afterAutospacing="0"/>
              <w:jc w:val="both"/>
              <w:rPr>
                <w:lang w:val="uk-UA"/>
              </w:rPr>
            </w:pPr>
            <w:r>
              <w:rPr>
                <w:bCs/>
                <w:lang w:val="uk-UA"/>
              </w:rPr>
              <w:t>Тема </w:t>
            </w:r>
            <w:r w:rsidRPr="006C6F27">
              <w:rPr>
                <w:bCs/>
                <w:lang w:val="uk-UA"/>
              </w:rPr>
              <w:t>10.</w:t>
            </w:r>
            <w:r>
              <w:rPr>
                <w:b/>
                <w:bCs/>
                <w:lang w:val="uk-UA"/>
              </w:rPr>
              <w:t xml:space="preserve"> </w:t>
            </w:r>
            <w:r w:rsidRPr="0094458F">
              <w:rPr>
                <w:bCs/>
                <w:lang w:val="uk-UA"/>
              </w:rPr>
              <w:t xml:space="preserve">Національно-культурні </w:t>
            </w:r>
            <w:proofErr w:type="spellStart"/>
            <w:r w:rsidRPr="0094458F">
              <w:rPr>
                <w:bCs/>
                <w:lang w:val="uk-UA"/>
              </w:rPr>
              <w:t>мовні</w:t>
            </w:r>
            <w:proofErr w:type="spellEnd"/>
            <w:r w:rsidRPr="0094458F">
              <w:rPr>
                <w:bCs/>
                <w:lang w:val="uk-UA"/>
              </w:rPr>
              <w:t xml:space="preserve"> компоненти</w:t>
            </w:r>
          </w:p>
        </w:tc>
        <w:tc>
          <w:tcPr>
            <w:tcW w:w="3240" w:type="dxa"/>
            <w:vAlign w:val="center"/>
          </w:tcPr>
          <w:p w:rsidR="006C6F27" w:rsidRPr="00F02479" w:rsidRDefault="006C6F27"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Лекція (2</w:t>
            </w:r>
            <w:r w:rsidRPr="00F02479">
              <w:rPr>
                <w:rFonts w:ascii="Times New Roman" w:hAnsi="Times New Roman" w:cs="Times New Roman"/>
                <w:sz w:val="24"/>
                <w:szCs w:val="24"/>
                <w:lang w:val="uk-UA"/>
              </w:rPr>
              <w:t xml:space="preserve"> год.)</w:t>
            </w:r>
          </w:p>
          <w:p w:rsidR="006C6F27" w:rsidRDefault="006C6F27" w:rsidP="00AD28C8">
            <w:pPr>
              <w:pStyle w:val="1"/>
              <w:spacing w:line="240" w:lineRule="auto"/>
              <w:jc w:val="both"/>
              <w:rPr>
                <w:rFonts w:ascii="Times New Roman" w:hAnsi="Times New Roman" w:cs="Times New Roman"/>
                <w:sz w:val="24"/>
                <w:szCs w:val="24"/>
                <w:lang w:val="uk-UA"/>
              </w:rPr>
            </w:pPr>
          </w:p>
        </w:tc>
        <w:tc>
          <w:tcPr>
            <w:tcW w:w="1440" w:type="dxa"/>
            <w:vAlign w:val="center"/>
          </w:tcPr>
          <w:p w:rsidR="006C6F27" w:rsidRDefault="006C6F27" w:rsidP="00AD28C8">
            <w:pPr>
              <w:pStyle w:val="1"/>
              <w:spacing w:line="240" w:lineRule="auto"/>
              <w:jc w:val="both"/>
              <w:rPr>
                <w:rFonts w:ascii="Times New Roman" w:hAnsi="Times New Roman" w:cs="Times New Roman"/>
                <w:sz w:val="24"/>
                <w:szCs w:val="24"/>
                <w:lang w:val="uk-UA"/>
              </w:rPr>
            </w:pPr>
          </w:p>
        </w:tc>
        <w:tc>
          <w:tcPr>
            <w:tcW w:w="1440" w:type="dxa"/>
            <w:vAlign w:val="center"/>
          </w:tcPr>
          <w:p w:rsidR="006C6F27" w:rsidRPr="00F02479" w:rsidRDefault="006C6F27" w:rsidP="00AD28C8">
            <w:pPr>
              <w:pStyle w:val="1"/>
              <w:spacing w:line="240" w:lineRule="auto"/>
              <w:jc w:val="both"/>
              <w:rPr>
                <w:rFonts w:ascii="Times New Roman" w:hAnsi="Times New Roman" w:cs="Times New Roman"/>
                <w:sz w:val="24"/>
                <w:szCs w:val="24"/>
                <w:lang w:val="uk-UA"/>
              </w:rPr>
            </w:pPr>
          </w:p>
        </w:tc>
        <w:tc>
          <w:tcPr>
            <w:tcW w:w="1260" w:type="dxa"/>
            <w:vAlign w:val="center"/>
          </w:tcPr>
          <w:p w:rsidR="006C6F27" w:rsidRPr="00F02479" w:rsidRDefault="006C6F27" w:rsidP="00AD28C8">
            <w:pPr>
              <w:pStyle w:val="1"/>
              <w:spacing w:line="240" w:lineRule="auto"/>
              <w:jc w:val="both"/>
              <w:rPr>
                <w:rFonts w:ascii="Times New Roman" w:hAnsi="Times New Roman" w:cs="Times New Roman"/>
                <w:sz w:val="24"/>
                <w:szCs w:val="24"/>
                <w:lang w:val="uk-UA"/>
              </w:rPr>
            </w:pPr>
          </w:p>
        </w:tc>
        <w:tc>
          <w:tcPr>
            <w:tcW w:w="2355" w:type="dxa"/>
            <w:vAlign w:val="center"/>
          </w:tcPr>
          <w:p w:rsidR="006C6F27" w:rsidRPr="00F02479" w:rsidRDefault="006C6F27" w:rsidP="00AD28C8">
            <w:pPr>
              <w:pStyle w:val="1"/>
              <w:spacing w:line="240" w:lineRule="auto"/>
              <w:jc w:val="both"/>
              <w:rPr>
                <w:rFonts w:ascii="Times New Roman" w:hAnsi="Times New Roman" w:cs="Times New Roman"/>
                <w:sz w:val="24"/>
                <w:szCs w:val="24"/>
                <w:lang w:val="uk-UA"/>
              </w:rPr>
            </w:pPr>
          </w:p>
        </w:tc>
      </w:tr>
      <w:tr w:rsidR="00E47D62" w:rsidRPr="00F02479" w:rsidTr="007647CE">
        <w:trPr>
          <w:trHeight w:val="684"/>
        </w:trPr>
        <w:tc>
          <w:tcPr>
            <w:tcW w:w="1260" w:type="dxa"/>
            <w:tcMar>
              <w:top w:w="100" w:type="dxa"/>
              <w:left w:w="100" w:type="dxa"/>
              <w:bottom w:w="100" w:type="dxa"/>
              <w:right w:w="100" w:type="dxa"/>
            </w:tcMar>
            <w:vAlign w:val="center"/>
          </w:tcPr>
          <w:p w:rsidR="00E47D62" w:rsidRPr="00F02479" w:rsidRDefault="00137861"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E47D62" w:rsidRPr="00C87F80" w:rsidRDefault="006C6F27" w:rsidP="00AD28C8">
            <w:pPr>
              <w:pStyle w:val="a7"/>
              <w:snapToGrid w:val="0"/>
              <w:spacing w:before="0" w:beforeAutospacing="0" w:after="0" w:afterAutospacing="0"/>
              <w:jc w:val="both"/>
              <w:rPr>
                <w:bCs/>
                <w:lang w:val="uk-UA"/>
              </w:rPr>
            </w:pPr>
            <w:r>
              <w:rPr>
                <w:lang w:val="uk-UA"/>
              </w:rPr>
              <w:t>Тема 11</w:t>
            </w:r>
            <w:r w:rsidR="00E47D62" w:rsidRPr="00C87F80">
              <w:rPr>
                <w:lang w:val="uk-UA"/>
              </w:rPr>
              <w:t>.</w:t>
            </w:r>
            <w:r w:rsidR="00E47D62" w:rsidRPr="0094458F">
              <w:rPr>
                <w:b/>
                <w:lang w:val="uk-UA"/>
              </w:rPr>
              <w:t xml:space="preserve"> </w:t>
            </w:r>
            <w:r w:rsidR="00E47D62" w:rsidRPr="0094458F">
              <w:rPr>
                <w:lang w:val="uk-UA"/>
              </w:rPr>
              <w:t>Символіка етногенезу сучасної української мови</w:t>
            </w:r>
          </w:p>
        </w:tc>
        <w:tc>
          <w:tcPr>
            <w:tcW w:w="3240" w:type="dxa"/>
            <w:vAlign w:val="center"/>
          </w:tcPr>
          <w:p w:rsidR="00E47D62" w:rsidRDefault="00E47D62"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w:t>
            </w:r>
            <w:r w:rsidRPr="00F02479">
              <w:rPr>
                <w:rFonts w:ascii="Times New Roman" w:hAnsi="Times New Roman" w:cs="Times New Roman"/>
                <w:sz w:val="24"/>
                <w:szCs w:val="24"/>
                <w:lang w:val="uk-UA"/>
              </w:rPr>
              <w:t> год.)</w:t>
            </w:r>
          </w:p>
          <w:p w:rsidR="00137861" w:rsidRDefault="00137861"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Самостійна робота (6</w:t>
            </w:r>
            <w:r w:rsidRPr="00F02479">
              <w:rPr>
                <w:rFonts w:ascii="Times New Roman" w:hAnsi="Times New Roman" w:cs="Times New Roman"/>
                <w:sz w:val="24"/>
                <w:szCs w:val="24"/>
                <w:lang w:val="uk-UA"/>
              </w:rPr>
              <w:t> год.)</w:t>
            </w:r>
          </w:p>
        </w:tc>
        <w:tc>
          <w:tcPr>
            <w:tcW w:w="1440" w:type="dxa"/>
            <w:vAlign w:val="center"/>
          </w:tcPr>
          <w:p w:rsidR="00E47D62" w:rsidRPr="00F02479" w:rsidRDefault="00E47D62"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1-10</w:t>
            </w:r>
          </w:p>
        </w:tc>
        <w:tc>
          <w:tcPr>
            <w:tcW w:w="1440" w:type="dxa"/>
            <w:vAlign w:val="center"/>
          </w:tcPr>
          <w:p w:rsidR="00E47D62" w:rsidRPr="00F02479" w:rsidRDefault="00E47D62" w:rsidP="00AD28C8">
            <w:pPr>
              <w:pStyle w:val="1"/>
              <w:spacing w:line="240" w:lineRule="auto"/>
              <w:jc w:val="both"/>
              <w:rPr>
                <w:rFonts w:ascii="Times New Roman" w:hAnsi="Times New Roman" w:cs="Times New Roman"/>
                <w:sz w:val="24"/>
                <w:szCs w:val="24"/>
                <w:lang w:val="uk-UA"/>
              </w:rPr>
            </w:pPr>
          </w:p>
        </w:tc>
        <w:tc>
          <w:tcPr>
            <w:tcW w:w="1260" w:type="dxa"/>
            <w:vAlign w:val="center"/>
          </w:tcPr>
          <w:p w:rsidR="00E47D62" w:rsidRPr="00F02479" w:rsidRDefault="00E47D62" w:rsidP="00AD28C8">
            <w:pPr>
              <w:pStyle w:val="1"/>
              <w:spacing w:line="240" w:lineRule="auto"/>
              <w:jc w:val="both"/>
              <w:rPr>
                <w:rFonts w:ascii="Times New Roman" w:hAnsi="Times New Roman" w:cs="Times New Roman"/>
                <w:sz w:val="24"/>
                <w:szCs w:val="24"/>
                <w:lang w:val="uk-UA"/>
              </w:rPr>
            </w:pPr>
          </w:p>
        </w:tc>
        <w:tc>
          <w:tcPr>
            <w:tcW w:w="2355" w:type="dxa"/>
            <w:vAlign w:val="center"/>
          </w:tcPr>
          <w:p w:rsidR="00E47D62" w:rsidRPr="00F02479" w:rsidRDefault="00E47D62" w:rsidP="00AD28C8">
            <w:pPr>
              <w:pStyle w:val="1"/>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третього</w:t>
            </w:r>
            <w:r w:rsidRPr="00F02479">
              <w:rPr>
                <w:rFonts w:ascii="Times New Roman" w:hAnsi="Times New Roman" w:cs="Times New Roman"/>
                <w:sz w:val="24"/>
                <w:szCs w:val="24"/>
                <w:lang w:val="uk-UA"/>
              </w:rPr>
              <w:t xml:space="preserve"> навчального семестру (другий </w:t>
            </w:r>
            <w:r w:rsidRPr="00F02479">
              <w:rPr>
                <w:rFonts w:ascii="Times New Roman" w:hAnsi="Times New Roman" w:cs="Times New Roman"/>
                <w:sz w:val="24"/>
                <w:szCs w:val="24"/>
                <w:lang w:val="uk-UA"/>
              </w:rPr>
              <w:lastRenderedPageBreak/>
              <w:t>періодичний контроль)</w:t>
            </w:r>
          </w:p>
        </w:tc>
      </w:tr>
      <w:tr w:rsidR="006C6F27" w:rsidRPr="00F02479" w:rsidTr="007647CE">
        <w:trPr>
          <w:trHeight w:val="684"/>
        </w:trPr>
        <w:tc>
          <w:tcPr>
            <w:tcW w:w="1260" w:type="dxa"/>
            <w:tcMar>
              <w:top w:w="100" w:type="dxa"/>
              <w:left w:w="100" w:type="dxa"/>
              <w:bottom w:w="100" w:type="dxa"/>
              <w:right w:w="100" w:type="dxa"/>
            </w:tcMar>
            <w:vAlign w:val="center"/>
          </w:tcPr>
          <w:p w:rsidR="006C6F27" w:rsidRDefault="006C6F27"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2</w:t>
            </w:r>
          </w:p>
        </w:tc>
        <w:tc>
          <w:tcPr>
            <w:tcW w:w="3960" w:type="dxa"/>
            <w:vAlign w:val="center"/>
          </w:tcPr>
          <w:p w:rsidR="006C6F27" w:rsidRDefault="006C6F27" w:rsidP="00AD28C8">
            <w:pPr>
              <w:pStyle w:val="a7"/>
              <w:snapToGrid w:val="0"/>
              <w:spacing w:before="0" w:beforeAutospacing="0" w:after="0" w:afterAutospacing="0"/>
              <w:jc w:val="both"/>
              <w:rPr>
                <w:lang w:val="uk-UA"/>
              </w:rPr>
            </w:pPr>
            <w:r w:rsidRPr="006C6F27">
              <w:rPr>
                <w:lang w:val="uk-UA"/>
              </w:rPr>
              <w:t>Тема 12.</w:t>
            </w:r>
            <w:r w:rsidRPr="0094458F">
              <w:rPr>
                <w:lang w:val="uk-UA"/>
              </w:rPr>
              <w:t xml:space="preserve"> </w:t>
            </w:r>
            <w:r w:rsidRPr="0094458F">
              <w:rPr>
                <w:bCs/>
                <w:lang w:val="uk-UA"/>
              </w:rPr>
              <w:t>Концепт як базове поняття етнолінгвістики. Етнічні концепти.</w:t>
            </w:r>
          </w:p>
        </w:tc>
        <w:tc>
          <w:tcPr>
            <w:tcW w:w="3240" w:type="dxa"/>
            <w:vAlign w:val="center"/>
          </w:tcPr>
          <w:p w:rsidR="006C6F27" w:rsidRPr="00F02479" w:rsidRDefault="006C6F27"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Лекція (2</w:t>
            </w:r>
            <w:r w:rsidRPr="00F02479">
              <w:rPr>
                <w:rFonts w:ascii="Times New Roman" w:hAnsi="Times New Roman" w:cs="Times New Roman"/>
                <w:sz w:val="24"/>
                <w:szCs w:val="24"/>
                <w:lang w:val="uk-UA"/>
              </w:rPr>
              <w:t xml:space="preserve"> год.)</w:t>
            </w:r>
          </w:p>
          <w:p w:rsidR="006C6F27" w:rsidRDefault="006C6F27" w:rsidP="00AD28C8">
            <w:pPr>
              <w:pStyle w:val="1"/>
              <w:spacing w:line="240" w:lineRule="auto"/>
              <w:jc w:val="both"/>
              <w:rPr>
                <w:rFonts w:ascii="Times New Roman" w:hAnsi="Times New Roman" w:cs="Times New Roman"/>
                <w:sz w:val="24"/>
                <w:szCs w:val="24"/>
                <w:lang w:val="uk-UA"/>
              </w:rPr>
            </w:pPr>
          </w:p>
        </w:tc>
        <w:tc>
          <w:tcPr>
            <w:tcW w:w="1440" w:type="dxa"/>
            <w:vAlign w:val="center"/>
          </w:tcPr>
          <w:p w:rsidR="006C6F27" w:rsidRDefault="006C6F27" w:rsidP="00AD28C8">
            <w:pPr>
              <w:pStyle w:val="1"/>
              <w:spacing w:line="240" w:lineRule="auto"/>
              <w:jc w:val="both"/>
              <w:rPr>
                <w:rFonts w:ascii="Times New Roman" w:hAnsi="Times New Roman" w:cs="Times New Roman"/>
                <w:sz w:val="24"/>
                <w:szCs w:val="24"/>
                <w:lang w:val="uk-UA"/>
              </w:rPr>
            </w:pPr>
          </w:p>
        </w:tc>
        <w:tc>
          <w:tcPr>
            <w:tcW w:w="1440" w:type="dxa"/>
            <w:vAlign w:val="center"/>
          </w:tcPr>
          <w:p w:rsidR="006C6F27" w:rsidRPr="00F02479" w:rsidRDefault="006C6F27" w:rsidP="00AD28C8">
            <w:pPr>
              <w:pStyle w:val="1"/>
              <w:spacing w:line="240" w:lineRule="auto"/>
              <w:jc w:val="both"/>
              <w:rPr>
                <w:rFonts w:ascii="Times New Roman" w:hAnsi="Times New Roman" w:cs="Times New Roman"/>
                <w:sz w:val="24"/>
                <w:szCs w:val="24"/>
                <w:lang w:val="uk-UA"/>
              </w:rPr>
            </w:pPr>
          </w:p>
        </w:tc>
        <w:tc>
          <w:tcPr>
            <w:tcW w:w="1260" w:type="dxa"/>
            <w:vAlign w:val="center"/>
          </w:tcPr>
          <w:p w:rsidR="006C6F27" w:rsidRPr="00F02479" w:rsidRDefault="006C6F27" w:rsidP="00AD28C8">
            <w:pPr>
              <w:pStyle w:val="1"/>
              <w:spacing w:line="240" w:lineRule="auto"/>
              <w:jc w:val="both"/>
              <w:rPr>
                <w:rFonts w:ascii="Times New Roman" w:hAnsi="Times New Roman" w:cs="Times New Roman"/>
                <w:sz w:val="24"/>
                <w:szCs w:val="24"/>
                <w:lang w:val="uk-UA"/>
              </w:rPr>
            </w:pPr>
          </w:p>
        </w:tc>
        <w:tc>
          <w:tcPr>
            <w:tcW w:w="2355" w:type="dxa"/>
            <w:vAlign w:val="center"/>
          </w:tcPr>
          <w:p w:rsidR="006C6F27" w:rsidRPr="00F02479" w:rsidRDefault="006C6F27" w:rsidP="00AD28C8">
            <w:pPr>
              <w:pStyle w:val="1"/>
              <w:spacing w:line="240" w:lineRule="auto"/>
              <w:jc w:val="both"/>
              <w:rPr>
                <w:rFonts w:ascii="Times New Roman" w:hAnsi="Times New Roman" w:cs="Times New Roman"/>
                <w:sz w:val="24"/>
                <w:szCs w:val="24"/>
                <w:lang w:val="uk-UA"/>
              </w:rPr>
            </w:pPr>
          </w:p>
        </w:tc>
      </w:tr>
      <w:tr w:rsidR="00E47D62" w:rsidRPr="00F02479" w:rsidTr="007647CE">
        <w:trPr>
          <w:trHeight w:val="684"/>
        </w:trPr>
        <w:tc>
          <w:tcPr>
            <w:tcW w:w="1260" w:type="dxa"/>
            <w:tcMar>
              <w:top w:w="100" w:type="dxa"/>
              <w:left w:w="100" w:type="dxa"/>
              <w:bottom w:w="100" w:type="dxa"/>
              <w:right w:w="100" w:type="dxa"/>
            </w:tcMar>
            <w:vAlign w:val="center"/>
          </w:tcPr>
          <w:p w:rsidR="00E47D62" w:rsidRPr="00F02479" w:rsidRDefault="00137861"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E47D62" w:rsidRDefault="00E47D62" w:rsidP="00AD28C8">
            <w:pPr>
              <w:pStyle w:val="a7"/>
              <w:snapToGrid w:val="0"/>
              <w:spacing w:before="0" w:beforeAutospacing="0" w:after="0" w:afterAutospacing="0"/>
              <w:jc w:val="both"/>
              <w:rPr>
                <w:lang w:val="uk-UA"/>
              </w:rPr>
            </w:pPr>
            <w:r>
              <w:rPr>
                <w:lang w:val="uk-UA"/>
              </w:rPr>
              <w:t>Тема </w:t>
            </w:r>
            <w:r w:rsidR="006C6F27">
              <w:rPr>
                <w:lang w:val="uk-UA"/>
              </w:rPr>
              <w:t>13</w:t>
            </w:r>
            <w:r w:rsidRPr="00C87F80">
              <w:rPr>
                <w:lang w:val="uk-UA"/>
              </w:rPr>
              <w:t>.</w:t>
            </w:r>
            <w:r w:rsidRPr="0094458F">
              <w:rPr>
                <w:lang w:val="uk-UA"/>
              </w:rPr>
              <w:t xml:space="preserve"> </w:t>
            </w:r>
            <w:proofErr w:type="spellStart"/>
            <w:r w:rsidRPr="0094458F">
              <w:rPr>
                <w:lang w:val="uk-UA"/>
              </w:rPr>
              <w:t>Етнолексика</w:t>
            </w:r>
            <w:proofErr w:type="spellEnd"/>
            <w:r w:rsidRPr="0094458F">
              <w:rPr>
                <w:lang w:val="uk-UA"/>
              </w:rPr>
              <w:t xml:space="preserve"> поля «Обрядова їжа»</w:t>
            </w:r>
          </w:p>
        </w:tc>
        <w:tc>
          <w:tcPr>
            <w:tcW w:w="3240" w:type="dxa"/>
            <w:vAlign w:val="center"/>
          </w:tcPr>
          <w:p w:rsidR="00E47D62" w:rsidRPr="00F02479" w:rsidRDefault="00137861"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Самостійна робота (8</w:t>
            </w:r>
            <w:r w:rsidRPr="00F02479">
              <w:rPr>
                <w:rFonts w:ascii="Times New Roman" w:hAnsi="Times New Roman" w:cs="Times New Roman"/>
                <w:sz w:val="24"/>
                <w:szCs w:val="24"/>
                <w:lang w:val="uk-UA"/>
              </w:rPr>
              <w:t> год.)</w:t>
            </w:r>
          </w:p>
        </w:tc>
        <w:tc>
          <w:tcPr>
            <w:tcW w:w="1440" w:type="dxa"/>
            <w:vAlign w:val="center"/>
          </w:tcPr>
          <w:p w:rsidR="00E47D62" w:rsidRPr="00F02479" w:rsidRDefault="00E47D62"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1-10</w:t>
            </w:r>
          </w:p>
        </w:tc>
        <w:tc>
          <w:tcPr>
            <w:tcW w:w="1440" w:type="dxa"/>
            <w:vAlign w:val="center"/>
          </w:tcPr>
          <w:p w:rsidR="00E47D62" w:rsidRPr="00F02479" w:rsidRDefault="00E47D62" w:rsidP="00AD28C8">
            <w:pPr>
              <w:pStyle w:val="1"/>
              <w:spacing w:line="240" w:lineRule="auto"/>
              <w:jc w:val="both"/>
              <w:rPr>
                <w:rFonts w:ascii="Times New Roman" w:hAnsi="Times New Roman" w:cs="Times New Roman"/>
                <w:sz w:val="24"/>
                <w:szCs w:val="24"/>
                <w:lang w:val="uk-UA"/>
              </w:rPr>
            </w:pPr>
          </w:p>
        </w:tc>
        <w:tc>
          <w:tcPr>
            <w:tcW w:w="1260" w:type="dxa"/>
            <w:vAlign w:val="center"/>
          </w:tcPr>
          <w:p w:rsidR="00E47D62" w:rsidRPr="00F02479" w:rsidRDefault="00E47D62" w:rsidP="00AD28C8">
            <w:pPr>
              <w:pStyle w:val="1"/>
              <w:spacing w:line="240" w:lineRule="auto"/>
              <w:jc w:val="both"/>
              <w:rPr>
                <w:rFonts w:ascii="Times New Roman" w:hAnsi="Times New Roman" w:cs="Times New Roman"/>
                <w:sz w:val="24"/>
                <w:szCs w:val="24"/>
                <w:lang w:val="uk-UA"/>
              </w:rPr>
            </w:pPr>
          </w:p>
        </w:tc>
        <w:tc>
          <w:tcPr>
            <w:tcW w:w="2355" w:type="dxa"/>
            <w:vAlign w:val="center"/>
          </w:tcPr>
          <w:p w:rsidR="00E47D62" w:rsidRPr="00F02479" w:rsidRDefault="00E47D62" w:rsidP="00AD28C8">
            <w:pPr>
              <w:pStyle w:val="1"/>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третього</w:t>
            </w:r>
            <w:r w:rsidRPr="00F02479">
              <w:rPr>
                <w:rFonts w:ascii="Times New Roman" w:hAnsi="Times New Roman" w:cs="Times New Roman"/>
                <w:sz w:val="24"/>
                <w:szCs w:val="24"/>
                <w:lang w:val="uk-UA"/>
              </w:rPr>
              <w:t xml:space="preserve"> навчального семестру (другий періодичний контроль)</w:t>
            </w:r>
          </w:p>
        </w:tc>
      </w:tr>
      <w:tr w:rsidR="00137861" w:rsidRPr="00F02479" w:rsidTr="007647CE">
        <w:trPr>
          <w:trHeight w:val="684"/>
        </w:trPr>
        <w:tc>
          <w:tcPr>
            <w:tcW w:w="1260" w:type="dxa"/>
            <w:tcMar>
              <w:top w:w="100" w:type="dxa"/>
              <w:left w:w="100" w:type="dxa"/>
              <w:bottom w:w="100" w:type="dxa"/>
              <w:right w:w="100" w:type="dxa"/>
            </w:tcMar>
            <w:vAlign w:val="center"/>
          </w:tcPr>
          <w:p w:rsidR="00137861" w:rsidRDefault="00137861"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137861" w:rsidRDefault="006C6F27" w:rsidP="00AD28C8">
            <w:pPr>
              <w:pStyle w:val="a7"/>
              <w:snapToGrid w:val="0"/>
              <w:spacing w:before="0" w:beforeAutospacing="0" w:after="0"/>
              <w:jc w:val="both"/>
              <w:rPr>
                <w:lang w:val="uk-UA"/>
              </w:rPr>
            </w:pPr>
            <w:r>
              <w:rPr>
                <w:lang w:val="uk-UA"/>
              </w:rPr>
              <w:t>Тема 14</w:t>
            </w:r>
            <w:r w:rsidR="00137861" w:rsidRPr="00137861">
              <w:rPr>
                <w:lang w:val="uk-UA"/>
              </w:rPr>
              <w:t>.</w:t>
            </w:r>
            <w:r w:rsidR="00137861" w:rsidRPr="00076B6A">
              <w:rPr>
                <w:lang w:val="uk-UA"/>
              </w:rPr>
              <w:t xml:space="preserve"> Етнічна специфіка української мовленнєвої поведінки</w:t>
            </w:r>
          </w:p>
        </w:tc>
        <w:tc>
          <w:tcPr>
            <w:tcW w:w="3240" w:type="dxa"/>
            <w:vAlign w:val="center"/>
          </w:tcPr>
          <w:p w:rsidR="00137861" w:rsidRPr="00F02479" w:rsidRDefault="00137861"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w:t>
            </w:r>
            <w:r w:rsidRPr="00F02479">
              <w:rPr>
                <w:rFonts w:ascii="Times New Roman" w:hAnsi="Times New Roman" w:cs="Times New Roman"/>
                <w:sz w:val="24"/>
                <w:szCs w:val="24"/>
                <w:lang w:val="uk-UA"/>
              </w:rPr>
              <w:t> год.)</w:t>
            </w:r>
          </w:p>
          <w:p w:rsidR="00137861" w:rsidRDefault="00137861"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Самостійна робота (6</w:t>
            </w:r>
            <w:r w:rsidRPr="00F02479">
              <w:rPr>
                <w:rFonts w:ascii="Times New Roman" w:hAnsi="Times New Roman" w:cs="Times New Roman"/>
                <w:sz w:val="24"/>
                <w:szCs w:val="24"/>
                <w:lang w:val="uk-UA"/>
              </w:rPr>
              <w:t> год.)</w:t>
            </w:r>
          </w:p>
        </w:tc>
        <w:tc>
          <w:tcPr>
            <w:tcW w:w="1440" w:type="dxa"/>
            <w:vAlign w:val="center"/>
          </w:tcPr>
          <w:p w:rsidR="00137861" w:rsidRDefault="00137861" w:rsidP="00AD28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1-10</w:t>
            </w:r>
          </w:p>
        </w:tc>
        <w:tc>
          <w:tcPr>
            <w:tcW w:w="1440" w:type="dxa"/>
            <w:vAlign w:val="center"/>
          </w:tcPr>
          <w:p w:rsidR="00137861" w:rsidRPr="00F02479" w:rsidRDefault="00137861" w:rsidP="00AD28C8">
            <w:pPr>
              <w:pStyle w:val="1"/>
              <w:spacing w:line="240" w:lineRule="auto"/>
              <w:jc w:val="both"/>
              <w:rPr>
                <w:rFonts w:ascii="Times New Roman" w:hAnsi="Times New Roman" w:cs="Times New Roman"/>
                <w:sz w:val="24"/>
                <w:szCs w:val="24"/>
                <w:lang w:val="uk-UA"/>
              </w:rPr>
            </w:pPr>
          </w:p>
        </w:tc>
        <w:tc>
          <w:tcPr>
            <w:tcW w:w="1260" w:type="dxa"/>
            <w:vAlign w:val="center"/>
          </w:tcPr>
          <w:p w:rsidR="00137861" w:rsidRPr="00F02479" w:rsidRDefault="00137861" w:rsidP="00AD28C8">
            <w:pPr>
              <w:pStyle w:val="1"/>
              <w:spacing w:line="240" w:lineRule="auto"/>
              <w:jc w:val="both"/>
              <w:rPr>
                <w:rFonts w:ascii="Times New Roman" w:hAnsi="Times New Roman" w:cs="Times New Roman"/>
                <w:sz w:val="24"/>
                <w:szCs w:val="24"/>
                <w:lang w:val="uk-UA"/>
              </w:rPr>
            </w:pPr>
          </w:p>
        </w:tc>
        <w:tc>
          <w:tcPr>
            <w:tcW w:w="2355" w:type="dxa"/>
            <w:vAlign w:val="center"/>
          </w:tcPr>
          <w:p w:rsidR="00137861" w:rsidRPr="00F02479" w:rsidRDefault="00137861" w:rsidP="00AD28C8">
            <w:pPr>
              <w:pStyle w:val="1"/>
              <w:spacing w:line="240" w:lineRule="auto"/>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третього</w:t>
            </w:r>
            <w:r w:rsidRPr="00F02479">
              <w:rPr>
                <w:rFonts w:ascii="Times New Roman" w:hAnsi="Times New Roman" w:cs="Times New Roman"/>
                <w:sz w:val="24"/>
                <w:szCs w:val="24"/>
                <w:lang w:val="uk-UA"/>
              </w:rPr>
              <w:t xml:space="preserve"> навчального семестру (другий періодичний контроль)</w:t>
            </w:r>
          </w:p>
        </w:tc>
      </w:tr>
    </w:tbl>
    <w:p w:rsidR="00083A64" w:rsidRDefault="00083A64" w:rsidP="00AD28C8">
      <w:pPr>
        <w:spacing w:line="240" w:lineRule="auto"/>
        <w:jc w:val="both"/>
        <w:rPr>
          <w:rFonts w:ascii="Times New Roman" w:hAnsi="Times New Roman" w:cs="Times New Roman"/>
          <w:b/>
          <w:caps/>
          <w:color w:val="000000"/>
          <w:sz w:val="24"/>
          <w:szCs w:val="24"/>
          <w:lang w:val="uk-UA"/>
        </w:rPr>
      </w:pPr>
    </w:p>
    <w:p w:rsidR="007647CE" w:rsidRPr="00F02479" w:rsidRDefault="007647CE" w:rsidP="00AD28C8">
      <w:pPr>
        <w:spacing w:line="240" w:lineRule="auto"/>
        <w:jc w:val="both"/>
        <w:rPr>
          <w:rFonts w:ascii="Times New Roman" w:hAnsi="Times New Roman" w:cs="Times New Roman"/>
          <w:b/>
          <w:caps/>
          <w:color w:val="000000"/>
          <w:sz w:val="24"/>
          <w:szCs w:val="24"/>
          <w:lang w:val="uk-UA"/>
        </w:rPr>
      </w:pPr>
    </w:p>
    <w:p w:rsidR="00DA679E" w:rsidRPr="00F02479" w:rsidRDefault="00DA679E" w:rsidP="00AD28C8">
      <w:pPr>
        <w:spacing w:line="240" w:lineRule="auto"/>
        <w:jc w:val="center"/>
        <w:rPr>
          <w:rFonts w:ascii="Times New Roman" w:hAnsi="Times New Roman" w:cs="Times New Roman"/>
          <w:b/>
          <w:caps/>
          <w:color w:val="000000"/>
          <w:sz w:val="24"/>
          <w:szCs w:val="24"/>
          <w:lang w:val="uk-UA"/>
        </w:rPr>
      </w:pPr>
      <w:r w:rsidRPr="00F02479">
        <w:rPr>
          <w:rFonts w:ascii="Times New Roman" w:hAnsi="Times New Roman" w:cs="Times New Roman"/>
          <w:b/>
          <w:caps/>
          <w:color w:val="000000"/>
          <w:sz w:val="24"/>
          <w:szCs w:val="24"/>
          <w:lang w:val="uk-UA"/>
        </w:rPr>
        <w:t>7. 2 СТРУКТУРА ОСВІТНЬОГО КОМПОНЕНТА (лекційний блок)</w:t>
      </w:r>
    </w:p>
    <w:p w:rsidR="00DA679E" w:rsidRPr="00F02479" w:rsidRDefault="00DA679E" w:rsidP="00AD28C8">
      <w:pPr>
        <w:spacing w:line="240" w:lineRule="auto"/>
        <w:jc w:val="both"/>
        <w:rPr>
          <w:rFonts w:ascii="Times New Roman" w:hAnsi="Times New Roman" w:cs="Times New Roman"/>
          <w:caps/>
          <w:color w:val="000000"/>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2"/>
        <w:gridCol w:w="9068"/>
      </w:tblGrid>
      <w:tr w:rsidR="00DA679E" w:rsidRPr="00F02479" w:rsidTr="00F827CC">
        <w:tc>
          <w:tcPr>
            <w:tcW w:w="5492" w:type="dxa"/>
            <w:shd w:val="clear" w:color="auto" w:fill="auto"/>
          </w:tcPr>
          <w:p w:rsidR="00DA679E" w:rsidRPr="00F02479" w:rsidRDefault="00DA679E" w:rsidP="00AD28C8">
            <w:pPr>
              <w:spacing w:line="240" w:lineRule="auto"/>
              <w:jc w:val="both"/>
              <w:rPr>
                <w:rFonts w:ascii="Times New Roman" w:hAnsi="Times New Roman" w:cs="Times New Roman"/>
                <w:b/>
                <w:color w:val="000000"/>
                <w:sz w:val="24"/>
                <w:szCs w:val="24"/>
                <w:lang w:val="uk-UA"/>
              </w:rPr>
            </w:pPr>
            <w:r w:rsidRPr="00F02479">
              <w:rPr>
                <w:rFonts w:ascii="Times New Roman" w:hAnsi="Times New Roman" w:cs="Times New Roman"/>
                <w:b/>
                <w:color w:val="000000"/>
                <w:sz w:val="24"/>
                <w:szCs w:val="24"/>
                <w:lang w:val="uk-UA"/>
              </w:rPr>
              <w:t xml:space="preserve">Тема лекції </w:t>
            </w:r>
          </w:p>
        </w:tc>
        <w:tc>
          <w:tcPr>
            <w:tcW w:w="9068" w:type="dxa"/>
            <w:shd w:val="clear" w:color="auto" w:fill="auto"/>
          </w:tcPr>
          <w:p w:rsidR="00DA679E" w:rsidRPr="00F02479" w:rsidRDefault="00DA679E" w:rsidP="00AD28C8">
            <w:pPr>
              <w:spacing w:line="240" w:lineRule="auto"/>
              <w:jc w:val="both"/>
              <w:rPr>
                <w:rFonts w:ascii="Times New Roman" w:hAnsi="Times New Roman" w:cs="Times New Roman"/>
                <w:b/>
                <w:color w:val="000000"/>
                <w:sz w:val="24"/>
                <w:szCs w:val="24"/>
                <w:lang w:val="uk-UA"/>
              </w:rPr>
            </w:pPr>
            <w:r w:rsidRPr="00F02479">
              <w:rPr>
                <w:rFonts w:ascii="Times New Roman" w:hAnsi="Times New Roman" w:cs="Times New Roman"/>
                <w:b/>
                <w:color w:val="000000"/>
                <w:sz w:val="24"/>
                <w:szCs w:val="24"/>
                <w:lang w:val="uk-UA"/>
              </w:rPr>
              <w:t>Зміст лекції</w:t>
            </w:r>
          </w:p>
        </w:tc>
      </w:tr>
      <w:tr w:rsidR="00B74BA0" w:rsidRPr="00F02479" w:rsidTr="00DD228D">
        <w:tc>
          <w:tcPr>
            <w:tcW w:w="5492" w:type="dxa"/>
            <w:shd w:val="clear" w:color="auto" w:fill="auto"/>
          </w:tcPr>
          <w:p w:rsidR="00B74BA0" w:rsidRPr="00B74BA0" w:rsidRDefault="00B74BA0" w:rsidP="00AD28C8">
            <w:pPr>
              <w:autoSpaceDE w:val="0"/>
              <w:autoSpaceDN w:val="0"/>
              <w:adjustRightInd w:val="0"/>
              <w:spacing w:line="240" w:lineRule="auto"/>
              <w:jc w:val="both"/>
              <w:rPr>
                <w:rFonts w:ascii="Times New Roman" w:hAnsi="Times New Roman" w:cs="Times New Roman"/>
                <w:bCs/>
                <w:sz w:val="24"/>
                <w:szCs w:val="24"/>
                <w:lang w:val="uk-UA"/>
              </w:rPr>
            </w:pPr>
            <w:r w:rsidRPr="00B74BA0">
              <w:rPr>
                <w:rFonts w:ascii="Times New Roman" w:hAnsi="Times New Roman" w:cs="Times New Roman"/>
                <w:bCs/>
                <w:sz w:val="24"/>
                <w:szCs w:val="24"/>
                <w:lang w:val="uk-UA"/>
              </w:rPr>
              <w:t>Етнолінгвістика як наука</w:t>
            </w:r>
          </w:p>
          <w:p w:rsidR="00B74BA0" w:rsidRPr="00B74BA0" w:rsidRDefault="00B74BA0" w:rsidP="00AD28C8">
            <w:pPr>
              <w:autoSpaceDE w:val="0"/>
              <w:autoSpaceDN w:val="0"/>
              <w:adjustRightInd w:val="0"/>
              <w:spacing w:line="240" w:lineRule="auto"/>
              <w:jc w:val="both"/>
              <w:rPr>
                <w:rFonts w:ascii="Times New Roman" w:hAnsi="Times New Roman" w:cs="Times New Roman"/>
                <w:sz w:val="24"/>
                <w:szCs w:val="24"/>
                <w:lang w:val="uk-UA"/>
              </w:rPr>
            </w:pPr>
          </w:p>
        </w:tc>
        <w:tc>
          <w:tcPr>
            <w:tcW w:w="9068" w:type="dxa"/>
            <w:shd w:val="clear" w:color="auto" w:fill="auto"/>
          </w:tcPr>
          <w:p w:rsidR="00B74BA0" w:rsidRPr="0094458F" w:rsidRDefault="00B74BA0" w:rsidP="00AD28C8">
            <w:pPr>
              <w:autoSpaceDE w:val="0"/>
              <w:autoSpaceDN w:val="0"/>
              <w:adjustRightInd w:val="0"/>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1.Мета і завдання </w:t>
            </w:r>
            <w:proofErr w:type="spellStart"/>
            <w:r w:rsidRPr="0094458F">
              <w:rPr>
                <w:rFonts w:ascii="Times New Roman" w:hAnsi="Times New Roman" w:cs="Times New Roman"/>
                <w:sz w:val="24"/>
                <w:szCs w:val="24"/>
                <w:lang w:val="uk-UA"/>
              </w:rPr>
              <w:t>етнолінгвістичних</w:t>
            </w:r>
            <w:proofErr w:type="spellEnd"/>
            <w:r w:rsidRPr="0094458F">
              <w:rPr>
                <w:rFonts w:ascii="Times New Roman" w:hAnsi="Times New Roman" w:cs="Times New Roman"/>
                <w:sz w:val="24"/>
                <w:szCs w:val="24"/>
                <w:lang w:val="uk-UA"/>
              </w:rPr>
              <w:t xml:space="preserve"> студій. </w:t>
            </w:r>
          </w:p>
          <w:p w:rsidR="00B74BA0" w:rsidRPr="0094458F" w:rsidRDefault="00B74BA0" w:rsidP="00AD28C8">
            <w:pPr>
              <w:autoSpaceDE w:val="0"/>
              <w:autoSpaceDN w:val="0"/>
              <w:adjustRightInd w:val="0"/>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2.Етнолінгвістичні основи дослідження мови. </w:t>
            </w:r>
          </w:p>
          <w:p w:rsidR="00B74BA0" w:rsidRPr="0094458F" w:rsidRDefault="00B74BA0" w:rsidP="00AD28C8">
            <w:pPr>
              <w:autoSpaceDE w:val="0"/>
              <w:autoSpaceDN w:val="0"/>
              <w:adjustRightInd w:val="0"/>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3. Етнолінгвістика в колі інших лінгвістичних дисциплін. </w:t>
            </w:r>
          </w:p>
          <w:p w:rsidR="00B74BA0" w:rsidRPr="00F02479" w:rsidRDefault="00B74BA0" w:rsidP="00AD28C8">
            <w:pPr>
              <w:pStyle w:val="a7"/>
              <w:spacing w:before="0" w:beforeAutospacing="0" w:after="0" w:afterAutospacing="0"/>
              <w:jc w:val="both"/>
              <w:rPr>
                <w:caps/>
                <w:color w:val="000000"/>
                <w:lang w:val="uk-UA"/>
              </w:rPr>
            </w:pPr>
            <w:r w:rsidRPr="0094458F">
              <w:rPr>
                <w:lang w:val="uk-UA"/>
              </w:rPr>
              <w:t>4.Проблеми сучасної української етнолінгвістики.</w:t>
            </w:r>
          </w:p>
        </w:tc>
      </w:tr>
      <w:tr w:rsidR="00B74BA0" w:rsidRPr="004B6F55" w:rsidTr="00DD228D">
        <w:tc>
          <w:tcPr>
            <w:tcW w:w="5492" w:type="dxa"/>
            <w:shd w:val="clear" w:color="auto" w:fill="auto"/>
          </w:tcPr>
          <w:p w:rsidR="00B74BA0" w:rsidRPr="00B74BA0" w:rsidRDefault="00B74BA0" w:rsidP="00AD28C8">
            <w:pPr>
              <w:autoSpaceDE w:val="0"/>
              <w:autoSpaceDN w:val="0"/>
              <w:adjustRightInd w:val="0"/>
              <w:spacing w:line="240" w:lineRule="auto"/>
              <w:jc w:val="both"/>
              <w:rPr>
                <w:rFonts w:ascii="Times New Roman" w:hAnsi="Times New Roman" w:cs="Times New Roman"/>
                <w:sz w:val="24"/>
                <w:szCs w:val="24"/>
                <w:lang w:val="uk-UA"/>
              </w:rPr>
            </w:pPr>
            <w:r w:rsidRPr="00B74BA0">
              <w:rPr>
                <w:rFonts w:ascii="Times New Roman" w:hAnsi="Times New Roman" w:cs="Times New Roman"/>
                <w:sz w:val="24"/>
                <w:szCs w:val="24"/>
                <w:lang w:val="uk-UA"/>
              </w:rPr>
              <w:t>Статус етнолінгвістики серед інших дисциплін</w:t>
            </w:r>
          </w:p>
          <w:p w:rsidR="00B74BA0" w:rsidRPr="00B74BA0" w:rsidRDefault="00B74BA0" w:rsidP="00AD28C8">
            <w:pPr>
              <w:autoSpaceDE w:val="0"/>
              <w:autoSpaceDN w:val="0"/>
              <w:adjustRightInd w:val="0"/>
              <w:spacing w:line="240" w:lineRule="auto"/>
              <w:jc w:val="both"/>
              <w:rPr>
                <w:rFonts w:ascii="Times New Roman" w:hAnsi="Times New Roman" w:cs="Times New Roman"/>
                <w:sz w:val="24"/>
                <w:szCs w:val="24"/>
                <w:lang w:val="uk-UA"/>
              </w:rPr>
            </w:pPr>
          </w:p>
        </w:tc>
        <w:tc>
          <w:tcPr>
            <w:tcW w:w="9068" w:type="dxa"/>
            <w:shd w:val="clear" w:color="auto" w:fill="auto"/>
          </w:tcPr>
          <w:p w:rsidR="00B74BA0" w:rsidRPr="0094458F" w:rsidRDefault="00B74BA0" w:rsidP="00AD28C8">
            <w:pPr>
              <w:autoSpaceDE w:val="0"/>
              <w:autoSpaceDN w:val="0"/>
              <w:adjustRightInd w:val="0"/>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1.Етнолінгвістика й </w:t>
            </w:r>
            <w:proofErr w:type="spellStart"/>
            <w:r w:rsidRPr="0094458F">
              <w:rPr>
                <w:rFonts w:ascii="Times New Roman" w:hAnsi="Times New Roman" w:cs="Times New Roman"/>
                <w:sz w:val="24"/>
                <w:szCs w:val="24"/>
                <w:lang w:val="uk-UA"/>
              </w:rPr>
              <w:t>етнопсихолінгвістика</w:t>
            </w:r>
            <w:proofErr w:type="spellEnd"/>
            <w:r w:rsidRPr="0094458F">
              <w:rPr>
                <w:rFonts w:ascii="Times New Roman" w:hAnsi="Times New Roman" w:cs="Times New Roman"/>
                <w:sz w:val="24"/>
                <w:szCs w:val="24"/>
                <w:lang w:val="uk-UA"/>
              </w:rPr>
              <w:t>.</w:t>
            </w:r>
          </w:p>
          <w:p w:rsidR="00B74BA0" w:rsidRPr="0094458F" w:rsidRDefault="00B74BA0" w:rsidP="00AD28C8">
            <w:pPr>
              <w:autoSpaceDE w:val="0"/>
              <w:autoSpaceDN w:val="0"/>
              <w:adjustRightInd w:val="0"/>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2. Етнолінгвістика й </w:t>
            </w:r>
            <w:proofErr w:type="spellStart"/>
            <w:r w:rsidRPr="0094458F">
              <w:rPr>
                <w:rFonts w:ascii="Times New Roman" w:hAnsi="Times New Roman" w:cs="Times New Roman"/>
                <w:sz w:val="24"/>
                <w:szCs w:val="24"/>
                <w:lang w:val="uk-UA"/>
              </w:rPr>
              <w:t>лінгвокультурологія</w:t>
            </w:r>
            <w:proofErr w:type="spellEnd"/>
            <w:r w:rsidRPr="0094458F">
              <w:rPr>
                <w:rFonts w:ascii="Times New Roman" w:hAnsi="Times New Roman" w:cs="Times New Roman"/>
                <w:sz w:val="24"/>
                <w:szCs w:val="24"/>
                <w:lang w:val="uk-UA"/>
              </w:rPr>
              <w:t>.</w:t>
            </w:r>
          </w:p>
          <w:p w:rsidR="00B74BA0" w:rsidRPr="0094458F" w:rsidRDefault="00B74BA0" w:rsidP="00AD28C8">
            <w:pPr>
              <w:autoSpaceDE w:val="0"/>
              <w:autoSpaceDN w:val="0"/>
              <w:adjustRightInd w:val="0"/>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3. Етнолінгвістика й когнітивна лінгвістика.</w:t>
            </w:r>
          </w:p>
          <w:p w:rsidR="00B74BA0" w:rsidRPr="00F02479" w:rsidRDefault="00B74BA0" w:rsidP="00AD28C8">
            <w:pPr>
              <w:pStyle w:val="a7"/>
              <w:spacing w:before="0" w:beforeAutospacing="0" w:after="0" w:afterAutospacing="0"/>
              <w:ind w:left="21"/>
              <w:jc w:val="both"/>
              <w:rPr>
                <w:caps/>
                <w:color w:val="000000"/>
                <w:lang w:val="uk-UA"/>
              </w:rPr>
            </w:pPr>
            <w:r w:rsidRPr="0094458F">
              <w:rPr>
                <w:lang w:val="uk-UA"/>
              </w:rPr>
              <w:t xml:space="preserve">4. Етнолінгвістика й </w:t>
            </w:r>
            <w:proofErr w:type="spellStart"/>
            <w:r w:rsidRPr="0094458F">
              <w:rPr>
                <w:lang w:val="uk-UA"/>
              </w:rPr>
              <w:t>етнометодологія</w:t>
            </w:r>
            <w:proofErr w:type="spellEnd"/>
            <w:r w:rsidRPr="0094458F">
              <w:rPr>
                <w:lang w:val="uk-UA"/>
              </w:rPr>
              <w:t>.</w:t>
            </w:r>
          </w:p>
        </w:tc>
      </w:tr>
      <w:tr w:rsidR="00B74BA0" w:rsidRPr="00F02479" w:rsidTr="00DD228D">
        <w:tc>
          <w:tcPr>
            <w:tcW w:w="5492" w:type="dxa"/>
            <w:shd w:val="clear" w:color="auto" w:fill="auto"/>
          </w:tcPr>
          <w:p w:rsidR="00B74BA0" w:rsidRPr="00B74BA0" w:rsidRDefault="00B74BA0" w:rsidP="00AD28C8">
            <w:pPr>
              <w:autoSpaceDE w:val="0"/>
              <w:autoSpaceDN w:val="0"/>
              <w:adjustRightInd w:val="0"/>
              <w:spacing w:line="240" w:lineRule="auto"/>
              <w:jc w:val="both"/>
              <w:rPr>
                <w:rFonts w:ascii="Times New Roman" w:hAnsi="Times New Roman" w:cs="Times New Roman"/>
                <w:bCs/>
                <w:sz w:val="24"/>
                <w:szCs w:val="24"/>
                <w:lang w:val="uk-UA"/>
              </w:rPr>
            </w:pPr>
            <w:r w:rsidRPr="00B74BA0">
              <w:rPr>
                <w:rFonts w:ascii="Times New Roman" w:hAnsi="Times New Roman" w:cs="Times New Roman"/>
                <w:bCs/>
                <w:sz w:val="24"/>
                <w:szCs w:val="24"/>
                <w:lang w:val="uk-UA"/>
              </w:rPr>
              <w:t xml:space="preserve">Мова як найважливіша етнічна ознака. Зв’язок мови з національною психологією </w:t>
            </w:r>
          </w:p>
          <w:p w:rsidR="00B74BA0" w:rsidRPr="00B74BA0" w:rsidRDefault="00B74BA0" w:rsidP="00AD28C8">
            <w:pPr>
              <w:autoSpaceDE w:val="0"/>
              <w:autoSpaceDN w:val="0"/>
              <w:adjustRightInd w:val="0"/>
              <w:spacing w:line="240" w:lineRule="auto"/>
              <w:jc w:val="both"/>
              <w:rPr>
                <w:rFonts w:ascii="Times New Roman" w:hAnsi="Times New Roman" w:cs="Times New Roman"/>
                <w:bCs/>
                <w:sz w:val="24"/>
                <w:szCs w:val="24"/>
                <w:lang w:val="uk-UA"/>
              </w:rPr>
            </w:pPr>
          </w:p>
        </w:tc>
        <w:tc>
          <w:tcPr>
            <w:tcW w:w="9068" w:type="dxa"/>
            <w:shd w:val="clear" w:color="auto" w:fill="auto"/>
          </w:tcPr>
          <w:p w:rsidR="00B74BA0" w:rsidRPr="0094458F" w:rsidRDefault="00B74BA0" w:rsidP="00AD28C8">
            <w:pPr>
              <w:autoSpaceDE w:val="0"/>
              <w:autoSpaceDN w:val="0"/>
              <w:adjustRightInd w:val="0"/>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lastRenderedPageBreak/>
              <w:t xml:space="preserve">1.Мова – нація – культура. </w:t>
            </w:r>
          </w:p>
          <w:p w:rsidR="00B74BA0" w:rsidRPr="0094458F" w:rsidRDefault="00B74BA0" w:rsidP="00AD28C8">
            <w:pPr>
              <w:autoSpaceDE w:val="0"/>
              <w:autoSpaceDN w:val="0"/>
              <w:adjustRightInd w:val="0"/>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2.Відбиття в національній мові особливостей народного характеру. </w:t>
            </w:r>
          </w:p>
          <w:p w:rsidR="00B74BA0" w:rsidRPr="00F02479" w:rsidRDefault="00B74BA0" w:rsidP="00AD28C8">
            <w:pPr>
              <w:tabs>
                <w:tab w:val="left" w:pos="286"/>
                <w:tab w:val="left" w:pos="851"/>
                <w:tab w:val="left" w:pos="1134"/>
              </w:tabs>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lastRenderedPageBreak/>
              <w:t>3.Мова як репрезентант етнічної самосвідомості.</w:t>
            </w:r>
          </w:p>
        </w:tc>
      </w:tr>
      <w:tr w:rsidR="00B74BA0" w:rsidRPr="00F02479" w:rsidTr="00DD228D">
        <w:tc>
          <w:tcPr>
            <w:tcW w:w="5492" w:type="dxa"/>
            <w:shd w:val="clear" w:color="auto" w:fill="auto"/>
          </w:tcPr>
          <w:p w:rsidR="00B74BA0" w:rsidRPr="00B74BA0" w:rsidRDefault="00B74BA0" w:rsidP="00AD28C8">
            <w:pPr>
              <w:autoSpaceDE w:val="0"/>
              <w:autoSpaceDN w:val="0"/>
              <w:adjustRightInd w:val="0"/>
              <w:spacing w:line="240" w:lineRule="auto"/>
              <w:jc w:val="both"/>
              <w:rPr>
                <w:rFonts w:ascii="Times New Roman" w:hAnsi="Times New Roman" w:cs="Times New Roman"/>
                <w:bCs/>
                <w:sz w:val="24"/>
                <w:szCs w:val="24"/>
                <w:lang w:val="uk-UA"/>
              </w:rPr>
            </w:pPr>
            <w:r w:rsidRPr="00B74BA0">
              <w:rPr>
                <w:rFonts w:ascii="Times New Roman" w:hAnsi="Times New Roman" w:cs="Times New Roman"/>
                <w:bCs/>
                <w:sz w:val="24"/>
                <w:szCs w:val="24"/>
                <w:lang w:val="uk-UA"/>
              </w:rPr>
              <w:lastRenderedPageBreak/>
              <w:t xml:space="preserve">Мова як виразник національної культури. </w:t>
            </w:r>
            <w:proofErr w:type="spellStart"/>
            <w:r w:rsidRPr="00B74BA0">
              <w:rPr>
                <w:rFonts w:ascii="Times New Roman" w:hAnsi="Times New Roman" w:cs="Times New Roman"/>
                <w:bCs/>
                <w:sz w:val="24"/>
                <w:szCs w:val="24"/>
                <w:lang w:val="uk-UA"/>
              </w:rPr>
              <w:t>Етнокультура</w:t>
            </w:r>
            <w:proofErr w:type="spellEnd"/>
            <w:r w:rsidRPr="00B74BA0">
              <w:rPr>
                <w:rFonts w:ascii="Times New Roman" w:hAnsi="Times New Roman" w:cs="Times New Roman"/>
                <w:bCs/>
                <w:sz w:val="24"/>
                <w:szCs w:val="24"/>
                <w:lang w:val="uk-UA"/>
              </w:rPr>
              <w:t xml:space="preserve"> й </w:t>
            </w:r>
            <w:proofErr w:type="spellStart"/>
            <w:r w:rsidRPr="00B74BA0">
              <w:rPr>
                <w:rFonts w:ascii="Times New Roman" w:hAnsi="Times New Roman" w:cs="Times New Roman"/>
                <w:bCs/>
                <w:sz w:val="24"/>
                <w:szCs w:val="24"/>
                <w:lang w:val="uk-UA"/>
              </w:rPr>
              <w:t>етнотексти</w:t>
            </w:r>
            <w:proofErr w:type="spellEnd"/>
            <w:r w:rsidRPr="00B74BA0">
              <w:rPr>
                <w:rFonts w:ascii="Times New Roman" w:hAnsi="Times New Roman" w:cs="Times New Roman"/>
                <w:bCs/>
                <w:sz w:val="24"/>
                <w:szCs w:val="24"/>
                <w:lang w:val="uk-UA"/>
              </w:rPr>
              <w:t xml:space="preserve"> </w:t>
            </w:r>
          </w:p>
          <w:p w:rsidR="00B74BA0" w:rsidRPr="00B74BA0" w:rsidRDefault="00B74BA0" w:rsidP="00AD28C8">
            <w:pPr>
              <w:autoSpaceDE w:val="0"/>
              <w:autoSpaceDN w:val="0"/>
              <w:adjustRightInd w:val="0"/>
              <w:spacing w:line="240" w:lineRule="auto"/>
              <w:jc w:val="both"/>
              <w:rPr>
                <w:rFonts w:ascii="Times New Roman" w:hAnsi="Times New Roman" w:cs="Times New Roman"/>
                <w:bCs/>
                <w:sz w:val="24"/>
                <w:szCs w:val="24"/>
                <w:lang w:val="uk-UA"/>
              </w:rPr>
            </w:pPr>
          </w:p>
        </w:tc>
        <w:tc>
          <w:tcPr>
            <w:tcW w:w="9068" w:type="dxa"/>
            <w:shd w:val="clear" w:color="auto" w:fill="auto"/>
          </w:tcPr>
          <w:p w:rsidR="00B74BA0" w:rsidRPr="0094458F" w:rsidRDefault="00B74BA0" w:rsidP="00AD28C8">
            <w:pPr>
              <w:autoSpaceDE w:val="0"/>
              <w:autoSpaceDN w:val="0"/>
              <w:adjustRightInd w:val="0"/>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1.Ґенеза й перспективи взаємозв’язку мови й культури. </w:t>
            </w:r>
          </w:p>
          <w:p w:rsidR="00B74BA0" w:rsidRPr="0094458F" w:rsidRDefault="00B74BA0" w:rsidP="00AD28C8">
            <w:pPr>
              <w:autoSpaceDE w:val="0"/>
              <w:autoSpaceDN w:val="0"/>
              <w:adjustRightInd w:val="0"/>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2.Мова фольклору і художньої літератури – культурні форми духовності етносу. </w:t>
            </w:r>
          </w:p>
          <w:p w:rsidR="00B74BA0" w:rsidRPr="00F02479" w:rsidRDefault="00B74BA0" w:rsidP="00AD28C8">
            <w:pPr>
              <w:tabs>
                <w:tab w:val="left" w:pos="0"/>
                <w:tab w:val="left" w:pos="166"/>
                <w:tab w:val="left" w:pos="406"/>
              </w:tabs>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3.Мовно-естетичний знак </w:t>
            </w:r>
            <w:proofErr w:type="spellStart"/>
            <w:r w:rsidRPr="0094458F">
              <w:rPr>
                <w:rFonts w:ascii="Times New Roman" w:hAnsi="Times New Roman" w:cs="Times New Roman"/>
                <w:sz w:val="24"/>
                <w:szCs w:val="24"/>
                <w:lang w:val="uk-UA"/>
              </w:rPr>
              <w:t>етнокультури</w:t>
            </w:r>
            <w:proofErr w:type="spellEnd"/>
            <w:r w:rsidRPr="0094458F">
              <w:rPr>
                <w:rFonts w:ascii="Times New Roman" w:hAnsi="Times New Roman" w:cs="Times New Roman"/>
                <w:sz w:val="24"/>
                <w:szCs w:val="24"/>
                <w:lang w:val="uk-UA"/>
              </w:rPr>
              <w:t>.</w:t>
            </w:r>
          </w:p>
        </w:tc>
      </w:tr>
      <w:tr w:rsidR="00B74BA0" w:rsidRPr="004B6F55" w:rsidTr="00DD228D">
        <w:tc>
          <w:tcPr>
            <w:tcW w:w="5492" w:type="dxa"/>
            <w:shd w:val="clear" w:color="auto" w:fill="auto"/>
          </w:tcPr>
          <w:p w:rsidR="00B74BA0" w:rsidRPr="00B74BA0" w:rsidRDefault="00B74BA0" w:rsidP="00AD28C8">
            <w:pPr>
              <w:autoSpaceDE w:val="0"/>
              <w:autoSpaceDN w:val="0"/>
              <w:adjustRightInd w:val="0"/>
              <w:spacing w:line="240" w:lineRule="auto"/>
              <w:jc w:val="both"/>
              <w:rPr>
                <w:rFonts w:ascii="Times New Roman" w:hAnsi="Times New Roman" w:cs="Times New Roman"/>
                <w:bCs/>
                <w:sz w:val="24"/>
                <w:szCs w:val="24"/>
                <w:lang w:val="uk-UA"/>
              </w:rPr>
            </w:pPr>
            <w:r w:rsidRPr="00B74BA0">
              <w:rPr>
                <w:rFonts w:ascii="Times New Roman" w:hAnsi="Times New Roman" w:cs="Times New Roman"/>
                <w:bCs/>
                <w:sz w:val="24"/>
                <w:szCs w:val="24"/>
                <w:lang w:val="uk-UA"/>
              </w:rPr>
              <w:t xml:space="preserve">Національно-культурні </w:t>
            </w:r>
            <w:proofErr w:type="spellStart"/>
            <w:r w:rsidRPr="00B74BA0">
              <w:rPr>
                <w:rFonts w:ascii="Times New Roman" w:hAnsi="Times New Roman" w:cs="Times New Roman"/>
                <w:bCs/>
                <w:sz w:val="24"/>
                <w:szCs w:val="24"/>
                <w:lang w:val="uk-UA"/>
              </w:rPr>
              <w:t>мовні</w:t>
            </w:r>
            <w:proofErr w:type="spellEnd"/>
            <w:r w:rsidRPr="00B74BA0">
              <w:rPr>
                <w:rFonts w:ascii="Times New Roman" w:hAnsi="Times New Roman" w:cs="Times New Roman"/>
                <w:bCs/>
                <w:sz w:val="24"/>
                <w:szCs w:val="24"/>
                <w:lang w:val="uk-UA"/>
              </w:rPr>
              <w:t xml:space="preserve"> компоненти </w:t>
            </w:r>
          </w:p>
          <w:p w:rsidR="00B74BA0" w:rsidRPr="00B74BA0" w:rsidRDefault="00B74BA0" w:rsidP="00AD28C8">
            <w:pPr>
              <w:autoSpaceDE w:val="0"/>
              <w:autoSpaceDN w:val="0"/>
              <w:adjustRightInd w:val="0"/>
              <w:spacing w:line="240" w:lineRule="auto"/>
              <w:jc w:val="both"/>
              <w:rPr>
                <w:rFonts w:ascii="Times New Roman" w:hAnsi="Times New Roman" w:cs="Times New Roman"/>
                <w:bCs/>
                <w:sz w:val="28"/>
                <w:szCs w:val="28"/>
                <w:lang w:val="uk-UA"/>
              </w:rPr>
            </w:pPr>
          </w:p>
        </w:tc>
        <w:tc>
          <w:tcPr>
            <w:tcW w:w="9068" w:type="dxa"/>
            <w:shd w:val="clear" w:color="auto" w:fill="auto"/>
          </w:tcPr>
          <w:p w:rsidR="00B74BA0" w:rsidRPr="0094458F" w:rsidRDefault="00B74BA0" w:rsidP="00AD28C8">
            <w:pPr>
              <w:autoSpaceDE w:val="0"/>
              <w:autoSpaceDN w:val="0"/>
              <w:adjustRightInd w:val="0"/>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1.Національно орієнтована лексика. </w:t>
            </w:r>
          </w:p>
          <w:p w:rsidR="00B74BA0" w:rsidRPr="0094458F" w:rsidRDefault="00B74BA0" w:rsidP="00AD28C8">
            <w:pPr>
              <w:autoSpaceDE w:val="0"/>
              <w:autoSpaceDN w:val="0"/>
              <w:adjustRightInd w:val="0"/>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2.Слова-міфологеми в </w:t>
            </w:r>
            <w:proofErr w:type="spellStart"/>
            <w:r w:rsidRPr="0094458F">
              <w:rPr>
                <w:rFonts w:ascii="Times New Roman" w:hAnsi="Times New Roman" w:cs="Times New Roman"/>
                <w:sz w:val="24"/>
                <w:szCs w:val="24"/>
                <w:lang w:val="uk-UA"/>
              </w:rPr>
              <w:t>етномовній</w:t>
            </w:r>
            <w:proofErr w:type="spellEnd"/>
            <w:r w:rsidRPr="0094458F">
              <w:rPr>
                <w:rFonts w:ascii="Times New Roman" w:hAnsi="Times New Roman" w:cs="Times New Roman"/>
                <w:sz w:val="24"/>
                <w:szCs w:val="24"/>
                <w:lang w:val="uk-UA"/>
              </w:rPr>
              <w:t xml:space="preserve"> свідомості українців. </w:t>
            </w:r>
          </w:p>
          <w:p w:rsidR="00B74BA0" w:rsidRPr="0094458F" w:rsidRDefault="00B74BA0" w:rsidP="00AD28C8">
            <w:pPr>
              <w:autoSpaceDE w:val="0"/>
              <w:autoSpaceDN w:val="0"/>
              <w:adjustRightInd w:val="0"/>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3.Етнолінгвістична спрямованість фразеології. </w:t>
            </w:r>
          </w:p>
          <w:p w:rsidR="00B74BA0" w:rsidRPr="00F02479" w:rsidRDefault="00B74BA0" w:rsidP="00AD28C8">
            <w:pPr>
              <w:tabs>
                <w:tab w:val="left" w:pos="151"/>
                <w:tab w:val="left" w:pos="316"/>
              </w:tabs>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4.Пареміологія як відтворення національно-культурної специфіки мови.</w:t>
            </w:r>
          </w:p>
        </w:tc>
      </w:tr>
      <w:tr w:rsidR="00B74BA0" w:rsidRPr="00F02479" w:rsidTr="00DD228D">
        <w:tc>
          <w:tcPr>
            <w:tcW w:w="5492" w:type="dxa"/>
            <w:shd w:val="clear" w:color="auto" w:fill="auto"/>
          </w:tcPr>
          <w:p w:rsidR="00B74BA0" w:rsidRPr="00B74BA0" w:rsidRDefault="00B74BA0" w:rsidP="00AD28C8">
            <w:pPr>
              <w:autoSpaceDE w:val="0"/>
              <w:autoSpaceDN w:val="0"/>
              <w:adjustRightInd w:val="0"/>
              <w:spacing w:line="240" w:lineRule="auto"/>
              <w:jc w:val="both"/>
              <w:rPr>
                <w:rFonts w:ascii="Times New Roman" w:hAnsi="Times New Roman" w:cs="Times New Roman"/>
                <w:bCs/>
                <w:sz w:val="24"/>
                <w:szCs w:val="24"/>
                <w:lang w:val="uk-UA"/>
              </w:rPr>
            </w:pPr>
            <w:r w:rsidRPr="00B74BA0">
              <w:rPr>
                <w:rFonts w:ascii="Times New Roman" w:hAnsi="Times New Roman" w:cs="Times New Roman"/>
                <w:bCs/>
                <w:sz w:val="24"/>
                <w:szCs w:val="24"/>
                <w:lang w:val="uk-UA"/>
              </w:rPr>
              <w:t xml:space="preserve">Концепт як базове поняття етнолінгвістики. Етнічні концепти </w:t>
            </w:r>
          </w:p>
          <w:p w:rsidR="00B74BA0" w:rsidRPr="00B74BA0" w:rsidRDefault="00B74BA0" w:rsidP="00AD28C8">
            <w:pPr>
              <w:autoSpaceDE w:val="0"/>
              <w:autoSpaceDN w:val="0"/>
              <w:adjustRightInd w:val="0"/>
              <w:spacing w:line="240" w:lineRule="auto"/>
              <w:jc w:val="both"/>
              <w:rPr>
                <w:rFonts w:ascii="Times New Roman" w:hAnsi="Times New Roman" w:cs="Times New Roman"/>
                <w:bCs/>
                <w:sz w:val="24"/>
                <w:szCs w:val="24"/>
                <w:lang w:val="uk-UA"/>
              </w:rPr>
            </w:pPr>
          </w:p>
        </w:tc>
        <w:tc>
          <w:tcPr>
            <w:tcW w:w="9068" w:type="dxa"/>
            <w:shd w:val="clear" w:color="auto" w:fill="auto"/>
          </w:tcPr>
          <w:p w:rsidR="00B74BA0" w:rsidRPr="0094458F" w:rsidRDefault="00B74BA0" w:rsidP="00AD28C8">
            <w:pPr>
              <w:autoSpaceDE w:val="0"/>
              <w:autoSpaceDN w:val="0"/>
              <w:adjustRightInd w:val="0"/>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1.Визначення концепту як одиниці ментального лексикону. </w:t>
            </w:r>
          </w:p>
          <w:p w:rsidR="00B74BA0" w:rsidRPr="0094458F" w:rsidRDefault="00B74BA0" w:rsidP="00AD28C8">
            <w:pPr>
              <w:autoSpaceDE w:val="0"/>
              <w:autoSpaceDN w:val="0"/>
              <w:adjustRightInd w:val="0"/>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2.Концепт і поняття. </w:t>
            </w:r>
          </w:p>
          <w:p w:rsidR="00B74BA0" w:rsidRPr="0094458F" w:rsidRDefault="00B74BA0" w:rsidP="00AD28C8">
            <w:pPr>
              <w:autoSpaceDE w:val="0"/>
              <w:autoSpaceDN w:val="0"/>
              <w:adjustRightInd w:val="0"/>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3.Концепт і </w:t>
            </w:r>
            <w:proofErr w:type="spellStart"/>
            <w:r w:rsidRPr="0094458F">
              <w:rPr>
                <w:rFonts w:ascii="Times New Roman" w:hAnsi="Times New Roman" w:cs="Times New Roman"/>
                <w:sz w:val="24"/>
                <w:szCs w:val="24"/>
                <w:lang w:val="uk-UA"/>
              </w:rPr>
              <w:t>етнокультура</w:t>
            </w:r>
            <w:proofErr w:type="spellEnd"/>
            <w:r w:rsidRPr="0094458F">
              <w:rPr>
                <w:rFonts w:ascii="Times New Roman" w:hAnsi="Times New Roman" w:cs="Times New Roman"/>
                <w:sz w:val="24"/>
                <w:szCs w:val="24"/>
                <w:lang w:val="uk-UA"/>
              </w:rPr>
              <w:t xml:space="preserve">. </w:t>
            </w:r>
          </w:p>
          <w:p w:rsidR="00B74BA0" w:rsidRPr="00F02479" w:rsidRDefault="00B74BA0" w:rsidP="00AD28C8">
            <w:pPr>
              <w:tabs>
                <w:tab w:val="left" w:pos="151"/>
                <w:tab w:val="left" w:pos="316"/>
              </w:tabs>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4.Загальнокультурні й етнічні концепти.</w:t>
            </w:r>
          </w:p>
        </w:tc>
      </w:tr>
    </w:tbl>
    <w:p w:rsidR="00DA679E" w:rsidRPr="00F02479" w:rsidRDefault="00DA679E" w:rsidP="00AD28C8">
      <w:pPr>
        <w:spacing w:line="240" w:lineRule="auto"/>
        <w:jc w:val="both"/>
        <w:rPr>
          <w:rFonts w:ascii="Times New Roman" w:hAnsi="Times New Roman" w:cs="Times New Roman"/>
          <w:b/>
          <w:caps/>
          <w:color w:val="000000"/>
          <w:sz w:val="24"/>
          <w:szCs w:val="24"/>
          <w:lang w:val="uk-UA"/>
        </w:rPr>
      </w:pPr>
    </w:p>
    <w:p w:rsidR="00DA679E" w:rsidRPr="00F02479" w:rsidRDefault="00DA679E" w:rsidP="00AD28C8">
      <w:pPr>
        <w:spacing w:line="240" w:lineRule="auto"/>
        <w:jc w:val="both"/>
        <w:rPr>
          <w:rFonts w:ascii="Times New Roman" w:hAnsi="Times New Roman" w:cs="Times New Roman"/>
          <w:b/>
          <w:caps/>
          <w:color w:val="000000"/>
          <w:sz w:val="24"/>
          <w:szCs w:val="24"/>
          <w:lang w:val="uk-UA"/>
        </w:rPr>
      </w:pPr>
    </w:p>
    <w:p w:rsidR="00DA679E" w:rsidRPr="00F02479" w:rsidRDefault="00B74BA0" w:rsidP="00AD28C8">
      <w:pPr>
        <w:spacing w:line="240" w:lineRule="auto"/>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 xml:space="preserve">7.3 </w:t>
      </w:r>
      <w:r w:rsidR="00DA679E" w:rsidRPr="00F02479">
        <w:rPr>
          <w:rFonts w:ascii="Times New Roman" w:hAnsi="Times New Roman" w:cs="Times New Roman"/>
          <w:b/>
          <w:caps/>
          <w:color w:val="000000"/>
          <w:sz w:val="24"/>
          <w:szCs w:val="24"/>
          <w:lang w:val="uk-UA"/>
        </w:rPr>
        <w:t>СТРУКТУРА ОСВІТНЬОГО КОМПОНЕНТА (практичні заняття)</w:t>
      </w:r>
    </w:p>
    <w:tbl>
      <w:tblPr>
        <w:tblpPr w:leftFromText="180" w:rightFromText="180" w:vertAnchor="text" w:tblpY="1"/>
        <w:tblOverlap w:val="never"/>
        <w:tblW w:w="14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6199"/>
        <w:gridCol w:w="8250"/>
      </w:tblGrid>
      <w:tr w:rsidR="00DA679E" w:rsidRPr="00F02479" w:rsidTr="007647CE">
        <w:trPr>
          <w:trHeight w:val="335"/>
        </w:trPr>
        <w:tc>
          <w:tcPr>
            <w:tcW w:w="6199" w:type="dxa"/>
            <w:tcBorders>
              <w:right w:val="single" w:sz="4" w:space="0" w:color="auto"/>
            </w:tcBorders>
            <w:tcMar>
              <w:top w:w="100" w:type="dxa"/>
              <w:left w:w="100" w:type="dxa"/>
              <w:bottom w:w="100" w:type="dxa"/>
              <w:right w:w="100" w:type="dxa"/>
            </w:tcMar>
          </w:tcPr>
          <w:p w:rsidR="00DA679E" w:rsidRPr="00F02479" w:rsidRDefault="00DA679E" w:rsidP="00AD28C8">
            <w:pPr>
              <w:spacing w:line="240" w:lineRule="auto"/>
              <w:jc w:val="both"/>
              <w:rPr>
                <w:rFonts w:ascii="Times New Roman" w:hAnsi="Times New Roman" w:cs="Times New Roman"/>
                <w:b/>
                <w:caps/>
                <w:color w:val="000000"/>
                <w:sz w:val="24"/>
                <w:szCs w:val="24"/>
                <w:lang w:val="uk-UA"/>
              </w:rPr>
            </w:pPr>
            <w:r w:rsidRPr="00F02479">
              <w:rPr>
                <w:rFonts w:ascii="Times New Roman" w:hAnsi="Times New Roman" w:cs="Times New Roman"/>
                <w:b/>
                <w:color w:val="000000"/>
                <w:sz w:val="24"/>
                <w:szCs w:val="24"/>
                <w:lang w:val="uk-UA"/>
              </w:rPr>
              <w:t>Тема практичного заняття</w:t>
            </w:r>
          </w:p>
        </w:tc>
        <w:tc>
          <w:tcPr>
            <w:tcW w:w="8250" w:type="dxa"/>
            <w:tcBorders>
              <w:left w:val="single" w:sz="4" w:space="0" w:color="auto"/>
            </w:tcBorders>
          </w:tcPr>
          <w:p w:rsidR="00DA679E" w:rsidRPr="00F02479" w:rsidRDefault="00DA679E" w:rsidP="00AD28C8">
            <w:pPr>
              <w:spacing w:line="240" w:lineRule="auto"/>
              <w:ind w:left="216"/>
              <w:jc w:val="both"/>
              <w:rPr>
                <w:rFonts w:ascii="Times New Roman" w:hAnsi="Times New Roman" w:cs="Times New Roman"/>
                <w:b/>
                <w:caps/>
                <w:color w:val="000000"/>
                <w:sz w:val="24"/>
                <w:szCs w:val="24"/>
                <w:lang w:val="uk-UA"/>
              </w:rPr>
            </w:pPr>
            <w:r w:rsidRPr="00F02479">
              <w:rPr>
                <w:rFonts w:ascii="Times New Roman" w:hAnsi="Times New Roman" w:cs="Times New Roman"/>
                <w:b/>
                <w:color w:val="000000"/>
                <w:sz w:val="24"/>
                <w:szCs w:val="24"/>
                <w:lang w:val="uk-UA"/>
              </w:rPr>
              <w:t>Зміст практичного заняття</w:t>
            </w:r>
          </w:p>
        </w:tc>
      </w:tr>
      <w:tr w:rsidR="00AF51D9" w:rsidRPr="004B6F55" w:rsidTr="00D717A4">
        <w:trPr>
          <w:trHeight w:val="335"/>
        </w:trPr>
        <w:tc>
          <w:tcPr>
            <w:tcW w:w="6199" w:type="dxa"/>
            <w:tcMar>
              <w:top w:w="100" w:type="dxa"/>
              <w:left w:w="100" w:type="dxa"/>
              <w:bottom w:w="100" w:type="dxa"/>
              <w:right w:w="100" w:type="dxa"/>
            </w:tcMar>
          </w:tcPr>
          <w:p w:rsidR="00AF51D9" w:rsidRPr="00AF51D9" w:rsidRDefault="00AF51D9" w:rsidP="00AD28C8">
            <w:pPr>
              <w:tabs>
                <w:tab w:val="left" w:pos="8505"/>
              </w:tabs>
              <w:spacing w:line="240" w:lineRule="auto"/>
              <w:rPr>
                <w:rFonts w:ascii="Times New Roman" w:hAnsi="Times New Roman" w:cs="Times New Roman"/>
                <w:sz w:val="24"/>
                <w:szCs w:val="24"/>
                <w:lang w:val="uk-UA"/>
              </w:rPr>
            </w:pPr>
            <w:r w:rsidRPr="00AF51D9">
              <w:rPr>
                <w:rFonts w:ascii="Times New Roman" w:hAnsi="Times New Roman" w:cs="Times New Roman"/>
                <w:sz w:val="24"/>
                <w:szCs w:val="24"/>
                <w:lang w:val="uk-UA"/>
              </w:rPr>
              <w:t>Історія становлення етнолінгвістики</w:t>
            </w:r>
          </w:p>
        </w:tc>
        <w:tc>
          <w:tcPr>
            <w:tcW w:w="8250" w:type="dxa"/>
          </w:tcPr>
          <w:p w:rsidR="00AF51D9" w:rsidRPr="0094458F" w:rsidRDefault="00AF51D9" w:rsidP="00AD28C8">
            <w:pPr>
              <w:tabs>
                <w:tab w:val="left" w:pos="8505"/>
              </w:tabs>
              <w:spacing w:line="240" w:lineRule="auto"/>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1. Східнослов’янська та загальна етнолінгвістика. </w:t>
            </w:r>
          </w:p>
          <w:p w:rsidR="00AF51D9" w:rsidRPr="0094458F" w:rsidRDefault="00AF51D9" w:rsidP="00AD28C8">
            <w:pPr>
              <w:tabs>
                <w:tab w:val="left" w:pos="8505"/>
              </w:tabs>
              <w:spacing w:line="240" w:lineRule="auto"/>
              <w:rPr>
                <w:rFonts w:ascii="Times New Roman" w:hAnsi="Times New Roman" w:cs="Times New Roman"/>
                <w:sz w:val="24"/>
                <w:szCs w:val="24"/>
                <w:lang w:val="uk-UA"/>
              </w:rPr>
            </w:pPr>
            <w:r w:rsidRPr="0094458F">
              <w:rPr>
                <w:rFonts w:ascii="Times New Roman" w:hAnsi="Times New Roman" w:cs="Times New Roman"/>
                <w:sz w:val="24"/>
                <w:szCs w:val="24"/>
                <w:lang w:val="uk-UA"/>
              </w:rPr>
              <w:t>2. Роль І. Срезневського в розвиткові етнолінгвістики.</w:t>
            </w:r>
          </w:p>
          <w:p w:rsidR="00AF51D9" w:rsidRPr="0094458F" w:rsidRDefault="00AF51D9" w:rsidP="00AD28C8">
            <w:pPr>
              <w:tabs>
                <w:tab w:val="left" w:pos="8505"/>
              </w:tabs>
              <w:spacing w:line="240" w:lineRule="auto"/>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3. </w:t>
            </w:r>
            <w:proofErr w:type="spellStart"/>
            <w:r w:rsidRPr="0094458F">
              <w:rPr>
                <w:rFonts w:ascii="Times New Roman" w:hAnsi="Times New Roman" w:cs="Times New Roman"/>
                <w:bCs/>
                <w:kern w:val="36"/>
                <w:sz w:val="24"/>
                <w:szCs w:val="24"/>
                <w:lang w:val="uk-UA"/>
              </w:rPr>
              <w:t>Етнолінгвістична</w:t>
            </w:r>
            <w:proofErr w:type="spellEnd"/>
            <w:r w:rsidRPr="0094458F">
              <w:rPr>
                <w:rFonts w:ascii="Times New Roman" w:hAnsi="Times New Roman" w:cs="Times New Roman"/>
                <w:bCs/>
                <w:kern w:val="36"/>
                <w:sz w:val="24"/>
                <w:szCs w:val="24"/>
                <w:lang w:val="uk-UA"/>
              </w:rPr>
              <w:t xml:space="preserve"> школа </w:t>
            </w:r>
            <w:proofErr w:type="spellStart"/>
            <w:r w:rsidRPr="0094458F">
              <w:rPr>
                <w:rFonts w:ascii="Times New Roman" w:hAnsi="Times New Roman" w:cs="Times New Roman"/>
                <w:bCs/>
                <w:kern w:val="36"/>
                <w:sz w:val="24"/>
                <w:szCs w:val="24"/>
                <w:lang w:val="uk-UA"/>
              </w:rPr>
              <w:t>Єжи</w:t>
            </w:r>
            <w:proofErr w:type="spellEnd"/>
            <w:r w:rsidRPr="0094458F">
              <w:rPr>
                <w:rFonts w:ascii="Times New Roman" w:hAnsi="Times New Roman" w:cs="Times New Roman"/>
                <w:bCs/>
                <w:kern w:val="36"/>
                <w:sz w:val="24"/>
                <w:szCs w:val="24"/>
                <w:lang w:val="uk-UA"/>
              </w:rPr>
              <w:t xml:space="preserve"> </w:t>
            </w:r>
            <w:proofErr w:type="spellStart"/>
            <w:r w:rsidRPr="0094458F">
              <w:rPr>
                <w:rFonts w:ascii="Times New Roman" w:hAnsi="Times New Roman" w:cs="Times New Roman"/>
                <w:bCs/>
                <w:kern w:val="36"/>
                <w:sz w:val="24"/>
                <w:szCs w:val="24"/>
                <w:lang w:val="uk-UA"/>
              </w:rPr>
              <w:t>Бартмінського</w:t>
            </w:r>
            <w:proofErr w:type="spellEnd"/>
            <w:r w:rsidRPr="0094458F">
              <w:rPr>
                <w:rFonts w:ascii="Times New Roman" w:hAnsi="Times New Roman" w:cs="Times New Roman"/>
                <w:bCs/>
                <w:kern w:val="36"/>
                <w:sz w:val="24"/>
                <w:szCs w:val="24"/>
                <w:lang w:val="uk-UA"/>
              </w:rPr>
              <w:t>.</w:t>
            </w:r>
          </w:p>
          <w:p w:rsidR="00AF51D9" w:rsidRPr="0094458F" w:rsidRDefault="00AF51D9" w:rsidP="00AD28C8">
            <w:pPr>
              <w:tabs>
                <w:tab w:val="left" w:pos="8505"/>
              </w:tabs>
              <w:spacing w:line="240" w:lineRule="auto"/>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4. </w:t>
            </w:r>
            <w:proofErr w:type="spellStart"/>
            <w:r w:rsidRPr="0094458F">
              <w:rPr>
                <w:rFonts w:ascii="Times New Roman" w:hAnsi="Times New Roman" w:cs="Times New Roman"/>
                <w:sz w:val="24"/>
                <w:szCs w:val="24"/>
                <w:lang w:val="uk-UA"/>
              </w:rPr>
              <w:t>Етнолінгвістичні</w:t>
            </w:r>
            <w:proofErr w:type="spellEnd"/>
            <w:r w:rsidRPr="0094458F">
              <w:rPr>
                <w:rFonts w:ascii="Times New Roman" w:hAnsi="Times New Roman" w:cs="Times New Roman"/>
                <w:sz w:val="24"/>
                <w:szCs w:val="24"/>
                <w:lang w:val="uk-UA"/>
              </w:rPr>
              <w:t xml:space="preserve"> студії </w:t>
            </w:r>
            <w:r w:rsidRPr="0094458F">
              <w:rPr>
                <w:rFonts w:ascii="Times New Roman" w:hAnsi="Times New Roman" w:cs="Times New Roman"/>
                <w:color w:val="000000"/>
                <w:sz w:val="24"/>
                <w:szCs w:val="24"/>
                <w:lang w:val="uk-UA"/>
              </w:rPr>
              <w:t>Ореста Ткаченко.</w:t>
            </w:r>
          </w:p>
        </w:tc>
      </w:tr>
      <w:tr w:rsidR="00AF51D9" w:rsidRPr="00F02479" w:rsidTr="00D717A4">
        <w:trPr>
          <w:trHeight w:val="335"/>
        </w:trPr>
        <w:tc>
          <w:tcPr>
            <w:tcW w:w="6199" w:type="dxa"/>
            <w:tcMar>
              <w:top w:w="100" w:type="dxa"/>
              <w:left w:w="100" w:type="dxa"/>
              <w:bottom w:w="100" w:type="dxa"/>
              <w:right w:w="100" w:type="dxa"/>
            </w:tcMar>
          </w:tcPr>
          <w:p w:rsidR="00AF51D9" w:rsidRPr="00AF51D9" w:rsidRDefault="00AF51D9" w:rsidP="00AD28C8">
            <w:pPr>
              <w:spacing w:line="240" w:lineRule="auto"/>
              <w:jc w:val="both"/>
              <w:rPr>
                <w:rFonts w:ascii="Times New Roman" w:hAnsi="Times New Roman" w:cs="Times New Roman"/>
                <w:sz w:val="24"/>
                <w:szCs w:val="24"/>
                <w:lang w:val="uk-UA"/>
              </w:rPr>
            </w:pPr>
            <w:r w:rsidRPr="00AF51D9">
              <w:rPr>
                <w:rFonts w:ascii="Times New Roman" w:hAnsi="Times New Roman" w:cs="Times New Roman"/>
                <w:sz w:val="24"/>
                <w:szCs w:val="24"/>
                <w:lang w:val="uk-UA"/>
              </w:rPr>
              <w:t xml:space="preserve">Етнічно марковані одиниці мови </w:t>
            </w:r>
          </w:p>
          <w:p w:rsidR="00AF51D9" w:rsidRPr="00AF51D9" w:rsidRDefault="00AF51D9" w:rsidP="00AD28C8">
            <w:pPr>
              <w:spacing w:line="240" w:lineRule="auto"/>
              <w:jc w:val="both"/>
              <w:rPr>
                <w:rFonts w:ascii="Times New Roman" w:hAnsi="Times New Roman" w:cs="Times New Roman"/>
                <w:sz w:val="24"/>
                <w:szCs w:val="24"/>
                <w:lang w:val="uk-UA"/>
              </w:rPr>
            </w:pPr>
          </w:p>
        </w:tc>
        <w:tc>
          <w:tcPr>
            <w:tcW w:w="8250" w:type="dxa"/>
          </w:tcPr>
          <w:p w:rsidR="00AF51D9" w:rsidRPr="0094458F" w:rsidRDefault="00AF51D9" w:rsidP="00AD28C8">
            <w:pPr>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1. Етнос, </w:t>
            </w:r>
            <w:proofErr w:type="spellStart"/>
            <w:r w:rsidRPr="0094458F">
              <w:rPr>
                <w:rFonts w:ascii="Times New Roman" w:hAnsi="Times New Roman" w:cs="Times New Roman"/>
                <w:sz w:val="24"/>
                <w:szCs w:val="24"/>
                <w:lang w:val="uk-UA"/>
              </w:rPr>
              <w:t>етнічність</w:t>
            </w:r>
            <w:proofErr w:type="spellEnd"/>
            <w:r w:rsidRPr="0094458F">
              <w:rPr>
                <w:rFonts w:ascii="Times New Roman" w:hAnsi="Times New Roman" w:cs="Times New Roman"/>
                <w:sz w:val="24"/>
                <w:szCs w:val="24"/>
                <w:lang w:val="uk-UA"/>
              </w:rPr>
              <w:t xml:space="preserve">, етнічна група. </w:t>
            </w:r>
          </w:p>
          <w:p w:rsidR="00AF51D9" w:rsidRPr="0094458F" w:rsidRDefault="00AF51D9" w:rsidP="00AD28C8">
            <w:pPr>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2. </w:t>
            </w:r>
            <w:proofErr w:type="spellStart"/>
            <w:r w:rsidRPr="0094458F">
              <w:rPr>
                <w:rFonts w:ascii="Times New Roman" w:hAnsi="Times New Roman" w:cs="Times New Roman"/>
                <w:sz w:val="24"/>
                <w:szCs w:val="24"/>
                <w:lang w:val="uk-UA"/>
              </w:rPr>
              <w:t>Етнографізми</w:t>
            </w:r>
            <w:proofErr w:type="spellEnd"/>
            <w:r w:rsidRPr="0094458F">
              <w:rPr>
                <w:rFonts w:ascii="Times New Roman" w:hAnsi="Times New Roman" w:cs="Times New Roman"/>
                <w:sz w:val="24"/>
                <w:szCs w:val="24"/>
                <w:lang w:val="uk-UA"/>
              </w:rPr>
              <w:t xml:space="preserve">. </w:t>
            </w:r>
            <w:proofErr w:type="spellStart"/>
            <w:r w:rsidRPr="0094458F">
              <w:rPr>
                <w:rFonts w:ascii="Times New Roman" w:hAnsi="Times New Roman" w:cs="Times New Roman"/>
                <w:sz w:val="24"/>
                <w:szCs w:val="24"/>
                <w:lang w:val="uk-UA"/>
              </w:rPr>
              <w:t>Екзотизми</w:t>
            </w:r>
            <w:proofErr w:type="spellEnd"/>
            <w:r w:rsidRPr="0094458F">
              <w:rPr>
                <w:rFonts w:ascii="Times New Roman" w:hAnsi="Times New Roman" w:cs="Times New Roman"/>
                <w:sz w:val="24"/>
                <w:szCs w:val="24"/>
                <w:lang w:val="uk-UA"/>
              </w:rPr>
              <w:t xml:space="preserve">. Етноніми. </w:t>
            </w:r>
            <w:proofErr w:type="spellStart"/>
            <w:r w:rsidRPr="0094458F">
              <w:rPr>
                <w:rFonts w:ascii="Times New Roman" w:hAnsi="Times New Roman" w:cs="Times New Roman"/>
                <w:sz w:val="24"/>
                <w:szCs w:val="24"/>
                <w:lang w:val="uk-UA"/>
              </w:rPr>
              <w:t>Діалектизми</w:t>
            </w:r>
            <w:proofErr w:type="spellEnd"/>
            <w:r w:rsidRPr="0094458F">
              <w:rPr>
                <w:rFonts w:ascii="Times New Roman" w:hAnsi="Times New Roman" w:cs="Times New Roman"/>
                <w:sz w:val="24"/>
                <w:szCs w:val="24"/>
                <w:lang w:val="uk-UA"/>
              </w:rPr>
              <w:t>.</w:t>
            </w:r>
          </w:p>
          <w:p w:rsidR="00AF51D9" w:rsidRPr="0094458F" w:rsidRDefault="00AF51D9" w:rsidP="00AD28C8">
            <w:pPr>
              <w:tabs>
                <w:tab w:val="left" w:pos="8505"/>
              </w:tabs>
              <w:spacing w:line="240" w:lineRule="auto"/>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3. </w:t>
            </w:r>
            <w:proofErr w:type="spellStart"/>
            <w:r w:rsidRPr="0094458F">
              <w:rPr>
                <w:rFonts w:ascii="Times New Roman" w:hAnsi="Times New Roman" w:cs="Times New Roman"/>
                <w:sz w:val="24"/>
                <w:szCs w:val="24"/>
                <w:lang w:val="uk-UA"/>
              </w:rPr>
              <w:t>Конотонім</w:t>
            </w:r>
            <w:proofErr w:type="spellEnd"/>
            <w:r w:rsidRPr="0094458F">
              <w:rPr>
                <w:rFonts w:ascii="Times New Roman" w:hAnsi="Times New Roman" w:cs="Times New Roman"/>
                <w:sz w:val="24"/>
                <w:szCs w:val="24"/>
                <w:lang w:val="uk-UA"/>
              </w:rPr>
              <w:t xml:space="preserve">. </w:t>
            </w:r>
            <w:proofErr w:type="spellStart"/>
            <w:r w:rsidRPr="0094458F">
              <w:rPr>
                <w:rFonts w:ascii="Times New Roman" w:hAnsi="Times New Roman" w:cs="Times New Roman"/>
                <w:sz w:val="24"/>
                <w:szCs w:val="24"/>
                <w:lang w:val="uk-UA"/>
              </w:rPr>
              <w:t>Етноконотонім</w:t>
            </w:r>
            <w:proofErr w:type="spellEnd"/>
            <w:r w:rsidRPr="0094458F">
              <w:rPr>
                <w:rFonts w:ascii="Times New Roman" w:hAnsi="Times New Roman" w:cs="Times New Roman"/>
                <w:sz w:val="24"/>
                <w:szCs w:val="24"/>
                <w:lang w:val="uk-UA"/>
              </w:rPr>
              <w:t>.</w:t>
            </w:r>
          </w:p>
        </w:tc>
      </w:tr>
      <w:tr w:rsidR="00AF51D9" w:rsidRPr="00F02479" w:rsidTr="00D717A4">
        <w:trPr>
          <w:trHeight w:val="335"/>
        </w:trPr>
        <w:tc>
          <w:tcPr>
            <w:tcW w:w="6199" w:type="dxa"/>
            <w:tcMar>
              <w:top w:w="100" w:type="dxa"/>
              <w:left w:w="100" w:type="dxa"/>
              <w:bottom w:w="100" w:type="dxa"/>
              <w:right w:w="100" w:type="dxa"/>
            </w:tcMar>
          </w:tcPr>
          <w:p w:rsidR="00AF51D9" w:rsidRPr="00AF51D9" w:rsidRDefault="00AF51D9" w:rsidP="00AD28C8">
            <w:pPr>
              <w:tabs>
                <w:tab w:val="left" w:pos="8505"/>
              </w:tabs>
              <w:spacing w:line="240" w:lineRule="auto"/>
              <w:jc w:val="both"/>
              <w:rPr>
                <w:rFonts w:ascii="Times New Roman" w:hAnsi="Times New Roman" w:cs="Times New Roman"/>
                <w:sz w:val="24"/>
                <w:szCs w:val="24"/>
                <w:lang w:val="uk-UA"/>
              </w:rPr>
            </w:pPr>
            <w:proofErr w:type="spellStart"/>
            <w:r w:rsidRPr="00AF51D9">
              <w:rPr>
                <w:rFonts w:ascii="Times New Roman" w:hAnsi="Times New Roman" w:cs="Times New Roman"/>
                <w:sz w:val="24"/>
                <w:szCs w:val="24"/>
                <w:lang w:val="uk-UA"/>
              </w:rPr>
              <w:t>Ономастікон</w:t>
            </w:r>
            <w:proofErr w:type="spellEnd"/>
            <w:r w:rsidRPr="00AF51D9">
              <w:rPr>
                <w:rFonts w:ascii="Times New Roman" w:hAnsi="Times New Roman" w:cs="Times New Roman"/>
                <w:sz w:val="24"/>
                <w:szCs w:val="24"/>
                <w:lang w:val="uk-UA"/>
              </w:rPr>
              <w:t xml:space="preserve"> як </w:t>
            </w:r>
            <w:proofErr w:type="spellStart"/>
            <w:r w:rsidRPr="00AF51D9">
              <w:rPr>
                <w:rFonts w:ascii="Times New Roman" w:hAnsi="Times New Roman" w:cs="Times New Roman"/>
                <w:sz w:val="24"/>
                <w:szCs w:val="24"/>
                <w:lang w:val="uk-UA"/>
              </w:rPr>
              <w:t>етнолінгвістична</w:t>
            </w:r>
            <w:proofErr w:type="spellEnd"/>
            <w:r w:rsidRPr="00AF51D9">
              <w:rPr>
                <w:rFonts w:ascii="Times New Roman" w:hAnsi="Times New Roman" w:cs="Times New Roman"/>
                <w:sz w:val="24"/>
                <w:szCs w:val="24"/>
                <w:lang w:val="uk-UA"/>
              </w:rPr>
              <w:t xml:space="preserve"> наукова система</w:t>
            </w:r>
          </w:p>
          <w:p w:rsidR="00AF51D9" w:rsidRPr="00AF51D9" w:rsidRDefault="00AF51D9" w:rsidP="00AD28C8">
            <w:pPr>
              <w:spacing w:line="240" w:lineRule="auto"/>
              <w:jc w:val="both"/>
              <w:rPr>
                <w:rFonts w:ascii="Times New Roman" w:hAnsi="Times New Roman" w:cs="Times New Roman"/>
                <w:sz w:val="24"/>
                <w:szCs w:val="24"/>
                <w:lang w:val="uk-UA"/>
              </w:rPr>
            </w:pPr>
          </w:p>
        </w:tc>
        <w:tc>
          <w:tcPr>
            <w:tcW w:w="8250" w:type="dxa"/>
          </w:tcPr>
          <w:p w:rsidR="00AF51D9" w:rsidRPr="0094458F" w:rsidRDefault="00AF51D9" w:rsidP="00AD28C8">
            <w:pPr>
              <w:tabs>
                <w:tab w:val="left" w:pos="8505"/>
              </w:tabs>
              <w:spacing w:line="240" w:lineRule="auto"/>
              <w:jc w:val="both"/>
              <w:rPr>
                <w:rFonts w:ascii="Times New Roman" w:hAnsi="Times New Roman" w:cs="Times New Roman"/>
                <w:lang w:val="uk-UA"/>
              </w:rPr>
            </w:pPr>
            <w:r w:rsidRPr="0094458F">
              <w:rPr>
                <w:rFonts w:ascii="Times New Roman" w:hAnsi="Times New Roman" w:cs="Times New Roman"/>
                <w:lang w:val="uk-UA"/>
              </w:rPr>
              <w:t xml:space="preserve">1.Мовознавчі наукові галузі, що дотичні до етнолінгвістики. </w:t>
            </w:r>
          </w:p>
          <w:p w:rsidR="00AF51D9" w:rsidRPr="0094458F" w:rsidRDefault="00AF51D9" w:rsidP="00AD28C8">
            <w:pPr>
              <w:tabs>
                <w:tab w:val="left" w:pos="8505"/>
              </w:tabs>
              <w:spacing w:line="240" w:lineRule="auto"/>
              <w:jc w:val="both"/>
              <w:rPr>
                <w:rFonts w:ascii="Times New Roman" w:hAnsi="Times New Roman" w:cs="Times New Roman"/>
                <w:lang w:val="uk-UA"/>
              </w:rPr>
            </w:pPr>
            <w:r w:rsidRPr="0094458F">
              <w:rPr>
                <w:rFonts w:ascii="Times New Roman" w:hAnsi="Times New Roman" w:cs="Times New Roman"/>
                <w:lang w:val="uk-UA"/>
              </w:rPr>
              <w:t xml:space="preserve">2.Спільні риси етнолінгвістики, етимології, ономастики, етнології, історії. </w:t>
            </w:r>
          </w:p>
          <w:p w:rsidR="00AF51D9" w:rsidRPr="0094458F" w:rsidRDefault="00AF51D9" w:rsidP="00AD28C8">
            <w:pPr>
              <w:tabs>
                <w:tab w:val="left" w:pos="8505"/>
              </w:tabs>
              <w:spacing w:line="240" w:lineRule="auto"/>
              <w:rPr>
                <w:rFonts w:ascii="Times New Roman" w:hAnsi="Times New Roman" w:cs="Times New Roman"/>
                <w:sz w:val="24"/>
                <w:szCs w:val="24"/>
                <w:lang w:val="uk-UA"/>
              </w:rPr>
            </w:pPr>
            <w:r w:rsidRPr="0094458F">
              <w:rPr>
                <w:rFonts w:ascii="Times New Roman" w:hAnsi="Times New Roman" w:cs="Times New Roman"/>
                <w:lang w:val="uk-UA"/>
              </w:rPr>
              <w:t>3.Групи власних назв, що вивчаються в етнології та ономастиці.</w:t>
            </w:r>
          </w:p>
        </w:tc>
      </w:tr>
      <w:tr w:rsidR="00AF51D9" w:rsidRPr="00F02479" w:rsidTr="00D717A4">
        <w:trPr>
          <w:trHeight w:val="335"/>
        </w:trPr>
        <w:tc>
          <w:tcPr>
            <w:tcW w:w="6199" w:type="dxa"/>
            <w:tcMar>
              <w:top w:w="100" w:type="dxa"/>
              <w:left w:w="100" w:type="dxa"/>
              <w:bottom w:w="100" w:type="dxa"/>
              <w:right w:w="100" w:type="dxa"/>
            </w:tcMar>
          </w:tcPr>
          <w:p w:rsidR="00AF51D9" w:rsidRPr="00AF51D9" w:rsidRDefault="00AF51D9" w:rsidP="00AD28C8">
            <w:pPr>
              <w:spacing w:line="240" w:lineRule="auto"/>
              <w:rPr>
                <w:rFonts w:ascii="Times New Roman" w:hAnsi="Times New Roman"/>
                <w:sz w:val="24"/>
                <w:szCs w:val="24"/>
                <w:lang w:val="uk-UA"/>
              </w:rPr>
            </w:pPr>
            <w:r w:rsidRPr="00AF51D9">
              <w:rPr>
                <w:rFonts w:ascii="Times New Roman" w:hAnsi="Times New Roman"/>
                <w:sz w:val="24"/>
                <w:szCs w:val="24"/>
                <w:lang w:val="uk-UA"/>
              </w:rPr>
              <w:t>Формування національної мови</w:t>
            </w:r>
          </w:p>
          <w:p w:rsidR="00AF51D9" w:rsidRPr="00AF51D9" w:rsidRDefault="00AF51D9" w:rsidP="00AD28C8">
            <w:pPr>
              <w:spacing w:line="240" w:lineRule="auto"/>
              <w:rPr>
                <w:rFonts w:ascii="Times New Roman" w:hAnsi="Times New Roman"/>
                <w:sz w:val="28"/>
                <w:szCs w:val="28"/>
                <w:lang w:val="uk-UA"/>
              </w:rPr>
            </w:pPr>
          </w:p>
        </w:tc>
        <w:tc>
          <w:tcPr>
            <w:tcW w:w="8250" w:type="dxa"/>
          </w:tcPr>
          <w:p w:rsidR="00AF51D9" w:rsidRPr="0094458F" w:rsidRDefault="00AF51D9" w:rsidP="00AD28C8">
            <w:pPr>
              <w:spacing w:line="240" w:lineRule="auto"/>
              <w:rPr>
                <w:rFonts w:ascii="Times New Roman" w:hAnsi="Times New Roman" w:cs="Times New Roman"/>
                <w:sz w:val="24"/>
                <w:szCs w:val="24"/>
                <w:lang w:val="uk-UA"/>
              </w:rPr>
            </w:pPr>
            <w:r w:rsidRPr="0094458F">
              <w:rPr>
                <w:rFonts w:ascii="Times New Roman" w:hAnsi="Times New Roman" w:cs="Times New Roman"/>
                <w:sz w:val="24"/>
                <w:szCs w:val="24"/>
                <w:lang w:val="uk-UA"/>
              </w:rPr>
              <w:t>1. Мова в житті нації.</w:t>
            </w:r>
          </w:p>
          <w:p w:rsidR="00AF51D9" w:rsidRPr="0094458F" w:rsidRDefault="00AF51D9" w:rsidP="00AD28C8">
            <w:pPr>
              <w:spacing w:line="240" w:lineRule="auto"/>
              <w:rPr>
                <w:rFonts w:ascii="Times New Roman" w:hAnsi="Times New Roman" w:cs="Times New Roman"/>
                <w:sz w:val="24"/>
                <w:szCs w:val="24"/>
                <w:lang w:val="uk-UA"/>
              </w:rPr>
            </w:pPr>
            <w:r w:rsidRPr="0094458F">
              <w:rPr>
                <w:rFonts w:ascii="Times New Roman" w:hAnsi="Times New Roman" w:cs="Times New Roman"/>
                <w:sz w:val="24"/>
                <w:szCs w:val="24"/>
                <w:lang w:val="uk-UA"/>
              </w:rPr>
              <w:t>2. Історичні умови формування національної мови.</w:t>
            </w:r>
          </w:p>
          <w:p w:rsidR="00AF51D9" w:rsidRPr="0094458F" w:rsidRDefault="00AF51D9" w:rsidP="00AD28C8">
            <w:pPr>
              <w:spacing w:line="240" w:lineRule="auto"/>
              <w:rPr>
                <w:rFonts w:ascii="Times New Roman" w:hAnsi="Times New Roman" w:cs="Times New Roman"/>
                <w:sz w:val="24"/>
                <w:szCs w:val="24"/>
                <w:lang w:val="uk-UA"/>
              </w:rPr>
            </w:pPr>
            <w:r w:rsidRPr="0094458F">
              <w:rPr>
                <w:rFonts w:ascii="Times New Roman" w:hAnsi="Times New Roman" w:cs="Times New Roman"/>
                <w:sz w:val="24"/>
                <w:szCs w:val="24"/>
                <w:lang w:val="uk-UA"/>
              </w:rPr>
              <w:t xml:space="preserve">3. Національна специфіка </w:t>
            </w:r>
            <w:proofErr w:type="spellStart"/>
            <w:r w:rsidRPr="0094458F">
              <w:rPr>
                <w:rFonts w:ascii="Times New Roman" w:hAnsi="Times New Roman" w:cs="Times New Roman"/>
                <w:sz w:val="24"/>
                <w:szCs w:val="24"/>
                <w:lang w:val="uk-UA"/>
              </w:rPr>
              <w:t>мовної</w:t>
            </w:r>
            <w:proofErr w:type="spellEnd"/>
            <w:r w:rsidRPr="0094458F">
              <w:rPr>
                <w:rFonts w:ascii="Times New Roman" w:hAnsi="Times New Roman" w:cs="Times New Roman"/>
                <w:sz w:val="24"/>
                <w:szCs w:val="24"/>
                <w:lang w:val="uk-UA"/>
              </w:rPr>
              <w:t xml:space="preserve"> картини світу.</w:t>
            </w:r>
          </w:p>
          <w:p w:rsidR="00AF51D9" w:rsidRPr="0094458F" w:rsidRDefault="00AF51D9" w:rsidP="00AD28C8">
            <w:pPr>
              <w:tabs>
                <w:tab w:val="left" w:pos="8505"/>
              </w:tabs>
              <w:spacing w:line="240" w:lineRule="auto"/>
              <w:jc w:val="both"/>
              <w:rPr>
                <w:rFonts w:ascii="Times New Roman" w:hAnsi="Times New Roman" w:cs="Times New Roman"/>
                <w:sz w:val="24"/>
                <w:szCs w:val="24"/>
                <w:lang w:val="uk-UA"/>
              </w:rPr>
            </w:pPr>
            <w:r w:rsidRPr="0094458F">
              <w:rPr>
                <w:rFonts w:ascii="Times New Roman" w:hAnsi="Times New Roman" w:cs="Times New Roman"/>
                <w:sz w:val="24"/>
                <w:szCs w:val="24"/>
                <w:lang w:val="uk-UA"/>
              </w:rPr>
              <w:lastRenderedPageBreak/>
              <w:t>4. Мова і ментальність.</w:t>
            </w:r>
          </w:p>
        </w:tc>
      </w:tr>
      <w:tr w:rsidR="00AF51D9" w:rsidRPr="00F02479" w:rsidTr="00D717A4">
        <w:trPr>
          <w:trHeight w:val="335"/>
        </w:trPr>
        <w:tc>
          <w:tcPr>
            <w:tcW w:w="6199" w:type="dxa"/>
            <w:tcMar>
              <w:top w:w="100" w:type="dxa"/>
              <w:left w:w="100" w:type="dxa"/>
              <w:bottom w:w="100" w:type="dxa"/>
              <w:right w:w="100" w:type="dxa"/>
            </w:tcMar>
          </w:tcPr>
          <w:p w:rsidR="00AF51D9" w:rsidRPr="00AF51D9" w:rsidRDefault="00AF51D9" w:rsidP="00AD28C8">
            <w:pPr>
              <w:tabs>
                <w:tab w:val="left" w:pos="8505"/>
              </w:tabs>
              <w:spacing w:line="240" w:lineRule="auto"/>
              <w:jc w:val="both"/>
              <w:rPr>
                <w:rFonts w:ascii="Times New Roman" w:hAnsi="Times New Roman" w:cs="Times New Roman"/>
                <w:sz w:val="24"/>
                <w:szCs w:val="24"/>
                <w:lang w:val="uk-UA"/>
              </w:rPr>
            </w:pPr>
            <w:r w:rsidRPr="00AF51D9">
              <w:rPr>
                <w:rFonts w:ascii="Times New Roman" w:hAnsi="Times New Roman" w:cs="Times New Roman"/>
                <w:sz w:val="24"/>
                <w:szCs w:val="24"/>
                <w:lang w:val="uk-UA"/>
              </w:rPr>
              <w:lastRenderedPageBreak/>
              <w:t>Символіка етногенезу сучасної української мови</w:t>
            </w:r>
          </w:p>
          <w:p w:rsidR="00AF51D9" w:rsidRPr="00AF51D9" w:rsidRDefault="00AF51D9" w:rsidP="00AD28C8">
            <w:pPr>
              <w:tabs>
                <w:tab w:val="left" w:pos="8505"/>
              </w:tabs>
              <w:spacing w:line="240" w:lineRule="auto"/>
              <w:jc w:val="both"/>
              <w:rPr>
                <w:rFonts w:ascii="Times New Roman" w:hAnsi="Times New Roman" w:cs="Times New Roman"/>
                <w:sz w:val="24"/>
                <w:szCs w:val="24"/>
                <w:lang w:val="uk-UA"/>
              </w:rPr>
            </w:pPr>
          </w:p>
        </w:tc>
        <w:tc>
          <w:tcPr>
            <w:tcW w:w="8250" w:type="dxa"/>
          </w:tcPr>
          <w:p w:rsidR="00AF51D9" w:rsidRPr="005E7C6D" w:rsidRDefault="00AF51D9" w:rsidP="00AD28C8">
            <w:pPr>
              <w:spacing w:line="240" w:lineRule="auto"/>
              <w:jc w:val="both"/>
              <w:rPr>
                <w:rFonts w:ascii="Times New Roman" w:hAnsi="Times New Roman"/>
                <w:sz w:val="24"/>
                <w:szCs w:val="24"/>
                <w:lang w:val="uk-UA"/>
              </w:rPr>
            </w:pPr>
            <w:r w:rsidRPr="0094458F">
              <w:rPr>
                <w:rFonts w:ascii="Times New Roman" w:hAnsi="Times New Roman" w:cs="Times New Roman"/>
                <w:sz w:val="24"/>
                <w:szCs w:val="24"/>
                <w:lang w:val="uk-UA"/>
              </w:rPr>
              <w:t>1.</w:t>
            </w:r>
            <w:r w:rsidRPr="005E7C6D">
              <w:rPr>
                <w:rFonts w:ascii="Times New Roman" w:hAnsi="Times New Roman"/>
                <w:sz w:val="24"/>
                <w:szCs w:val="24"/>
                <w:lang w:val="uk-UA"/>
              </w:rPr>
              <w:t xml:space="preserve"> Символічне значення слів.</w:t>
            </w:r>
          </w:p>
          <w:p w:rsidR="00AF51D9" w:rsidRPr="005E7C6D" w:rsidRDefault="00AF51D9" w:rsidP="00AD28C8">
            <w:pPr>
              <w:spacing w:line="240" w:lineRule="auto"/>
              <w:jc w:val="both"/>
              <w:rPr>
                <w:rFonts w:ascii="Times New Roman" w:hAnsi="Times New Roman"/>
                <w:sz w:val="24"/>
                <w:szCs w:val="24"/>
                <w:lang w:val="uk-UA"/>
              </w:rPr>
            </w:pPr>
            <w:r w:rsidRPr="005E7C6D">
              <w:rPr>
                <w:rFonts w:ascii="Times New Roman" w:hAnsi="Times New Roman"/>
                <w:sz w:val="24"/>
                <w:szCs w:val="24"/>
                <w:lang w:val="uk-UA"/>
              </w:rPr>
              <w:t>2. Поняття символу в етнічному контексті.</w:t>
            </w:r>
          </w:p>
          <w:p w:rsidR="00AF51D9" w:rsidRPr="005E7C6D" w:rsidRDefault="00AF51D9" w:rsidP="00AD28C8">
            <w:pPr>
              <w:tabs>
                <w:tab w:val="left" w:pos="8505"/>
              </w:tabs>
              <w:spacing w:line="240" w:lineRule="auto"/>
              <w:jc w:val="both"/>
              <w:rPr>
                <w:rFonts w:ascii="Times New Roman" w:hAnsi="Times New Roman"/>
                <w:sz w:val="24"/>
                <w:szCs w:val="24"/>
                <w:lang w:val="uk-UA"/>
              </w:rPr>
            </w:pPr>
            <w:r w:rsidRPr="005E7C6D">
              <w:rPr>
                <w:rFonts w:ascii="Times New Roman" w:hAnsi="Times New Roman"/>
                <w:sz w:val="24"/>
                <w:szCs w:val="24"/>
                <w:lang w:val="uk-UA"/>
              </w:rPr>
              <w:t xml:space="preserve">3. Символіка вірувань, сновидінь, традицій українців в </w:t>
            </w:r>
            <w:proofErr w:type="spellStart"/>
            <w:r w:rsidRPr="005E7C6D">
              <w:rPr>
                <w:rFonts w:ascii="Times New Roman" w:hAnsi="Times New Roman"/>
                <w:sz w:val="24"/>
                <w:szCs w:val="24"/>
                <w:lang w:val="uk-UA"/>
              </w:rPr>
              <w:t>етнолінгвістичному</w:t>
            </w:r>
            <w:proofErr w:type="spellEnd"/>
            <w:r w:rsidRPr="005E7C6D">
              <w:rPr>
                <w:rFonts w:ascii="Times New Roman" w:hAnsi="Times New Roman"/>
                <w:sz w:val="24"/>
                <w:szCs w:val="24"/>
                <w:lang w:val="uk-UA"/>
              </w:rPr>
              <w:t xml:space="preserve"> контексті.</w:t>
            </w:r>
          </w:p>
          <w:p w:rsidR="00AF51D9" w:rsidRPr="005E7C6D" w:rsidRDefault="00AF51D9" w:rsidP="00AD28C8">
            <w:pPr>
              <w:tabs>
                <w:tab w:val="left" w:pos="8505"/>
              </w:tabs>
              <w:spacing w:line="240" w:lineRule="auto"/>
              <w:ind w:right="-284"/>
              <w:jc w:val="both"/>
              <w:rPr>
                <w:rFonts w:ascii="Times New Roman" w:hAnsi="Times New Roman" w:cs="Times New Roman"/>
                <w:bCs/>
                <w:sz w:val="24"/>
                <w:szCs w:val="24"/>
                <w:lang w:val="uk-UA"/>
              </w:rPr>
            </w:pPr>
            <w:r w:rsidRPr="005E7C6D">
              <w:rPr>
                <w:rFonts w:ascii="Times New Roman" w:hAnsi="Times New Roman" w:cs="Times New Roman"/>
                <w:bCs/>
                <w:sz w:val="24"/>
                <w:szCs w:val="24"/>
                <w:lang w:val="uk-UA"/>
              </w:rPr>
              <w:t xml:space="preserve">4. Пантеон та </w:t>
            </w:r>
            <w:proofErr w:type="spellStart"/>
            <w:r w:rsidRPr="005E7C6D">
              <w:rPr>
                <w:rFonts w:ascii="Times New Roman" w:hAnsi="Times New Roman" w:cs="Times New Roman"/>
                <w:bCs/>
                <w:sz w:val="24"/>
                <w:szCs w:val="24"/>
                <w:lang w:val="uk-UA"/>
              </w:rPr>
              <w:t>пандемоніум</w:t>
            </w:r>
            <w:proofErr w:type="spellEnd"/>
            <w:r w:rsidRPr="005E7C6D">
              <w:rPr>
                <w:rFonts w:ascii="Times New Roman" w:hAnsi="Times New Roman" w:cs="Times New Roman"/>
                <w:bCs/>
                <w:sz w:val="24"/>
                <w:szCs w:val="24"/>
                <w:lang w:val="uk-UA"/>
              </w:rPr>
              <w:t xml:space="preserve"> східних слов’ян.</w:t>
            </w:r>
          </w:p>
          <w:p w:rsidR="00AF51D9" w:rsidRDefault="00AF51D9" w:rsidP="00AD28C8">
            <w:pPr>
              <w:spacing w:line="240" w:lineRule="auto"/>
              <w:jc w:val="both"/>
              <w:rPr>
                <w:rFonts w:ascii="Times New Roman" w:hAnsi="Times New Roman" w:cs="Times New Roman"/>
                <w:bCs/>
                <w:sz w:val="24"/>
                <w:szCs w:val="24"/>
                <w:lang w:val="uk-UA"/>
              </w:rPr>
            </w:pPr>
            <w:r w:rsidRPr="005E7C6D">
              <w:rPr>
                <w:rFonts w:ascii="Times New Roman" w:hAnsi="Times New Roman" w:cs="Times New Roman"/>
                <w:bCs/>
                <w:sz w:val="24"/>
                <w:szCs w:val="24"/>
                <w:lang w:val="uk-UA"/>
              </w:rPr>
              <w:t>5. Рослинна символіка українців.</w:t>
            </w:r>
          </w:p>
          <w:p w:rsidR="00AF51D9" w:rsidRPr="0094458F" w:rsidRDefault="00AF51D9" w:rsidP="00AD28C8">
            <w:pPr>
              <w:tabs>
                <w:tab w:val="left" w:pos="8505"/>
              </w:tabs>
              <w:spacing w:line="240" w:lineRule="auto"/>
              <w:jc w:val="both"/>
              <w:rPr>
                <w:rFonts w:ascii="Times New Roman" w:hAnsi="Times New Roman" w:cs="Times New Roman"/>
                <w:sz w:val="24"/>
                <w:szCs w:val="24"/>
                <w:lang w:val="uk-UA"/>
              </w:rPr>
            </w:pPr>
          </w:p>
        </w:tc>
      </w:tr>
      <w:tr w:rsidR="00AF51D9" w:rsidRPr="00F02479" w:rsidTr="00D717A4">
        <w:trPr>
          <w:trHeight w:val="335"/>
        </w:trPr>
        <w:tc>
          <w:tcPr>
            <w:tcW w:w="6199" w:type="dxa"/>
            <w:tcMar>
              <w:top w:w="100" w:type="dxa"/>
              <w:left w:w="100" w:type="dxa"/>
              <w:bottom w:w="100" w:type="dxa"/>
              <w:right w:w="100" w:type="dxa"/>
            </w:tcMar>
          </w:tcPr>
          <w:p w:rsidR="00AF51D9" w:rsidRPr="00AF51D9" w:rsidRDefault="00AF51D9" w:rsidP="00AD28C8">
            <w:pPr>
              <w:tabs>
                <w:tab w:val="left" w:pos="8505"/>
              </w:tabs>
              <w:spacing w:line="240" w:lineRule="auto"/>
              <w:jc w:val="both"/>
              <w:rPr>
                <w:rFonts w:ascii="Times New Roman" w:hAnsi="Times New Roman" w:cs="Times New Roman"/>
                <w:sz w:val="24"/>
                <w:szCs w:val="24"/>
                <w:lang w:val="uk-UA"/>
              </w:rPr>
            </w:pPr>
            <w:r w:rsidRPr="00AF51D9">
              <w:rPr>
                <w:rFonts w:ascii="Times New Roman" w:hAnsi="Times New Roman" w:cs="Times New Roman"/>
                <w:sz w:val="24"/>
                <w:szCs w:val="24"/>
                <w:lang w:val="uk-UA"/>
              </w:rPr>
              <w:t>Етнічна специфіка української мовленнєвої поведінки</w:t>
            </w:r>
          </w:p>
          <w:p w:rsidR="00AF51D9" w:rsidRPr="00AF51D9" w:rsidRDefault="00AF51D9" w:rsidP="00AD28C8">
            <w:pPr>
              <w:spacing w:line="240" w:lineRule="auto"/>
              <w:jc w:val="both"/>
              <w:rPr>
                <w:rFonts w:ascii="Times New Roman" w:hAnsi="Times New Roman" w:cs="Times New Roman"/>
                <w:sz w:val="24"/>
                <w:szCs w:val="24"/>
                <w:lang w:val="uk-UA"/>
              </w:rPr>
            </w:pPr>
          </w:p>
        </w:tc>
        <w:tc>
          <w:tcPr>
            <w:tcW w:w="8250" w:type="dxa"/>
          </w:tcPr>
          <w:p w:rsidR="00AF51D9" w:rsidRPr="0094458F" w:rsidRDefault="00AF51D9" w:rsidP="00AD28C8">
            <w:pPr>
              <w:tabs>
                <w:tab w:val="left" w:pos="8505"/>
              </w:tabs>
              <w:spacing w:line="240" w:lineRule="auto"/>
              <w:rPr>
                <w:rFonts w:ascii="Times New Roman" w:hAnsi="Times New Roman" w:cs="Times New Roman"/>
                <w:sz w:val="24"/>
                <w:szCs w:val="24"/>
                <w:lang w:val="uk-UA"/>
              </w:rPr>
            </w:pPr>
            <w:r w:rsidRPr="0094458F">
              <w:rPr>
                <w:rFonts w:ascii="Times New Roman" w:hAnsi="Times New Roman" w:cs="Times New Roman"/>
                <w:sz w:val="24"/>
                <w:szCs w:val="24"/>
                <w:lang w:val="uk-UA"/>
              </w:rPr>
              <w:t>1. </w:t>
            </w:r>
            <w:r w:rsidRPr="0094458F">
              <w:rPr>
                <w:rFonts w:ascii="Times New Roman" w:eastAsia="TimesNewRomanPSMT" w:hAnsi="Times New Roman" w:cs="Times New Roman"/>
                <w:sz w:val="24"/>
                <w:szCs w:val="24"/>
                <w:lang w:val="uk-UA"/>
              </w:rPr>
              <w:t>Поняття про мовленнєвий етикет.</w:t>
            </w:r>
          </w:p>
          <w:p w:rsidR="00AF51D9" w:rsidRPr="0094458F" w:rsidRDefault="00AF51D9" w:rsidP="00AD28C8">
            <w:pPr>
              <w:autoSpaceDE w:val="0"/>
              <w:autoSpaceDN w:val="0"/>
              <w:adjustRightInd w:val="0"/>
              <w:spacing w:line="240" w:lineRule="auto"/>
              <w:rPr>
                <w:rFonts w:ascii="Times New Roman" w:eastAsia="TimesNewRomanPSMT" w:hAnsi="Times New Roman" w:cs="Times New Roman"/>
                <w:sz w:val="24"/>
                <w:szCs w:val="24"/>
                <w:lang w:val="uk-UA"/>
              </w:rPr>
            </w:pPr>
            <w:r w:rsidRPr="0094458F">
              <w:rPr>
                <w:rFonts w:ascii="Times New Roman" w:hAnsi="Times New Roman" w:cs="Times New Roman"/>
                <w:sz w:val="24"/>
                <w:szCs w:val="24"/>
                <w:lang w:val="uk-UA"/>
              </w:rPr>
              <w:t xml:space="preserve">2. </w:t>
            </w:r>
            <w:r w:rsidRPr="0094458F">
              <w:rPr>
                <w:rFonts w:ascii="Times New Roman" w:eastAsia="TimesNewRomanPSMT" w:hAnsi="Times New Roman" w:cs="Times New Roman"/>
                <w:sz w:val="24"/>
                <w:szCs w:val="24"/>
                <w:lang w:val="uk-UA"/>
              </w:rPr>
              <w:t>Українські канонізовані формули вітання, прощання, пошанування.</w:t>
            </w:r>
          </w:p>
          <w:p w:rsidR="00AF51D9" w:rsidRPr="0094458F" w:rsidRDefault="00AF51D9" w:rsidP="00AD28C8">
            <w:pPr>
              <w:autoSpaceDE w:val="0"/>
              <w:autoSpaceDN w:val="0"/>
              <w:adjustRightInd w:val="0"/>
              <w:spacing w:line="240" w:lineRule="auto"/>
              <w:rPr>
                <w:rFonts w:ascii="Times New Roman" w:eastAsia="TimesNewRomanPSMT" w:hAnsi="Times New Roman" w:cs="Times New Roman"/>
                <w:sz w:val="24"/>
                <w:szCs w:val="24"/>
                <w:lang w:val="uk-UA"/>
              </w:rPr>
            </w:pPr>
            <w:r w:rsidRPr="0094458F">
              <w:rPr>
                <w:rFonts w:ascii="Times New Roman" w:eastAsia="TimesNewRomanPSMT" w:hAnsi="Times New Roman" w:cs="Times New Roman"/>
                <w:sz w:val="24"/>
                <w:szCs w:val="24"/>
                <w:lang w:val="uk-UA"/>
              </w:rPr>
              <w:t>3. Благодатна, лікувальна сила слова.</w:t>
            </w:r>
          </w:p>
          <w:p w:rsidR="00AF51D9" w:rsidRPr="0094458F" w:rsidRDefault="00AF51D9" w:rsidP="00AD28C8">
            <w:pPr>
              <w:autoSpaceDE w:val="0"/>
              <w:autoSpaceDN w:val="0"/>
              <w:adjustRightInd w:val="0"/>
              <w:spacing w:line="240" w:lineRule="auto"/>
              <w:rPr>
                <w:rFonts w:ascii="Times New Roman" w:eastAsia="TimesNewRomanPSMT" w:hAnsi="Times New Roman" w:cs="Times New Roman"/>
                <w:sz w:val="24"/>
                <w:szCs w:val="24"/>
                <w:lang w:val="uk-UA"/>
              </w:rPr>
            </w:pPr>
            <w:r w:rsidRPr="0094458F">
              <w:rPr>
                <w:rFonts w:ascii="Times New Roman" w:eastAsia="TimesNewRomanPSMT" w:hAnsi="Times New Roman" w:cs="Times New Roman"/>
                <w:sz w:val="24"/>
                <w:szCs w:val="24"/>
                <w:lang w:val="uk-UA"/>
              </w:rPr>
              <w:t xml:space="preserve">4. Аспекти </w:t>
            </w:r>
            <w:proofErr w:type="spellStart"/>
            <w:r w:rsidRPr="0094458F">
              <w:rPr>
                <w:rFonts w:ascii="Times New Roman" w:eastAsia="TimesNewRomanPSMT" w:hAnsi="Times New Roman" w:cs="Times New Roman"/>
                <w:sz w:val="24"/>
                <w:szCs w:val="24"/>
                <w:lang w:val="uk-UA"/>
              </w:rPr>
              <w:t>мовного</w:t>
            </w:r>
            <w:proofErr w:type="spellEnd"/>
            <w:r w:rsidRPr="0094458F">
              <w:rPr>
                <w:rFonts w:ascii="Times New Roman" w:eastAsia="TimesNewRomanPSMT" w:hAnsi="Times New Roman" w:cs="Times New Roman"/>
                <w:sz w:val="24"/>
                <w:szCs w:val="24"/>
                <w:lang w:val="uk-UA"/>
              </w:rPr>
              <w:t xml:space="preserve"> коду у міжкультурній комунікації.</w:t>
            </w:r>
          </w:p>
          <w:p w:rsidR="00AF51D9" w:rsidRPr="0094458F" w:rsidRDefault="00AF51D9" w:rsidP="00AD28C8">
            <w:pPr>
              <w:tabs>
                <w:tab w:val="left" w:pos="8505"/>
              </w:tabs>
              <w:spacing w:line="240" w:lineRule="auto"/>
              <w:jc w:val="both"/>
              <w:rPr>
                <w:rFonts w:ascii="Times New Roman" w:hAnsi="Times New Roman" w:cs="Times New Roman"/>
                <w:sz w:val="24"/>
                <w:szCs w:val="24"/>
                <w:lang w:val="uk-UA"/>
              </w:rPr>
            </w:pPr>
            <w:r w:rsidRPr="0094458F">
              <w:rPr>
                <w:rFonts w:ascii="Times New Roman" w:eastAsia="TimesNewRomanPSMT" w:hAnsi="Times New Roman" w:cs="Times New Roman"/>
                <w:sz w:val="24"/>
                <w:szCs w:val="24"/>
                <w:lang w:val="uk-UA"/>
              </w:rPr>
              <w:t>5. Національно-культурна специфіка спілкування. Невербальні особливості комунікації.</w:t>
            </w:r>
          </w:p>
        </w:tc>
      </w:tr>
    </w:tbl>
    <w:p w:rsidR="00DA679E" w:rsidRPr="00F02479" w:rsidRDefault="00DA679E" w:rsidP="00AD28C8">
      <w:pPr>
        <w:spacing w:line="240" w:lineRule="auto"/>
        <w:jc w:val="both"/>
        <w:rPr>
          <w:rFonts w:ascii="Times New Roman" w:hAnsi="Times New Roman" w:cs="Times New Roman"/>
          <w:color w:val="000000"/>
          <w:sz w:val="24"/>
          <w:szCs w:val="24"/>
          <w:lang w:val="uk-UA"/>
        </w:rPr>
      </w:pPr>
    </w:p>
    <w:p w:rsidR="00DA679E" w:rsidRPr="00F02479" w:rsidRDefault="00DA679E" w:rsidP="00AD28C8">
      <w:pPr>
        <w:spacing w:line="240" w:lineRule="auto"/>
        <w:jc w:val="center"/>
        <w:rPr>
          <w:rFonts w:ascii="Times New Roman" w:hAnsi="Times New Roman" w:cs="Times New Roman"/>
          <w:b/>
          <w:caps/>
          <w:color w:val="000000"/>
          <w:sz w:val="24"/>
          <w:szCs w:val="24"/>
          <w:lang w:val="uk-UA"/>
        </w:rPr>
      </w:pPr>
      <w:r w:rsidRPr="00F02479">
        <w:rPr>
          <w:rFonts w:ascii="Times New Roman" w:hAnsi="Times New Roman" w:cs="Times New Roman"/>
          <w:b/>
          <w:caps/>
          <w:color w:val="000000"/>
          <w:sz w:val="24"/>
          <w:szCs w:val="24"/>
          <w:lang w:val="uk-UA"/>
        </w:rPr>
        <w:t>7.4 СТРУКТУРА ОСВІТНЬОГО КОМПОНЕНТА (теми для самостійного опрацювання)</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097"/>
        <w:gridCol w:w="9123"/>
      </w:tblGrid>
      <w:tr w:rsidR="00DA679E" w:rsidRPr="00F02479" w:rsidTr="00272DF6">
        <w:trPr>
          <w:trHeight w:val="335"/>
        </w:trPr>
        <w:tc>
          <w:tcPr>
            <w:tcW w:w="5097"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rsidR="00DA679E" w:rsidRPr="00F02479" w:rsidRDefault="00DA679E" w:rsidP="00AD28C8">
            <w:pPr>
              <w:spacing w:line="240" w:lineRule="auto"/>
              <w:jc w:val="both"/>
              <w:rPr>
                <w:rFonts w:ascii="Times New Roman" w:hAnsi="Times New Roman" w:cs="Times New Roman"/>
                <w:b/>
                <w:caps/>
                <w:sz w:val="24"/>
                <w:szCs w:val="24"/>
                <w:lang w:val="uk-UA"/>
              </w:rPr>
            </w:pPr>
            <w:r w:rsidRPr="00F02479">
              <w:rPr>
                <w:rFonts w:ascii="Times New Roman" w:hAnsi="Times New Roman" w:cs="Times New Roman"/>
                <w:b/>
                <w:color w:val="000000"/>
                <w:sz w:val="24"/>
                <w:szCs w:val="24"/>
                <w:lang w:val="uk-UA"/>
              </w:rPr>
              <w:t>Тема для самостійного опрацювання</w:t>
            </w:r>
          </w:p>
        </w:tc>
        <w:tc>
          <w:tcPr>
            <w:tcW w:w="912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rsidR="00DA679E" w:rsidRPr="00F02479" w:rsidRDefault="00DA679E" w:rsidP="00AD28C8">
            <w:pPr>
              <w:spacing w:line="240" w:lineRule="auto"/>
              <w:jc w:val="both"/>
              <w:rPr>
                <w:rFonts w:ascii="Times New Roman" w:hAnsi="Times New Roman" w:cs="Times New Roman"/>
                <w:b/>
                <w:caps/>
                <w:sz w:val="24"/>
                <w:szCs w:val="24"/>
                <w:lang w:val="uk-UA"/>
              </w:rPr>
            </w:pPr>
            <w:r w:rsidRPr="00F02479">
              <w:rPr>
                <w:rFonts w:ascii="Times New Roman" w:hAnsi="Times New Roman" w:cs="Times New Roman"/>
                <w:b/>
                <w:color w:val="000000"/>
                <w:sz w:val="24"/>
                <w:szCs w:val="24"/>
                <w:lang w:val="uk-UA"/>
              </w:rPr>
              <w:t>Зміст теми</w:t>
            </w:r>
          </w:p>
        </w:tc>
      </w:tr>
      <w:tr w:rsidR="00A75DF5" w:rsidRPr="00F02479" w:rsidTr="00272DF6">
        <w:trPr>
          <w:trHeight w:val="335"/>
        </w:trPr>
        <w:tc>
          <w:tcPr>
            <w:tcW w:w="5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5DF5" w:rsidRPr="005E7C6D" w:rsidRDefault="00A75DF5" w:rsidP="00AD28C8">
            <w:pPr>
              <w:tabs>
                <w:tab w:val="left" w:pos="8505"/>
              </w:tabs>
              <w:spacing w:line="240" w:lineRule="auto"/>
              <w:jc w:val="center"/>
              <w:rPr>
                <w:rFonts w:ascii="Times New Roman" w:hAnsi="Times New Roman"/>
                <w:sz w:val="24"/>
                <w:szCs w:val="24"/>
                <w:lang w:val="uk-UA"/>
              </w:rPr>
            </w:pPr>
            <w:r w:rsidRPr="005E7C6D">
              <w:rPr>
                <w:rFonts w:ascii="Times New Roman" w:hAnsi="Times New Roman"/>
                <w:sz w:val="24"/>
                <w:szCs w:val="24"/>
                <w:lang w:val="uk-UA"/>
              </w:rPr>
              <w:t>№ з/п</w:t>
            </w:r>
          </w:p>
        </w:tc>
        <w:tc>
          <w:tcPr>
            <w:tcW w:w="91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75DF5" w:rsidRPr="005E7C6D" w:rsidRDefault="00A75DF5" w:rsidP="00AD28C8">
            <w:pPr>
              <w:pStyle w:val="3"/>
              <w:spacing w:after="0" w:line="240" w:lineRule="auto"/>
              <w:ind w:left="0"/>
              <w:jc w:val="center"/>
              <w:rPr>
                <w:rFonts w:ascii="Times New Roman" w:hAnsi="Times New Roman" w:cs="Times New Roman"/>
                <w:sz w:val="24"/>
                <w:szCs w:val="24"/>
                <w:lang w:val="uk-UA"/>
              </w:rPr>
            </w:pPr>
            <w:r w:rsidRPr="005E7C6D">
              <w:rPr>
                <w:rFonts w:ascii="Times New Roman" w:hAnsi="Times New Roman" w:cs="Times New Roman"/>
                <w:sz w:val="24"/>
                <w:szCs w:val="24"/>
                <w:lang w:val="uk-UA"/>
              </w:rPr>
              <w:t>Теми і перелік питань що винесені на самостійне вивчення</w:t>
            </w:r>
          </w:p>
        </w:tc>
      </w:tr>
      <w:tr w:rsidR="00A75DF5" w:rsidRPr="00F02479" w:rsidTr="00272DF6">
        <w:trPr>
          <w:trHeight w:val="335"/>
        </w:trPr>
        <w:tc>
          <w:tcPr>
            <w:tcW w:w="5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5DF5" w:rsidRPr="00A75DF5" w:rsidRDefault="00A75DF5" w:rsidP="00AD28C8">
            <w:pPr>
              <w:pStyle w:val="2"/>
              <w:shd w:val="clear" w:color="auto" w:fill="auto"/>
              <w:tabs>
                <w:tab w:val="left" w:pos="284"/>
              </w:tabs>
              <w:spacing w:line="240" w:lineRule="auto"/>
              <w:ind w:left="284"/>
              <w:jc w:val="both"/>
              <w:rPr>
                <w:b w:val="0"/>
                <w:sz w:val="24"/>
                <w:szCs w:val="24"/>
              </w:rPr>
            </w:pPr>
            <w:r w:rsidRPr="00A75DF5">
              <w:rPr>
                <w:b w:val="0"/>
                <w:sz w:val="24"/>
                <w:szCs w:val="24"/>
              </w:rPr>
              <w:t>Історія становлення етнолінгвістики</w:t>
            </w:r>
          </w:p>
          <w:p w:rsidR="00A75DF5" w:rsidRPr="005E7C6D" w:rsidRDefault="00A75DF5" w:rsidP="00AD28C8">
            <w:pPr>
              <w:tabs>
                <w:tab w:val="left" w:pos="8505"/>
              </w:tabs>
              <w:spacing w:line="240" w:lineRule="auto"/>
              <w:jc w:val="center"/>
              <w:rPr>
                <w:rFonts w:ascii="Times New Roman" w:hAnsi="Times New Roman"/>
                <w:sz w:val="24"/>
                <w:szCs w:val="24"/>
                <w:lang w:val="uk-UA"/>
              </w:rPr>
            </w:pPr>
          </w:p>
        </w:tc>
        <w:tc>
          <w:tcPr>
            <w:tcW w:w="91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A75DF5" w:rsidRPr="005E7C6D" w:rsidRDefault="00A75DF5" w:rsidP="00AD28C8">
            <w:pPr>
              <w:tabs>
                <w:tab w:val="left" w:pos="8505"/>
              </w:tabs>
              <w:spacing w:line="240" w:lineRule="auto"/>
              <w:ind w:right="27"/>
              <w:jc w:val="both"/>
              <w:rPr>
                <w:rFonts w:ascii="Times New Roman" w:hAnsi="Times New Roman" w:cs="Times New Roman"/>
                <w:b/>
                <w:sz w:val="24"/>
                <w:szCs w:val="24"/>
                <w:lang w:val="uk-UA"/>
              </w:rPr>
            </w:pPr>
            <w:r>
              <w:rPr>
                <w:rFonts w:ascii="Times New Roman" w:hAnsi="Times New Roman" w:cs="Times New Roman"/>
                <w:sz w:val="24"/>
                <w:szCs w:val="24"/>
                <w:lang w:val="uk-UA"/>
              </w:rPr>
              <w:t>1. </w:t>
            </w:r>
            <w:r w:rsidRPr="005E7C6D">
              <w:rPr>
                <w:rFonts w:ascii="Times New Roman" w:hAnsi="Times New Roman" w:cs="Times New Roman"/>
                <w:sz w:val="24"/>
                <w:szCs w:val="24"/>
                <w:lang w:val="uk-UA"/>
              </w:rPr>
              <w:t xml:space="preserve">Напишіть есе на тему «Етнолінгвістика в Україні: витоки й сьогодення». </w:t>
            </w:r>
          </w:p>
          <w:p w:rsidR="00A75DF5" w:rsidRPr="005E7C6D" w:rsidRDefault="00A75DF5" w:rsidP="00AD28C8">
            <w:pPr>
              <w:tabs>
                <w:tab w:val="left" w:pos="8505"/>
              </w:tabs>
              <w:spacing w:line="240" w:lineRule="auto"/>
              <w:ind w:right="27"/>
              <w:jc w:val="both"/>
              <w:rPr>
                <w:rFonts w:ascii="Times New Roman" w:hAnsi="Times New Roman" w:cs="Times New Roman"/>
                <w:sz w:val="24"/>
                <w:szCs w:val="24"/>
                <w:lang w:val="uk-UA"/>
              </w:rPr>
            </w:pPr>
            <w:r>
              <w:rPr>
                <w:rFonts w:ascii="Times New Roman" w:hAnsi="Times New Roman" w:cs="Times New Roman"/>
                <w:sz w:val="24"/>
                <w:szCs w:val="24"/>
                <w:lang w:val="uk-UA"/>
              </w:rPr>
              <w:t>2. </w:t>
            </w:r>
            <w:r w:rsidRPr="005E7C6D">
              <w:rPr>
                <w:rFonts w:ascii="Times New Roman" w:hAnsi="Times New Roman" w:cs="Times New Roman"/>
                <w:sz w:val="24"/>
                <w:szCs w:val="24"/>
                <w:lang w:val="uk-UA"/>
              </w:rPr>
              <w:t xml:space="preserve">Зробіть презентацію </w:t>
            </w:r>
            <w:proofErr w:type="spellStart"/>
            <w:r w:rsidRPr="005E7C6D">
              <w:rPr>
                <w:rFonts w:ascii="Times New Roman" w:hAnsi="Times New Roman" w:cs="Times New Roman"/>
                <w:sz w:val="24"/>
                <w:szCs w:val="24"/>
                <w:lang w:val="uk-UA"/>
              </w:rPr>
              <w:t>етнолінгвістичних</w:t>
            </w:r>
            <w:proofErr w:type="spellEnd"/>
            <w:r w:rsidRPr="005E7C6D">
              <w:rPr>
                <w:rFonts w:ascii="Times New Roman" w:hAnsi="Times New Roman" w:cs="Times New Roman"/>
                <w:sz w:val="24"/>
                <w:szCs w:val="24"/>
                <w:lang w:val="uk-UA"/>
              </w:rPr>
              <w:t xml:space="preserve"> студій української діаспори (Олекса </w:t>
            </w:r>
            <w:proofErr w:type="spellStart"/>
            <w:r w:rsidRPr="005E7C6D">
              <w:rPr>
                <w:rFonts w:ascii="Times New Roman" w:hAnsi="Times New Roman" w:cs="Times New Roman"/>
                <w:sz w:val="24"/>
                <w:szCs w:val="24"/>
                <w:lang w:val="uk-UA"/>
              </w:rPr>
              <w:t>Воропай</w:t>
            </w:r>
            <w:proofErr w:type="spellEnd"/>
            <w:r w:rsidRPr="005E7C6D">
              <w:rPr>
                <w:rFonts w:ascii="Times New Roman" w:hAnsi="Times New Roman" w:cs="Times New Roman"/>
                <w:sz w:val="24"/>
                <w:szCs w:val="24"/>
                <w:lang w:val="uk-UA"/>
              </w:rPr>
              <w:t>, Іван Огієнко).</w:t>
            </w:r>
          </w:p>
          <w:p w:rsidR="00A75DF5" w:rsidRPr="005E7C6D" w:rsidRDefault="00A75DF5" w:rsidP="00AD28C8">
            <w:pPr>
              <w:pStyle w:val="2"/>
              <w:shd w:val="clear" w:color="auto" w:fill="auto"/>
              <w:tabs>
                <w:tab w:val="left" w:pos="284"/>
              </w:tabs>
              <w:spacing w:line="240" w:lineRule="auto"/>
              <w:ind w:right="27"/>
              <w:jc w:val="both"/>
              <w:rPr>
                <w:b w:val="0"/>
                <w:bCs w:val="0"/>
                <w:sz w:val="24"/>
                <w:szCs w:val="24"/>
              </w:rPr>
            </w:pPr>
            <w:r>
              <w:rPr>
                <w:b w:val="0"/>
                <w:sz w:val="24"/>
                <w:szCs w:val="24"/>
              </w:rPr>
              <w:t>3. </w:t>
            </w:r>
            <w:r w:rsidRPr="005E7C6D">
              <w:rPr>
                <w:b w:val="0"/>
                <w:bCs w:val="0"/>
                <w:sz w:val="24"/>
                <w:szCs w:val="24"/>
              </w:rPr>
              <w:t xml:space="preserve">Подайте </w:t>
            </w:r>
            <w:proofErr w:type="spellStart"/>
            <w:r w:rsidRPr="005E7C6D">
              <w:rPr>
                <w:b w:val="0"/>
                <w:bCs w:val="0"/>
                <w:sz w:val="24"/>
                <w:szCs w:val="24"/>
              </w:rPr>
              <w:t>тезово</w:t>
            </w:r>
            <w:proofErr w:type="spellEnd"/>
            <w:r w:rsidRPr="005E7C6D">
              <w:rPr>
                <w:b w:val="0"/>
                <w:bCs w:val="0"/>
                <w:sz w:val="24"/>
                <w:szCs w:val="24"/>
              </w:rPr>
              <w:t xml:space="preserve">-цитатний конспект </w:t>
            </w:r>
            <w:r w:rsidRPr="005E7C6D">
              <w:rPr>
                <w:b w:val="0"/>
                <w:sz w:val="24"/>
                <w:szCs w:val="24"/>
              </w:rPr>
              <w:t>статті Ореста Борисовича Ткаченко «Українська мова і українська культура» (Українська мова. 2003. № 2).</w:t>
            </w:r>
          </w:p>
        </w:tc>
      </w:tr>
      <w:tr w:rsidR="00A75DF5" w:rsidRPr="00F02479" w:rsidTr="00272DF6">
        <w:trPr>
          <w:trHeight w:val="335"/>
        </w:trPr>
        <w:tc>
          <w:tcPr>
            <w:tcW w:w="5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43E4" w:rsidRPr="00B543E4" w:rsidRDefault="00B543E4" w:rsidP="00AD28C8">
            <w:pPr>
              <w:pStyle w:val="2"/>
              <w:shd w:val="clear" w:color="auto" w:fill="auto"/>
              <w:tabs>
                <w:tab w:val="left" w:pos="284"/>
              </w:tabs>
              <w:spacing w:line="240" w:lineRule="auto"/>
              <w:ind w:left="284"/>
              <w:jc w:val="both"/>
              <w:rPr>
                <w:b w:val="0"/>
                <w:sz w:val="24"/>
                <w:szCs w:val="24"/>
              </w:rPr>
            </w:pPr>
            <w:r w:rsidRPr="00B543E4">
              <w:rPr>
                <w:b w:val="0"/>
                <w:sz w:val="24"/>
                <w:szCs w:val="24"/>
              </w:rPr>
              <w:t>Статус етнолінгвістики серед інших дисциплін</w:t>
            </w:r>
          </w:p>
          <w:p w:rsidR="00A75DF5" w:rsidRPr="005E7C6D" w:rsidRDefault="00A75DF5" w:rsidP="00AD28C8">
            <w:pPr>
              <w:tabs>
                <w:tab w:val="left" w:pos="8505"/>
              </w:tabs>
              <w:spacing w:line="240" w:lineRule="auto"/>
              <w:jc w:val="center"/>
              <w:rPr>
                <w:rFonts w:ascii="Times New Roman" w:hAnsi="Times New Roman"/>
                <w:sz w:val="24"/>
                <w:szCs w:val="24"/>
                <w:lang w:val="uk-UA"/>
              </w:rPr>
            </w:pPr>
          </w:p>
        </w:tc>
        <w:tc>
          <w:tcPr>
            <w:tcW w:w="91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A75DF5" w:rsidRDefault="00A75DF5" w:rsidP="00AD28C8">
            <w:pPr>
              <w:pStyle w:val="2"/>
              <w:shd w:val="clear" w:color="auto" w:fill="auto"/>
              <w:tabs>
                <w:tab w:val="left" w:pos="109"/>
              </w:tabs>
              <w:spacing w:line="240" w:lineRule="auto"/>
              <w:jc w:val="both"/>
              <w:rPr>
                <w:b w:val="0"/>
                <w:sz w:val="24"/>
                <w:szCs w:val="24"/>
              </w:rPr>
            </w:pPr>
            <w:r>
              <w:rPr>
                <w:b w:val="0"/>
                <w:sz w:val="24"/>
                <w:szCs w:val="24"/>
              </w:rPr>
              <w:t>1. Схарактеризуйте взаємозв</w:t>
            </w:r>
            <w:r w:rsidRPr="00114D5C">
              <w:rPr>
                <w:b w:val="0"/>
                <w:sz w:val="24"/>
                <w:szCs w:val="24"/>
              </w:rPr>
              <w:t>’</w:t>
            </w:r>
            <w:r>
              <w:rPr>
                <w:b w:val="0"/>
                <w:sz w:val="24"/>
                <w:szCs w:val="24"/>
              </w:rPr>
              <w:t>язок етнолінгвістики та фольклору.</w:t>
            </w:r>
          </w:p>
          <w:p w:rsidR="00A75DF5" w:rsidRDefault="00A75DF5" w:rsidP="00AD28C8">
            <w:pPr>
              <w:pStyle w:val="2"/>
              <w:shd w:val="clear" w:color="auto" w:fill="auto"/>
              <w:tabs>
                <w:tab w:val="left" w:pos="109"/>
              </w:tabs>
              <w:spacing w:line="240" w:lineRule="auto"/>
              <w:jc w:val="both"/>
              <w:rPr>
                <w:b w:val="0"/>
                <w:sz w:val="24"/>
                <w:szCs w:val="24"/>
              </w:rPr>
            </w:pPr>
            <w:r>
              <w:rPr>
                <w:b w:val="0"/>
                <w:sz w:val="24"/>
                <w:szCs w:val="24"/>
              </w:rPr>
              <w:t>2. Законспектуйте параграф «Етнолінгвістика та міфологія» (С. 22-24) з навчального підручника В. </w:t>
            </w:r>
            <w:r w:rsidRPr="003E7CE1">
              <w:rPr>
                <w:b w:val="0"/>
                <w:sz w:val="24"/>
                <w:szCs w:val="24"/>
              </w:rPr>
              <w:t>В</w:t>
            </w:r>
            <w:r>
              <w:rPr>
                <w:b w:val="0"/>
                <w:sz w:val="24"/>
                <w:szCs w:val="24"/>
              </w:rPr>
              <w:t> Жайворонка «</w:t>
            </w:r>
            <w:r w:rsidRPr="003E7CE1">
              <w:rPr>
                <w:b w:val="0"/>
                <w:sz w:val="24"/>
                <w:szCs w:val="24"/>
              </w:rPr>
              <w:t>Українська ет</w:t>
            </w:r>
            <w:r>
              <w:rPr>
                <w:b w:val="0"/>
                <w:sz w:val="24"/>
                <w:szCs w:val="24"/>
              </w:rPr>
              <w:t>нолінгвістика </w:t>
            </w:r>
            <w:r w:rsidRPr="003E7CE1">
              <w:rPr>
                <w:b w:val="0"/>
                <w:sz w:val="24"/>
                <w:szCs w:val="24"/>
              </w:rPr>
              <w:t>: [нариси]</w:t>
            </w:r>
            <w:r>
              <w:rPr>
                <w:b w:val="0"/>
                <w:sz w:val="24"/>
                <w:szCs w:val="24"/>
              </w:rPr>
              <w:t>. – К. : Довіра, 2007».</w:t>
            </w:r>
          </w:p>
          <w:p w:rsidR="00A75DF5" w:rsidRPr="00950974" w:rsidRDefault="00A75DF5" w:rsidP="00AD28C8">
            <w:pPr>
              <w:pStyle w:val="2"/>
              <w:shd w:val="clear" w:color="auto" w:fill="auto"/>
              <w:tabs>
                <w:tab w:val="left" w:pos="109"/>
              </w:tabs>
              <w:spacing w:line="240" w:lineRule="auto"/>
              <w:jc w:val="both"/>
              <w:rPr>
                <w:b w:val="0"/>
                <w:sz w:val="24"/>
                <w:szCs w:val="24"/>
              </w:rPr>
            </w:pPr>
            <w:r>
              <w:rPr>
                <w:b w:val="0"/>
                <w:sz w:val="24"/>
                <w:szCs w:val="24"/>
              </w:rPr>
              <w:lastRenderedPageBreak/>
              <w:t>3. Напишіть реферат на тему « Етнолінгвістика та поетика».</w:t>
            </w:r>
            <w:r w:rsidRPr="004517E0">
              <w:rPr>
                <w:sz w:val="24"/>
                <w:szCs w:val="24"/>
              </w:rPr>
              <w:t xml:space="preserve"> </w:t>
            </w:r>
          </w:p>
        </w:tc>
      </w:tr>
      <w:tr w:rsidR="00A75DF5" w:rsidRPr="00F02479" w:rsidTr="00272DF6">
        <w:trPr>
          <w:trHeight w:val="335"/>
        </w:trPr>
        <w:tc>
          <w:tcPr>
            <w:tcW w:w="5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43E4" w:rsidRPr="00B543E4" w:rsidRDefault="00B543E4" w:rsidP="00AD28C8">
            <w:pPr>
              <w:pStyle w:val="2"/>
              <w:shd w:val="clear" w:color="auto" w:fill="auto"/>
              <w:tabs>
                <w:tab w:val="left" w:pos="284"/>
              </w:tabs>
              <w:spacing w:line="240" w:lineRule="auto"/>
              <w:ind w:left="284" w:right="27"/>
              <w:jc w:val="both"/>
              <w:rPr>
                <w:b w:val="0"/>
                <w:sz w:val="24"/>
                <w:szCs w:val="24"/>
              </w:rPr>
            </w:pPr>
            <w:r w:rsidRPr="00B543E4">
              <w:rPr>
                <w:b w:val="0"/>
                <w:sz w:val="24"/>
                <w:szCs w:val="24"/>
              </w:rPr>
              <w:lastRenderedPageBreak/>
              <w:t>Етнічно марковані одиниці мови</w:t>
            </w:r>
          </w:p>
          <w:p w:rsidR="00A75DF5" w:rsidRPr="005E7C6D" w:rsidRDefault="00A75DF5" w:rsidP="00AD28C8">
            <w:pPr>
              <w:tabs>
                <w:tab w:val="left" w:pos="8505"/>
              </w:tabs>
              <w:spacing w:line="240" w:lineRule="auto"/>
              <w:jc w:val="center"/>
              <w:rPr>
                <w:rFonts w:ascii="Times New Roman" w:hAnsi="Times New Roman"/>
                <w:sz w:val="24"/>
                <w:szCs w:val="24"/>
                <w:lang w:val="uk-UA"/>
              </w:rPr>
            </w:pPr>
          </w:p>
        </w:tc>
        <w:tc>
          <w:tcPr>
            <w:tcW w:w="91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A75DF5" w:rsidRPr="005E7C6D" w:rsidRDefault="00A75DF5" w:rsidP="00AD28C8">
            <w:pPr>
              <w:pStyle w:val="2"/>
              <w:shd w:val="clear" w:color="auto" w:fill="auto"/>
              <w:tabs>
                <w:tab w:val="left" w:pos="284"/>
                <w:tab w:val="left" w:pos="8505"/>
              </w:tabs>
              <w:spacing w:line="240" w:lineRule="auto"/>
              <w:ind w:right="27"/>
              <w:jc w:val="both"/>
              <w:rPr>
                <w:b w:val="0"/>
                <w:i/>
                <w:sz w:val="24"/>
                <w:szCs w:val="24"/>
              </w:rPr>
            </w:pPr>
            <w:r w:rsidRPr="005E7C6D">
              <w:rPr>
                <w:b w:val="0"/>
                <w:bCs w:val="0"/>
                <w:color w:val="auto"/>
                <w:sz w:val="24"/>
                <w:szCs w:val="24"/>
              </w:rPr>
              <w:t xml:space="preserve">1. Використовуючи словники, законспектуйте визначення понять: </w:t>
            </w:r>
            <w:r w:rsidRPr="005E7C6D">
              <w:rPr>
                <w:b w:val="0"/>
                <w:i/>
                <w:sz w:val="24"/>
                <w:szCs w:val="24"/>
              </w:rPr>
              <w:t>етнос, субетнос, нація, народ, етнічна група.</w:t>
            </w:r>
          </w:p>
          <w:p w:rsidR="00A75DF5" w:rsidRPr="005E7C6D" w:rsidRDefault="00A75DF5" w:rsidP="00AD28C8">
            <w:pPr>
              <w:pStyle w:val="2"/>
              <w:shd w:val="clear" w:color="auto" w:fill="auto"/>
              <w:tabs>
                <w:tab w:val="left" w:pos="284"/>
                <w:tab w:val="left" w:pos="8505"/>
              </w:tabs>
              <w:spacing w:line="240" w:lineRule="auto"/>
              <w:ind w:right="27"/>
              <w:jc w:val="both"/>
              <w:rPr>
                <w:rFonts w:eastAsia="TimesNewRomanPS-BoldMT"/>
                <w:b w:val="0"/>
                <w:i/>
                <w:sz w:val="24"/>
                <w:szCs w:val="24"/>
              </w:rPr>
            </w:pPr>
            <w:r>
              <w:rPr>
                <w:b w:val="0"/>
                <w:sz w:val="24"/>
                <w:szCs w:val="24"/>
              </w:rPr>
              <w:t>2. </w:t>
            </w:r>
            <w:r w:rsidRPr="005E7C6D">
              <w:rPr>
                <w:b w:val="0"/>
                <w:sz w:val="24"/>
                <w:szCs w:val="24"/>
              </w:rPr>
              <w:t>Зробіть аналіз функціонування</w:t>
            </w:r>
            <w:r w:rsidRPr="005E7C6D">
              <w:rPr>
                <w:rFonts w:eastAsia="TimesNewRomanPS-BoldMT"/>
                <w:b w:val="0"/>
                <w:sz w:val="24"/>
                <w:szCs w:val="24"/>
              </w:rPr>
              <w:t xml:space="preserve"> </w:t>
            </w:r>
            <w:proofErr w:type="spellStart"/>
            <w:r w:rsidRPr="005E7C6D">
              <w:rPr>
                <w:rFonts w:eastAsia="TimesNewRomanPS-BoldMT"/>
                <w:b w:val="0"/>
                <w:sz w:val="24"/>
                <w:szCs w:val="24"/>
              </w:rPr>
              <w:t>етноконотонімів</w:t>
            </w:r>
            <w:proofErr w:type="spellEnd"/>
            <w:r w:rsidRPr="005E7C6D">
              <w:rPr>
                <w:rFonts w:eastAsia="TimesNewRomanPS-BoldMT"/>
                <w:b w:val="0"/>
                <w:sz w:val="24"/>
                <w:szCs w:val="24"/>
              </w:rPr>
              <w:t xml:space="preserve">, пов’язаних зі скорботними сторінками нашої історії: </w:t>
            </w:r>
            <w:r w:rsidRPr="005E7C6D">
              <w:rPr>
                <w:rFonts w:eastAsia="TimesNewRomanPS-BoldMT"/>
                <w:b w:val="0"/>
                <w:i/>
                <w:sz w:val="24"/>
                <w:szCs w:val="24"/>
              </w:rPr>
              <w:t>Бабин Яр, Базар, Берестечко, Батурин, Крути, Переяслав.</w:t>
            </w:r>
          </w:p>
          <w:p w:rsidR="00A75DF5" w:rsidRPr="005E7C6D" w:rsidRDefault="00A75DF5" w:rsidP="00AD28C8">
            <w:pPr>
              <w:pStyle w:val="2"/>
              <w:shd w:val="clear" w:color="auto" w:fill="auto"/>
              <w:tabs>
                <w:tab w:val="left" w:pos="284"/>
                <w:tab w:val="left" w:pos="8505"/>
              </w:tabs>
              <w:spacing w:line="240" w:lineRule="auto"/>
              <w:ind w:right="27"/>
              <w:jc w:val="both"/>
              <w:rPr>
                <w:b w:val="0"/>
                <w:sz w:val="24"/>
                <w:szCs w:val="24"/>
              </w:rPr>
            </w:pPr>
            <w:r>
              <w:rPr>
                <w:b w:val="0"/>
                <w:sz w:val="24"/>
                <w:szCs w:val="24"/>
              </w:rPr>
              <w:t>3. </w:t>
            </w:r>
            <w:r w:rsidRPr="005E7C6D">
              <w:rPr>
                <w:b w:val="0"/>
                <w:sz w:val="24"/>
                <w:szCs w:val="24"/>
              </w:rPr>
              <w:t xml:space="preserve">Укладіть словник </w:t>
            </w:r>
            <w:proofErr w:type="spellStart"/>
            <w:r w:rsidRPr="005E7C6D">
              <w:rPr>
                <w:rStyle w:val="mw-headline"/>
                <w:b w:val="0"/>
                <w:sz w:val="24"/>
                <w:szCs w:val="24"/>
              </w:rPr>
              <w:t>етнографізмів</w:t>
            </w:r>
            <w:proofErr w:type="spellEnd"/>
            <w:r w:rsidRPr="005E7C6D">
              <w:rPr>
                <w:b w:val="0"/>
                <w:sz w:val="24"/>
                <w:szCs w:val="24"/>
              </w:rPr>
              <w:t xml:space="preserve"> з теми «Назви традиційних українських страв».</w:t>
            </w:r>
          </w:p>
          <w:p w:rsidR="00A75DF5" w:rsidRPr="005E7C6D" w:rsidRDefault="00A75DF5" w:rsidP="00AD28C8">
            <w:pPr>
              <w:pStyle w:val="2"/>
              <w:shd w:val="clear" w:color="auto" w:fill="auto"/>
              <w:tabs>
                <w:tab w:val="left" w:pos="284"/>
              </w:tabs>
              <w:spacing w:line="240" w:lineRule="auto"/>
              <w:ind w:right="27"/>
              <w:jc w:val="both"/>
              <w:rPr>
                <w:sz w:val="24"/>
                <w:szCs w:val="24"/>
              </w:rPr>
            </w:pPr>
            <w:r>
              <w:rPr>
                <w:b w:val="0"/>
                <w:sz w:val="24"/>
                <w:szCs w:val="24"/>
              </w:rPr>
              <w:t>4. </w:t>
            </w:r>
            <w:r w:rsidRPr="005E7C6D">
              <w:rPr>
                <w:b w:val="0"/>
                <w:sz w:val="24"/>
                <w:szCs w:val="24"/>
              </w:rPr>
              <w:t>Зробіть конспект статті Г. </w:t>
            </w:r>
            <w:proofErr w:type="spellStart"/>
            <w:r w:rsidRPr="005E7C6D">
              <w:rPr>
                <w:b w:val="0"/>
                <w:sz w:val="24"/>
                <w:szCs w:val="24"/>
              </w:rPr>
              <w:t>Гримашевич</w:t>
            </w:r>
            <w:proofErr w:type="spellEnd"/>
            <w:r w:rsidRPr="005E7C6D">
              <w:rPr>
                <w:b w:val="0"/>
                <w:sz w:val="24"/>
                <w:szCs w:val="24"/>
              </w:rPr>
              <w:t xml:space="preserve"> Номінація традиційних головних уборів заміжньої жінки в говірках середнього полісся / </w:t>
            </w:r>
            <w:r w:rsidRPr="005E7C6D">
              <w:rPr>
                <w:b w:val="0"/>
                <w:sz w:val="24"/>
                <w:szCs w:val="24"/>
                <w:shd w:val="clear" w:color="auto" w:fill="F9F9F9"/>
              </w:rPr>
              <w:t xml:space="preserve">Волинь - Житомирщина. - 2005. - № 13. - С. 93-105. </w:t>
            </w:r>
          </w:p>
        </w:tc>
      </w:tr>
      <w:tr w:rsidR="00A75DF5" w:rsidRPr="00F02479" w:rsidTr="00272DF6">
        <w:trPr>
          <w:trHeight w:val="335"/>
        </w:trPr>
        <w:tc>
          <w:tcPr>
            <w:tcW w:w="5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43E4" w:rsidRPr="00B543E4" w:rsidRDefault="00B543E4" w:rsidP="00AD28C8">
            <w:pPr>
              <w:pStyle w:val="2"/>
              <w:shd w:val="clear" w:color="auto" w:fill="auto"/>
              <w:tabs>
                <w:tab w:val="left" w:pos="284"/>
              </w:tabs>
              <w:spacing w:line="240" w:lineRule="auto"/>
              <w:ind w:right="27"/>
              <w:jc w:val="both"/>
              <w:rPr>
                <w:b w:val="0"/>
                <w:sz w:val="24"/>
                <w:szCs w:val="24"/>
              </w:rPr>
            </w:pPr>
            <w:proofErr w:type="spellStart"/>
            <w:r w:rsidRPr="00B543E4">
              <w:rPr>
                <w:b w:val="0"/>
                <w:sz w:val="24"/>
                <w:szCs w:val="24"/>
              </w:rPr>
              <w:t>Ономастікон</w:t>
            </w:r>
            <w:proofErr w:type="spellEnd"/>
            <w:r w:rsidRPr="00B543E4">
              <w:rPr>
                <w:b w:val="0"/>
                <w:sz w:val="24"/>
                <w:szCs w:val="24"/>
              </w:rPr>
              <w:t xml:space="preserve"> як </w:t>
            </w:r>
            <w:proofErr w:type="spellStart"/>
            <w:r w:rsidRPr="00B543E4">
              <w:rPr>
                <w:b w:val="0"/>
                <w:sz w:val="24"/>
                <w:szCs w:val="24"/>
              </w:rPr>
              <w:t>етнолінгвістична</w:t>
            </w:r>
            <w:proofErr w:type="spellEnd"/>
            <w:r w:rsidRPr="00B543E4">
              <w:rPr>
                <w:b w:val="0"/>
                <w:sz w:val="24"/>
                <w:szCs w:val="24"/>
              </w:rPr>
              <w:t xml:space="preserve"> наукова система</w:t>
            </w:r>
          </w:p>
          <w:p w:rsidR="00A75DF5" w:rsidRPr="005E7C6D" w:rsidRDefault="00A75DF5" w:rsidP="00AD28C8">
            <w:pPr>
              <w:tabs>
                <w:tab w:val="left" w:pos="8505"/>
              </w:tabs>
              <w:spacing w:line="240" w:lineRule="auto"/>
              <w:jc w:val="center"/>
              <w:rPr>
                <w:rFonts w:ascii="Times New Roman" w:hAnsi="Times New Roman"/>
                <w:sz w:val="24"/>
                <w:szCs w:val="24"/>
                <w:lang w:val="uk-UA"/>
              </w:rPr>
            </w:pPr>
          </w:p>
        </w:tc>
        <w:tc>
          <w:tcPr>
            <w:tcW w:w="91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A75DF5" w:rsidRPr="005E7C6D" w:rsidRDefault="00A75DF5" w:rsidP="00AD28C8">
            <w:pPr>
              <w:pStyle w:val="a4"/>
              <w:spacing w:line="240" w:lineRule="auto"/>
              <w:ind w:left="0"/>
              <w:jc w:val="both"/>
              <w:rPr>
                <w:rFonts w:ascii="Times New Roman" w:hAnsi="Times New Roman" w:cs="Times New Roman"/>
                <w:color w:val="000000"/>
                <w:sz w:val="24"/>
                <w:szCs w:val="24"/>
                <w:lang w:val="uk-UA"/>
              </w:rPr>
            </w:pPr>
            <w:r w:rsidRPr="005E7C6D">
              <w:rPr>
                <w:rFonts w:ascii="Times New Roman" w:hAnsi="Times New Roman" w:cs="Times New Roman"/>
                <w:color w:val="000000"/>
                <w:sz w:val="24"/>
                <w:szCs w:val="24"/>
                <w:lang w:val="uk-UA"/>
              </w:rPr>
              <w:t>1. Складіть бібліографічний каталог праць з української ономастики початку ХХІ ст.</w:t>
            </w:r>
          </w:p>
          <w:p w:rsidR="00A75DF5" w:rsidRPr="005E7C6D" w:rsidRDefault="00A75DF5" w:rsidP="00AD28C8">
            <w:pPr>
              <w:pStyle w:val="a4"/>
              <w:spacing w:line="240" w:lineRule="auto"/>
              <w:ind w:left="0"/>
              <w:jc w:val="both"/>
              <w:rPr>
                <w:rFonts w:ascii="Times New Roman" w:hAnsi="Times New Roman" w:cs="Times New Roman"/>
                <w:color w:val="000000"/>
                <w:sz w:val="24"/>
                <w:szCs w:val="24"/>
                <w:lang w:val="uk-UA"/>
              </w:rPr>
            </w:pPr>
            <w:r w:rsidRPr="005E7C6D">
              <w:rPr>
                <w:rFonts w:ascii="Times New Roman" w:hAnsi="Times New Roman" w:cs="Times New Roman"/>
                <w:color w:val="000000"/>
                <w:sz w:val="24"/>
                <w:szCs w:val="24"/>
                <w:lang w:val="uk-UA"/>
              </w:rPr>
              <w:t>2. Опішить і згрупуйте власні назви свого регіону.</w:t>
            </w:r>
          </w:p>
          <w:p w:rsidR="00A75DF5" w:rsidRPr="005E7C6D" w:rsidRDefault="00A75DF5" w:rsidP="00AD28C8">
            <w:pPr>
              <w:pStyle w:val="2"/>
              <w:shd w:val="clear" w:color="auto" w:fill="auto"/>
              <w:tabs>
                <w:tab w:val="left" w:pos="284"/>
              </w:tabs>
              <w:spacing w:line="240" w:lineRule="auto"/>
              <w:ind w:right="27"/>
              <w:jc w:val="both"/>
              <w:rPr>
                <w:b w:val="0"/>
                <w:sz w:val="24"/>
                <w:szCs w:val="24"/>
              </w:rPr>
            </w:pPr>
            <w:r w:rsidRPr="005E7C6D">
              <w:rPr>
                <w:b w:val="0"/>
                <w:sz w:val="24"/>
                <w:szCs w:val="24"/>
              </w:rPr>
              <w:t xml:space="preserve">3. Складіть термінологічний ономастичний словник. Використовуйте навчальний посібник «Етнолінгвістика /Лінгвістика та </w:t>
            </w:r>
            <w:proofErr w:type="spellStart"/>
            <w:r w:rsidRPr="005E7C6D">
              <w:rPr>
                <w:b w:val="0"/>
                <w:sz w:val="24"/>
                <w:szCs w:val="24"/>
              </w:rPr>
              <w:t>лінгводидактика</w:t>
            </w:r>
            <w:proofErr w:type="spellEnd"/>
            <w:r w:rsidRPr="005E7C6D">
              <w:rPr>
                <w:b w:val="0"/>
                <w:sz w:val="24"/>
                <w:szCs w:val="24"/>
              </w:rPr>
              <w:t xml:space="preserve">: кредитно-модульні курси магістратури: </w:t>
            </w:r>
            <w:proofErr w:type="spellStart"/>
            <w:r w:rsidRPr="005E7C6D">
              <w:rPr>
                <w:b w:val="0"/>
                <w:sz w:val="24"/>
                <w:szCs w:val="24"/>
              </w:rPr>
              <w:t>навч</w:t>
            </w:r>
            <w:proofErr w:type="spellEnd"/>
            <w:r w:rsidRPr="005E7C6D">
              <w:rPr>
                <w:b w:val="0"/>
                <w:sz w:val="24"/>
                <w:szCs w:val="24"/>
              </w:rPr>
              <w:t xml:space="preserve">. </w:t>
            </w:r>
            <w:proofErr w:type="spellStart"/>
            <w:r w:rsidRPr="005E7C6D">
              <w:rPr>
                <w:b w:val="0"/>
                <w:sz w:val="24"/>
                <w:szCs w:val="24"/>
              </w:rPr>
              <w:t>посібн.для</w:t>
            </w:r>
            <w:proofErr w:type="spellEnd"/>
            <w:r w:rsidRPr="005E7C6D">
              <w:rPr>
                <w:b w:val="0"/>
                <w:sz w:val="24"/>
                <w:szCs w:val="24"/>
              </w:rPr>
              <w:t xml:space="preserve"> </w:t>
            </w:r>
            <w:proofErr w:type="spellStart"/>
            <w:r w:rsidRPr="005E7C6D">
              <w:rPr>
                <w:b w:val="0"/>
                <w:sz w:val="24"/>
                <w:szCs w:val="24"/>
              </w:rPr>
              <w:t>студ</w:t>
            </w:r>
            <w:proofErr w:type="spellEnd"/>
            <w:r w:rsidRPr="005E7C6D">
              <w:rPr>
                <w:b w:val="0"/>
                <w:sz w:val="24"/>
                <w:szCs w:val="24"/>
              </w:rPr>
              <w:t xml:space="preserve">. ВНЗ 3-4 рівня </w:t>
            </w:r>
            <w:proofErr w:type="spellStart"/>
            <w:r w:rsidRPr="005E7C6D">
              <w:rPr>
                <w:b w:val="0"/>
                <w:sz w:val="24"/>
                <w:szCs w:val="24"/>
              </w:rPr>
              <w:t>акредит</w:t>
            </w:r>
            <w:proofErr w:type="spellEnd"/>
            <w:r w:rsidRPr="005E7C6D">
              <w:rPr>
                <w:b w:val="0"/>
                <w:sz w:val="24"/>
                <w:szCs w:val="24"/>
              </w:rPr>
              <w:t>. зі спец. «</w:t>
            </w:r>
            <w:proofErr w:type="spellStart"/>
            <w:r w:rsidRPr="005E7C6D">
              <w:rPr>
                <w:b w:val="0"/>
                <w:sz w:val="24"/>
                <w:szCs w:val="24"/>
              </w:rPr>
              <w:t>Укр</w:t>
            </w:r>
            <w:proofErr w:type="spellEnd"/>
            <w:r w:rsidRPr="005E7C6D">
              <w:rPr>
                <w:b w:val="0"/>
                <w:sz w:val="24"/>
                <w:szCs w:val="24"/>
              </w:rPr>
              <w:t xml:space="preserve">. мова і літ-ра» за </w:t>
            </w:r>
            <w:proofErr w:type="spellStart"/>
            <w:r w:rsidRPr="005E7C6D">
              <w:rPr>
                <w:b w:val="0"/>
                <w:sz w:val="24"/>
                <w:szCs w:val="24"/>
              </w:rPr>
              <w:t>заг</w:t>
            </w:r>
            <w:proofErr w:type="spellEnd"/>
            <w:r w:rsidRPr="005E7C6D">
              <w:rPr>
                <w:b w:val="0"/>
                <w:sz w:val="24"/>
                <w:szCs w:val="24"/>
              </w:rPr>
              <w:t>. ред. проф. О.І. </w:t>
            </w:r>
            <w:proofErr w:type="spellStart"/>
            <w:r w:rsidRPr="005E7C6D">
              <w:rPr>
                <w:b w:val="0"/>
                <w:sz w:val="24"/>
                <w:szCs w:val="24"/>
              </w:rPr>
              <w:t>Потапенко</w:t>
            </w:r>
            <w:proofErr w:type="spellEnd"/>
            <w:r w:rsidRPr="005E7C6D">
              <w:rPr>
                <w:b w:val="0"/>
                <w:sz w:val="24"/>
                <w:szCs w:val="24"/>
              </w:rPr>
              <w:t>. К. : Міленіум, 2012. – С. 195- 205».</w:t>
            </w:r>
          </w:p>
        </w:tc>
      </w:tr>
      <w:tr w:rsidR="00A75DF5" w:rsidRPr="00F02479" w:rsidTr="00272DF6">
        <w:trPr>
          <w:trHeight w:val="335"/>
        </w:trPr>
        <w:tc>
          <w:tcPr>
            <w:tcW w:w="5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43E4" w:rsidRPr="00B543E4" w:rsidRDefault="00B543E4" w:rsidP="00AD28C8">
            <w:pPr>
              <w:pStyle w:val="2"/>
              <w:shd w:val="clear" w:color="auto" w:fill="auto"/>
              <w:tabs>
                <w:tab w:val="left" w:pos="284"/>
              </w:tabs>
              <w:spacing w:line="240" w:lineRule="auto"/>
              <w:ind w:right="27"/>
              <w:jc w:val="both"/>
              <w:rPr>
                <w:b w:val="0"/>
                <w:sz w:val="24"/>
                <w:szCs w:val="24"/>
              </w:rPr>
            </w:pPr>
            <w:r w:rsidRPr="00B543E4">
              <w:rPr>
                <w:b w:val="0"/>
                <w:sz w:val="24"/>
                <w:szCs w:val="24"/>
              </w:rPr>
              <w:t>Формування національної мови</w:t>
            </w:r>
          </w:p>
          <w:p w:rsidR="00A75DF5" w:rsidRPr="005E7C6D" w:rsidRDefault="00A75DF5" w:rsidP="00AD28C8">
            <w:pPr>
              <w:tabs>
                <w:tab w:val="left" w:pos="8505"/>
              </w:tabs>
              <w:spacing w:line="240" w:lineRule="auto"/>
              <w:jc w:val="center"/>
              <w:rPr>
                <w:rFonts w:ascii="Times New Roman" w:hAnsi="Times New Roman"/>
                <w:sz w:val="24"/>
                <w:szCs w:val="24"/>
                <w:lang w:val="uk-UA"/>
              </w:rPr>
            </w:pPr>
          </w:p>
        </w:tc>
        <w:tc>
          <w:tcPr>
            <w:tcW w:w="91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A75DF5" w:rsidRPr="006C07FB" w:rsidRDefault="00A75DF5" w:rsidP="00AD28C8">
            <w:pPr>
              <w:widowControl w:val="0"/>
              <w:tabs>
                <w:tab w:val="left" w:pos="284"/>
              </w:tabs>
              <w:suppressAutoHyphens/>
              <w:spacing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1. </w:t>
            </w:r>
            <w:r w:rsidRPr="006C07FB">
              <w:rPr>
                <w:rFonts w:ascii="Times New Roman" w:hAnsi="Times New Roman" w:cs="Times New Roman"/>
                <w:sz w:val="24"/>
                <w:szCs w:val="24"/>
                <w:lang w:val="uk-UA" w:eastAsia="ar-SA"/>
              </w:rPr>
              <w:t>Доберіть висловлювання видатних українських діячів, науковців, письменників, що відображають погляд митців на природу національної мови.</w:t>
            </w:r>
          </w:p>
          <w:p w:rsidR="00A75DF5" w:rsidRPr="006C07FB" w:rsidRDefault="00A75DF5" w:rsidP="00AD28C8">
            <w:pPr>
              <w:widowControl w:val="0"/>
              <w:tabs>
                <w:tab w:val="left" w:pos="284"/>
              </w:tabs>
              <w:suppressAutoHyphens/>
              <w:spacing w:line="240" w:lineRule="auto"/>
              <w:jc w:val="both"/>
              <w:rPr>
                <w:rFonts w:ascii="Times New Roman" w:hAnsi="Times New Roman" w:cs="Times New Roman"/>
                <w:sz w:val="24"/>
                <w:szCs w:val="24"/>
                <w:lang w:val="uk-UA" w:eastAsia="ar-SA"/>
              </w:rPr>
            </w:pPr>
            <w:r>
              <w:rPr>
                <w:rFonts w:ascii="Times New Roman" w:hAnsi="Times New Roman" w:cs="Times New Roman"/>
                <w:bCs/>
                <w:sz w:val="24"/>
                <w:szCs w:val="24"/>
                <w:lang w:val="uk-UA"/>
              </w:rPr>
              <w:t>2. </w:t>
            </w:r>
            <w:r w:rsidRPr="006C07FB">
              <w:rPr>
                <w:rFonts w:ascii="Times New Roman" w:hAnsi="Times New Roman" w:cs="Times New Roman"/>
                <w:sz w:val="24"/>
                <w:szCs w:val="24"/>
                <w:lang w:val="uk-UA"/>
              </w:rPr>
              <w:t xml:space="preserve">Зробіть </w:t>
            </w:r>
            <w:proofErr w:type="spellStart"/>
            <w:r w:rsidRPr="006C07FB">
              <w:rPr>
                <w:rFonts w:ascii="Times New Roman" w:hAnsi="Times New Roman" w:cs="Times New Roman"/>
                <w:sz w:val="24"/>
                <w:szCs w:val="24"/>
                <w:lang w:val="uk-UA"/>
              </w:rPr>
              <w:t>тезово</w:t>
            </w:r>
            <w:proofErr w:type="spellEnd"/>
            <w:r w:rsidRPr="006C07FB">
              <w:rPr>
                <w:rFonts w:ascii="Times New Roman" w:hAnsi="Times New Roman" w:cs="Times New Roman"/>
                <w:sz w:val="24"/>
                <w:szCs w:val="24"/>
                <w:lang w:val="uk-UA"/>
              </w:rPr>
              <w:t>-цитатний конспект</w:t>
            </w:r>
            <w:r w:rsidRPr="006C07FB">
              <w:rPr>
                <w:rFonts w:ascii="Times New Roman" w:hAnsi="Times New Roman" w:cs="Times New Roman"/>
                <w:color w:val="000000"/>
                <w:sz w:val="24"/>
                <w:szCs w:val="24"/>
                <w:lang w:val="uk-UA"/>
              </w:rPr>
              <w:t xml:space="preserve"> статті </w:t>
            </w:r>
            <w:r w:rsidRPr="006C07FB">
              <w:rPr>
                <w:rFonts w:ascii="Times New Roman" w:hAnsi="Times New Roman" w:cs="Times New Roman"/>
                <w:sz w:val="24"/>
                <w:szCs w:val="24"/>
                <w:lang w:val="uk-UA"/>
              </w:rPr>
              <w:t>С.</w:t>
            </w:r>
            <w:r w:rsidRPr="006C07FB">
              <w:rPr>
                <w:rFonts w:ascii="Times New Roman" w:hAnsi="Times New Roman" w:cs="Times New Roman"/>
                <w:sz w:val="24"/>
                <w:szCs w:val="24"/>
              </w:rPr>
              <w:t> </w:t>
            </w:r>
            <w:r w:rsidRPr="006C07FB">
              <w:rPr>
                <w:rFonts w:ascii="Times New Roman" w:hAnsi="Times New Roman" w:cs="Times New Roman"/>
                <w:sz w:val="24"/>
                <w:szCs w:val="24"/>
                <w:lang w:val="uk-UA"/>
              </w:rPr>
              <w:t>М.</w:t>
            </w:r>
            <w:r w:rsidRPr="006C07FB">
              <w:rPr>
                <w:rFonts w:ascii="Times New Roman" w:hAnsi="Times New Roman" w:cs="Times New Roman"/>
                <w:sz w:val="24"/>
                <w:szCs w:val="24"/>
              </w:rPr>
              <w:t> </w:t>
            </w:r>
            <w:proofErr w:type="spellStart"/>
            <w:r w:rsidRPr="006C07FB">
              <w:rPr>
                <w:rFonts w:ascii="Times New Roman" w:hAnsi="Times New Roman" w:cs="Times New Roman"/>
                <w:sz w:val="24"/>
                <w:szCs w:val="24"/>
                <w:lang w:val="uk-UA"/>
              </w:rPr>
              <w:t>Дерби</w:t>
            </w:r>
            <w:proofErr w:type="spellEnd"/>
            <w:r w:rsidRPr="006C07FB">
              <w:rPr>
                <w:rFonts w:ascii="Times New Roman" w:hAnsi="Times New Roman" w:cs="Times New Roman"/>
                <w:sz w:val="24"/>
                <w:szCs w:val="24"/>
                <w:lang w:val="uk-UA"/>
              </w:rPr>
              <w:t xml:space="preserve"> «Письмові форми мови в</w:t>
            </w:r>
            <w:r w:rsidRPr="006C07FB">
              <w:rPr>
                <w:rFonts w:ascii="Times New Roman" w:hAnsi="Times New Roman" w:cs="Times New Roman"/>
                <w:sz w:val="24"/>
                <w:szCs w:val="24"/>
              </w:rPr>
              <w:t> </w:t>
            </w:r>
            <w:r w:rsidRPr="006C07FB">
              <w:rPr>
                <w:rFonts w:ascii="Times New Roman" w:hAnsi="Times New Roman" w:cs="Times New Roman"/>
                <w:sz w:val="24"/>
                <w:szCs w:val="24"/>
                <w:lang w:val="uk-UA"/>
              </w:rPr>
              <w:t>українській етнолінгвістиці» (</w:t>
            </w:r>
            <w:proofErr w:type="spellStart"/>
            <w:r w:rsidRPr="006C07FB">
              <w:rPr>
                <w:rFonts w:ascii="Times New Roman" w:hAnsi="Times New Roman" w:cs="Times New Roman"/>
                <w:sz w:val="24"/>
                <w:szCs w:val="24"/>
              </w:rPr>
              <w:t>Studia</w:t>
            </w:r>
            <w:proofErr w:type="spellEnd"/>
            <w:r w:rsidRPr="006C07FB">
              <w:rPr>
                <w:rFonts w:ascii="Times New Roman" w:hAnsi="Times New Roman" w:cs="Times New Roman"/>
                <w:sz w:val="24"/>
                <w:szCs w:val="24"/>
                <w:lang w:val="uk-UA"/>
              </w:rPr>
              <w:t xml:space="preserve"> </w:t>
            </w:r>
            <w:proofErr w:type="spellStart"/>
            <w:r w:rsidRPr="006C07FB">
              <w:rPr>
                <w:rFonts w:ascii="Times New Roman" w:hAnsi="Times New Roman" w:cs="Times New Roman"/>
                <w:sz w:val="24"/>
                <w:szCs w:val="24"/>
              </w:rPr>
              <w:t>Linguistica</w:t>
            </w:r>
            <w:proofErr w:type="spellEnd"/>
            <w:r w:rsidRPr="006C07FB">
              <w:rPr>
                <w:rFonts w:ascii="Times New Roman" w:hAnsi="Times New Roman" w:cs="Times New Roman"/>
                <w:sz w:val="24"/>
                <w:szCs w:val="24"/>
                <w:lang w:val="uk-UA"/>
              </w:rPr>
              <w:t>. Випуск 6/2012).</w:t>
            </w:r>
          </w:p>
          <w:p w:rsidR="00A75DF5" w:rsidRPr="005E7C6D" w:rsidRDefault="00A75DF5" w:rsidP="00AD28C8">
            <w:pPr>
              <w:autoSpaceDE w:val="0"/>
              <w:autoSpaceDN w:val="0"/>
              <w:adjustRightInd w:val="0"/>
              <w:spacing w:line="240" w:lineRule="auto"/>
              <w:jc w:val="both"/>
              <w:rPr>
                <w:rFonts w:ascii="Times New Roman" w:hAnsi="Times New Roman" w:cs="Times New Roman"/>
                <w:sz w:val="24"/>
                <w:szCs w:val="24"/>
                <w:shd w:val="clear" w:color="auto" w:fill="FFFFFF"/>
                <w:lang w:val="uk-UA"/>
              </w:rPr>
            </w:pPr>
            <w:r>
              <w:rPr>
                <w:rFonts w:ascii="Times New Roman" w:eastAsia="TimesNewRomanPSMT" w:hAnsi="Times New Roman" w:cs="Times New Roman"/>
                <w:sz w:val="24"/>
                <w:szCs w:val="24"/>
                <w:lang w:val="uk-UA"/>
              </w:rPr>
              <w:t>3</w:t>
            </w:r>
            <w:r w:rsidRPr="00022866">
              <w:rPr>
                <w:rFonts w:ascii="Times New Roman" w:eastAsia="TimesNewRomanPSMT" w:hAnsi="Times New Roman" w:cs="Times New Roman"/>
                <w:sz w:val="24"/>
                <w:szCs w:val="24"/>
                <w:lang w:val="uk-UA"/>
              </w:rPr>
              <w:t>. У книзі В. Карасика «</w:t>
            </w:r>
            <w:proofErr w:type="spellStart"/>
            <w:r w:rsidRPr="00022866">
              <w:rPr>
                <w:rFonts w:ascii="Times New Roman" w:eastAsia="TimesNewRomanPSMT" w:hAnsi="Times New Roman" w:cs="Times New Roman"/>
                <w:sz w:val="24"/>
                <w:szCs w:val="24"/>
                <w:lang w:val="uk-UA"/>
              </w:rPr>
              <w:t>Мовні</w:t>
            </w:r>
            <w:proofErr w:type="spellEnd"/>
            <w:r w:rsidRPr="00022866">
              <w:rPr>
                <w:rFonts w:ascii="Times New Roman" w:eastAsia="TimesNewRomanPSMT" w:hAnsi="Times New Roman" w:cs="Times New Roman"/>
                <w:sz w:val="24"/>
                <w:szCs w:val="24"/>
                <w:lang w:val="uk-UA"/>
              </w:rPr>
              <w:t xml:space="preserve"> ключі» (С. 187-188) сказано: «Найважливішою характеристикою іміджу є його моделююча функція. Активне впровадження рекламних технологій у сучасну культуру призвело до акцентування на тілесно-матеріальних цінностях. Телеглядачі постійно бачать красивих молодих успішних людей, які купують дорогі авто, мобільні телефони та престижну побутову техніку. У свідомість сучасної аудиторії </w:t>
            </w:r>
            <w:proofErr w:type="spellStart"/>
            <w:r w:rsidRPr="00022866">
              <w:rPr>
                <w:rFonts w:ascii="Times New Roman" w:eastAsia="TimesNewRomanPSMT" w:hAnsi="Times New Roman" w:cs="Times New Roman"/>
                <w:sz w:val="24"/>
                <w:szCs w:val="24"/>
                <w:lang w:val="uk-UA"/>
              </w:rPr>
              <w:t>закодовується</w:t>
            </w:r>
            <w:proofErr w:type="spellEnd"/>
            <w:r w:rsidRPr="00022866">
              <w:rPr>
                <w:rFonts w:ascii="Times New Roman" w:eastAsia="TimesNewRomanPSMT" w:hAnsi="Times New Roman" w:cs="Times New Roman"/>
                <w:sz w:val="24"/>
                <w:szCs w:val="24"/>
                <w:lang w:val="uk-UA"/>
              </w:rPr>
              <w:t xml:space="preserve"> гедоністичне ставлення до життя». </w:t>
            </w:r>
            <w:r w:rsidRPr="005E7C6D">
              <w:rPr>
                <w:rFonts w:ascii="Times New Roman" w:hAnsi="Times New Roman" w:cs="Times New Roman"/>
                <w:iCs/>
                <w:sz w:val="24"/>
                <w:szCs w:val="24"/>
                <w:lang w:val="uk-UA"/>
              </w:rPr>
              <w:t xml:space="preserve">Поміркуйте над питаннями: </w:t>
            </w:r>
            <w:r w:rsidRPr="005E7C6D">
              <w:rPr>
                <w:rFonts w:ascii="Times New Roman" w:eastAsia="TimesNewRomanPS-BoldMT" w:hAnsi="Times New Roman" w:cs="Times New Roman"/>
                <w:bCs/>
                <w:iCs/>
                <w:sz w:val="24"/>
                <w:szCs w:val="24"/>
                <w:lang w:val="uk-UA"/>
              </w:rPr>
              <w:t>1. </w:t>
            </w:r>
            <w:r w:rsidRPr="005E7C6D">
              <w:rPr>
                <w:rFonts w:ascii="Times New Roman" w:hAnsi="Times New Roman" w:cs="Times New Roman"/>
                <w:iCs/>
                <w:sz w:val="24"/>
                <w:szCs w:val="24"/>
                <w:lang w:val="uk-UA"/>
              </w:rPr>
              <w:t xml:space="preserve">Ваша думка про рекламу в Україні. </w:t>
            </w:r>
            <w:r w:rsidRPr="005E7C6D">
              <w:rPr>
                <w:rFonts w:ascii="Times New Roman" w:eastAsia="TimesNewRomanPS-BoldMT" w:hAnsi="Times New Roman" w:cs="Times New Roman"/>
                <w:bCs/>
                <w:iCs/>
                <w:sz w:val="24"/>
                <w:szCs w:val="24"/>
                <w:lang w:val="uk-UA"/>
              </w:rPr>
              <w:t>2. </w:t>
            </w:r>
            <w:r w:rsidRPr="005E7C6D">
              <w:rPr>
                <w:rFonts w:ascii="Times New Roman" w:hAnsi="Times New Roman" w:cs="Times New Roman"/>
                <w:iCs/>
                <w:sz w:val="24"/>
                <w:szCs w:val="24"/>
                <w:lang w:val="uk-UA"/>
              </w:rPr>
              <w:t xml:space="preserve">Напишіть текст рекламного ролика про Україну, її мистецтво, спорт, здобутки в інших сферах. </w:t>
            </w:r>
          </w:p>
        </w:tc>
      </w:tr>
      <w:tr w:rsidR="00A75DF5" w:rsidRPr="00F02479" w:rsidTr="00272DF6">
        <w:trPr>
          <w:trHeight w:val="335"/>
        </w:trPr>
        <w:tc>
          <w:tcPr>
            <w:tcW w:w="5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2DF6" w:rsidRPr="00272DF6" w:rsidRDefault="00272DF6" w:rsidP="00AD28C8">
            <w:pPr>
              <w:pStyle w:val="2"/>
              <w:shd w:val="clear" w:color="auto" w:fill="auto"/>
              <w:tabs>
                <w:tab w:val="left" w:pos="284"/>
              </w:tabs>
              <w:spacing w:line="240" w:lineRule="auto"/>
              <w:ind w:right="27"/>
              <w:jc w:val="both"/>
              <w:rPr>
                <w:b w:val="0"/>
                <w:spacing w:val="-6"/>
                <w:sz w:val="24"/>
                <w:szCs w:val="24"/>
              </w:rPr>
            </w:pPr>
            <w:r w:rsidRPr="00272DF6">
              <w:rPr>
                <w:b w:val="0"/>
                <w:spacing w:val="-6"/>
                <w:sz w:val="24"/>
                <w:szCs w:val="24"/>
              </w:rPr>
              <w:t>Етнографічні джерела – дослідницька база етнолінгвістики</w:t>
            </w:r>
          </w:p>
          <w:p w:rsidR="00A75DF5" w:rsidRPr="005E7C6D" w:rsidRDefault="00A75DF5" w:rsidP="00AD28C8">
            <w:pPr>
              <w:tabs>
                <w:tab w:val="left" w:pos="8505"/>
              </w:tabs>
              <w:spacing w:line="240" w:lineRule="auto"/>
              <w:jc w:val="center"/>
              <w:rPr>
                <w:rFonts w:ascii="Times New Roman" w:hAnsi="Times New Roman"/>
                <w:sz w:val="24"/>
                <w:szCs w:val="24"/>
                <w:lang w:val="uk-UA"/>
              </w:rPr>
            </w:pPr>
          </w:p>
        </w:tc>
        <w:tc>
          <w:tcPr>
            <w:tcW w:w="91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A75DF5" w:rsidRDefault="00A75DF5" w:rsidP="00AD28C8">
            <w:pPr>
              <w:pStyle w:val="2"/>
              <w:shd w:val="clear" w:color="auto" w:fill="auto"/>
              <w:tabs>
                <w:tab w:val="left" w:pos="109"/>
              </w:tabs>
              <w:spacing w:line="240" w:lineRule="auto"/>
              <w:ind w:right="27"/>
              <w:jc w:val="both"/>
              <w:rPr>
                <w:b w:val="0"/>
                <w:sz w:val="24"/>
                <w:szCs w:val="24"/>
                <w:lang w:val="ru-RU"/>
              </w:rPr>
            </w:pPr>
            <w:r>
              <w:rPr>
                <w:b w:val="0"/>
                <w:sz w:val="24"/>
                <w:szCs w:val="24"/>
              </w:rPr>
              <w:lastRenderedPageBreak/>
              <w:t>1. </w:t>
            </w:r>
            <w:r w:rsidRPr="00834BF1">
              <w:rPr>
                <w:b w:val="0"/>
                <w:sz w:val="24"/>
                <w:szCs w:val="24"/>
              </w:rPr>
              <w:t xml:space="preserve">Проаналізуйте </w:t>
            </w:r>
            <w:proofErr w:type="spellStart"/>
            <w:r w:rsidRPr="00834BF1">
              <w:rPr>
                <w:b w:val="0"/>
                <w:sz w:val="24"/>
                <w:szCs w:val="24"/>
              </w:rPr>
              <w:t>ноосферну</w:t>
            </w:r>
            <w:proofErr w:type="spellEnd"/>
            <w:r w:rsidRPr="00834BF1">
              <w:rPr>
                <w:b w:val="0"/>
                <w:sz w:val="24"/>
                <w:szCs w:val="24"/>
              </w:rPr>
              <w:t xml:space="preserve"> теорію </w:t>
            </w:r>
            <w:r>
              <w:rPr>
                <w:b w:val="0"/>
                <w:sz w:val="24"/>
                <w:szCs w:val="24"/>
                <w:lang w:val="ru-RU"/>
              </w:rPr>
              <w:t>В. </w:t>
            </w:r>
            <w:proofErr w:type="spellStart"/>
            <w:r>
              <w:rPr>
                <w:b w:val="0"/>
                <w:sz w:val="24"/>
                <w:szCs w:val="24"/>
                <w:lang w:val="ru-RU"/>
              </w:rPr>
              <w:t>Вернадського</w:t>
            </w:r>
            <w:proofErr w:type="spellEnd"/>
            <w:r>
              <w:rPr>
                <w:b w:val="0"/>
                <w:sz w:val="24"/>
                <w:szCs w:val="24"/>
                <w:lang w:val="ru-RU"/>
              </w:rPr>
              <w:t>, П. </w:t>
            </w:r>
            <w:proofErr w:type="spellStart"/>
            <w:r>
              <w:rPr>
                <w:b w:val="0"/>
                <w:sz w:val="24"/>
                <w:szCs w:val="24"/>
                <w:lang w:val="ru-RU"/>
              </w:rPr>
              <w:t>Флоренського</w:t>
            </w:r>
            <w:proofErr w:type="spellEnd"/>
            <w:r>
              <w:rPr>
                <w:b w:val="0"/>
                <w:sz w:val="24"/>
                <w:szCs w:val="24"/>
                <w:lang w:val="ru-RU"/>
              </w:rPr>
              <w:t>, Т. де Шардена.</w:t>
            </w:r>
          </w:p>
          <w:p w:rsidR="00A75DF5" w:rsidRDefault="00A75DF5" w:rsidP="00AD28C8">
            <w:pPr>
              <w:pStyle w:val="2"/>
              <w:shd w:val="clear" w:color="auto" w:fill="auto"/>
              <w:tabs>
                <w:tab w:val="left" w:pos="109"/>
              </w:tabs>
              <w:spacing w:line="240" w:lineRule="auto"/>
              <w:ind w:right="27"/>
              <w:jc w:val="both"/>
              <w:rPr>
                <w:b w:val="0"/>
                <w:sz w:val="24"/>
                <w:szCs w:val="24"/>
              </w:rPr>
            </w:pPr>
            <w:r>
              <w:rPr>
                <w:b w:val="0"/>
                <w:sz w:val="24"/>
                <w:szCs w:val="24"/>
              </w:rPr>
              <w:t xml:space="preserve">2. Підготуйте реферат про лінгвокраїнознавчі дослідження П. Чубинського (за </w:t>
            </w:r>
            <w:r>
              <w:rPr>
                <w:b w:val="0"/>
                <w:sz w:val="24"/>
                <w:szCs w:val="24"/>
              </w:rPr>
              <w:lastRenderedPageBreak/>
              <w:t>матеріалами музею П. Чубинського, м. Бориспіль).</w:t>
            </w:r>
          </w:p>
          <w:p w:rsidR="00A75DF5" w:rsidRPr="005E7C6D" w:rsidRDefault="00A75DF5" w:rsidP="00AD28C8">
            <w:pPr>
              <w:pStyle w:val="2"/>
              <w:shd w:val="clear" w:color="auto" w:fill="auto"/>
              <w:tabs>
                <w:tab w:val="left" w:pos="109"/>
              </w:tabs>
              <w:spacing w:line="240" w:lineRule="auto"/>
              <w:ind w:right="27"/>
              <w:jc w:val="both"/>
              <w:rPr>
                <w:b w:val="0"/>
                <w:sz w:val="24"/>
                <w:szCs w:val="24"/>
              </w:rPr>
            </w:pPr>
            <w:r>
              <w:rPr>
                <w:b w:val="0"/>
                <w:sz w:val="24"/>
                <w:szCs w:val="24"/>
              </w:rPr>
              <w:t>3. Зробіть каталог статей з етнолінгвістики із часописів «Українська мова», «Мовознавство», «Українознавство» за останні 5 років.</w:t>
            </w:r>
          </w:p>
        </w:tc>
      </w:tr>
      <w:tr w:rsidR="00A75DF5" w:rsidRPr="005568A1" w:rsidTr="00272DF6">
        <w:trPr>
          <w:trHeight w:val="335"/>
        </w:trPr>
        <w:tc>
          <w:tcPr>
            <w:tcW w:w="5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2DF6" w:rsidRPr="00272DF6" w:rsidRDefault="00272DF6" w:rsidP="00AD28C8">
            <w:pPr>
              <w:pStyle w:val="2"/>
              <w:shd w:val="clear" w:color="auto" w:fill="auto"/>
              <w:tabs>
                <w:tab w:val="left" w:pos="284"/>
              </w:tabs>
              <w:spacing w:line="240" w:lineRule="auto"/>
              <w:ind w:right="27"/>
              <w:jc w:val="both"/>
              <w:rPr>
                <w:b w:val="0"/>
                <w:sz w:val="24"/>
                <w:szCs w:val="24"/>
              </w:rPr>
            </w:pPr>
            <w:r w:rsidRPr="00272DF6">
              <w:rPr>
                <w:b w:val="0"/>
                <w:sz w:val="24"/>
                <w:szCs w:val="24"/>
              </w:rPr>
              <w:lastRenderedPageBreak/>
              <w:t>Символіка етногенезу сучасної української мови</w:t>
            </w:r>
          </w:p>
          <w:p w:rsidR="00A75DF5" w:rsidRPr="005E7C6D" w:rsidRDefault="00A75DF5" w:rsidP="00AD28C8">
            <w:pPr>
              <w:tabs>
                <w:tab w:val="left" w:pos="8505"/>
              </w:tabs>
              <w:spacing w:line="240" w:lineRule="auto"/>
              <w:jc w:val="center"/>
              <w:rPr>
                <w:rFonts w:ascii="Times New Roman" w:hAnsi="Times New Roman"/>
                <w:sz w:val="24"/>
                <w:szCs w:val="24"/>
                <w:lang w:val="uk-UA"/>
              </w:rPr>
            </w:pPr>
          </w:p>
        </w:tc>
        <w:tc>
          <w:tcPr>
            <w:tcW w:w="91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A75DF5" w:rsidRPr="00324AB0" w:rsidRDefault="00A75DF5" w:rsidP="00AD28C8">
            <w:pPr>
              <w:tabs>
                <w:tab w:val="left" w:pos="284"/>
              </w:tabs>
              <w:spacing w:line="240" w:lineRule="auto"/>
              <w:contextualSpacing/>
              <w:jc w:val="both"/>
              <w:rPr>
                <w:rFonts w:ascii="Times New Roman" w:hAnsi="Times New Roman" w:cs="Times New Roman"/>
                <w:bCs/>
                <w:sz w:val="24"/>
                <w:szCs w:val="24"/>
                <w:lang w:val="uk-UA"/>
              </w:rPr>
            </w:pPr>
            <w:r w:rsidRPr="00324AB0">
              <w:rPr>
                <w:rFonts w:ascii="Times New Roman" w:hAnsi="Times New Roman" w:cs="Times New Roman"/>
                <w:sz w:val="24"/>
                <w:szCs w:val="24"/>
                <w:lang w:val="uk-UA"/>
              </w:rPr>
              <w:t>1.</w:t>
            </w:r>
            <w:r w:rsidRPr="00324AB0">
              <w:rPr>
                <w:rFonts w:ascii="Times New Roman" w:hAnsi="Times New Roman" w:cs="Times New Roman"/>
                <w:b/>
                <w:sz w:val="24"/>
                <w:szCs w:val="24"/>
                <w:lang w:val="uk-UA"/>
              </w:rPr>
              <w:t> </w:t>
            </w:r>
            <w:r w:rsidRPr="00324AB0">
              <w:rPr>
                <w:rFonts w:ascii="Times New Roman" w:hAnsi="Times New Roman" w:cs="Times New Roman"/>
                <w:sz w:val="24"/>
                <w:szCs w:val="24"/>
                <w:lang w:val="uk-UA"/>
              </w:rPr>
              <w:t>Зробити тезисний план статей, що стосуються символіки української домівки (Енциклопедичний словник символів культури України / за ред. В.П. </w:t>
            </w:r>
            <w:proofErr w:type="spellStart"/>
            <w:r w:rsidRPr="00324AB0">
              <w:rPr>
                <w:rFonts w:ascii="Times New Roman" w:hAnsi="Times New Roman" w:cs="Times New Roman"/>
                <w:sz w:val="24"/>
                <w:szCs w:val="24"/>
                <w:lang w:val="uk-UA"/>
              </w:rPr>
              <w:t>Коцура</w:t>
            </w:r>
            <w:proofErr w:type="spellEnd"/>
            <w:r w:rsidRPr="00324AB0">
              <w:rPr>
                <w:rFonts w:ascii="Times New Roman" w:hAnsi="Times New Roman" w:cs="Times New Roman"/>
                <w:sz w:val="24"/>
                <w:szCs w:val="24"/>
                <w:lang w:val="uk-UA"/>
              </w:rPr>
              <w:t>, О.І. </w:t>
            </w:r>
            <w:proofErr w:type="spellStart"/>
            <w:r w:rsidRPr="00324AB0">
              <w:rPr>
                <w:rFonts w:ascii="Times New Roman" w:hAnsi="Times New Roman" w:cs="Times New Roman"/>
                <w:sz w:val="24"/>
                <w:szCs w:val="24"/>
                <w:lang w:val="uk-UA"/>
              </w:rPr>
              <w:t>Потапенка</w:t>
            </w:r>
            <w:proofErr w:type="spellEnd"/>
            <w:r w:rsidRPr="00324AB0">
              <w:rPr>
                <w:rFonts w:ascii="Times New Roman" w:hAnsi="Times New Roman" w:cs="Times New Roman"/>
                <w:sz w:val="24"/>
                <w:szCs w:val="24"/>
                <w:lang w:val="uk-UA"/>
              </w:rPr>
              <w:t>. 2015).</w:t>
            </w:r>
          </w:p>
          <w:p w:rsidR="00A75DF5" w:rsidRPr="00324AB0" w:rsidRDefault="00A75DF5" w:rsidP="00AD28C8">
            <w:pPr>
              <w:autoSpaceDE w:val="0"/>
              <w:autoSpaceDN w:val="0"/>
              <w:adjustRightInd w:val="0"/>
              <w:spacing w:line="240" w:lineRule="auto"/>
              <w:jc w:val="both"/>
              <w:rPr>
                <w:rFonts w:ascii="Times New Roman" w:eastAsia="TimesNewRomanPSMT" w:hAnsi="Times New Roman" w:cs="Times New Roman"/>
                <w:sz w:val="24"/>
                <w:szCs w:val="24"/>
                <w:lang w:val="uk-UA"/>
              </w:rPr>
            </w:pPr>
            <w:r>
              <w:rPr>
                <w:rFonts w:ascii="Times New Roman" w:eastAsia="TimesNewRomanPSMT" w:hAnsi="Times New Roman" w:cs="Times New Roman"/>
                <w:sz w:val="24"/>
                <w:szCs w:val="24"/>
                <w:lang w:val="uk-UA"/>
              </w:rPr>
              <w:t>2. </w:t>
            </w:r>
            <w:r w:rsidRPr="00324AB0">
              <w:rPr>
                <w:rFonts w:ascii="Times New Roman" w:eastAsia="TimesNewRomanPSMT" w:hAnsi="Times New Roman" w:cs="Times New Roman"/>
                <w:sz w:val="24"/>
                <w:szCs w:val="24"/>
                <w:lang w:val="uk-UA"/>
              </w:rPr>
              <w:t>Підготувати реферати (за вибором) на теми:</w:t>
            </w:r>
          </w:p>
          <w:p w:rsidR="00A75DF5" w:rsidRPr="00324AB0" w:rsidRDefault="00A75DF5" w:rsidP="00AD28C8">
            <w:pPr>
              <w:autoSpaceDE w:val="0"/>
              <w:autoSpaceDN w:val="0"/>
              <w:adjustRightInd w:val="0"/>
              <w:spacing w:line="240" w:lineRule="auto"/>
              <w:jc w:val="both"/>
              <w:rPr>
                <w:rFonts w:ascii="Times New Roman" w:eastAsia="TimesNewRomanPSMT" w:hAnsi="Times New Roman" w:cs="Times New Roman"/>
                <w:sz w:val="24"/>
                <w:szCs w:val="24"/>
                <w:lang w:val="uk-UA"/>
              </w:rPr>
            </w:pPr>
            <w:r w:rsidRPr="00324AB0">
              <w:rPr>
                <w:rFonts w:ascii="Times New Roman" w:eastAsia="TimesNewRomanPSMT" w:hAnsi="Times New Roman" w:cs="Times New Roman"/>
                <w:sz w:val="24"/>
                <w:szCs w:val="24"/>
                <w:lang w:val="uk-UA"/>
              </w:rPr>
              <w:t>а) Символіка кольорів (білий, чорний, блакитний тощо);</w:t>
            </w:r>
          </w:p>
          <w:p w:rsidR="00A75DF5" w:rsidRPr="00324AB0" w:rsidRDefault="00A75DF5" w:rsidP="00AD28C8">
            <w:pPr>
              <w:autoSpaceDE w:val="0"/>
              <w:autoSpaceDN w:val="0"/>
              <w:adjustRightInd w:val="0"/>
              <w:spacing w:line="240" w:lineRule="auto"/>
              <w:jc w:val="both"/>
              <w:rPr>
                <w:rFonts w:ascii="Times New Roman" w:eastAsia="TimesNewRomanPSMT" w:hAnsi="Times New Roman" w:cs="Times New Roman"/>
                <w:sz w:val="24"/>
                <w:szCs w:val="24"/>
                <w:lang w:val="uk-UA"/>
              </w:rPr>
            </w:pPr>
            <w:r w:rsidRPr="00324AB0">
              <w:rPr>
                <w:rFonts w:ascii="Times New Roman" w:eastAsia="TimesNewRomanPSMT" w:hAnsi="Times New Roman" w:cs="Times New Roman"/>
                <w:sz w:val="24"/>
                <w:szCs w:val="24"/>
                <w:lang w:val="uk-UA"/>
              </w:rPr>
              <w:t>б) Символіка української державності;</w:t>
            </w:r>
          </w:p>
          <w:p w:rsidR="00A75DF5" w:rsidRPr="00324AB0" w:rsidRDefault="00A75DF5" w:rsidP="00AD28C8">
            <w:pPr>
              <w:autoSpaceDE w:val="0"/>
              <w:autoSpaceDN w:val="0"/>
              <w:adjustRightInd w:val="0"/>
              <w:spacing w:line="240" w:lineRule="auto"/>
              <w:jc w:val="both"/>
              <w:rPr>
                <w:rFonts w:ascii="Times New Roman" w:eastAsia="TimesNewRomanPSMT" w:hAnsi="Times New Roman" w:cs="Times New Roman"/>
                <w:sz w:val="24"/>
                <w:szCs w:val="24"/>
                <w:lang w:val="uk-UA"/>
              </w:rPr>
            </w:pPr>
            <w:r w:rsidRPr="00324AB0">
              <w:rPr>
                <w:rFonts w:ascii="Times New Roman" w:eastAsia="TimesNewRomanPSMT" w:hAnsi="Times New Roman" w:cs="Times New Roman"/>
                <w:sz w:val="24"/>
                <w:szCs w:val="24"/>
                <w:lang w:val="uk-UA"/>
              </w:rPr>
              <w:t>в) Церковні символи.</w:t>
            </w:r>
          </w:p>
          <w:p w:rsidR="00A75DF5" w:rsidRPr="005E7C6D" w:rsidRDefault="00A75DF5" w:rsidP="00AD28C8">
            <w:pPr>
              <w:pStyle w:val="2"/>
              <w:shd w:val="clear" w:color="auto" w:fill="auto"/>
              <w:tabs>
                <w:tab w:val="left" w:pos="284"/>
              </w:tabs>
              <w:spacing w:line="240" w:lineRule="auto"/>
              <w:ind w:right="27"/>
              <w:jc w:val="both"/>
              <w:rPr>
                <w:b w:val="0"/>
                <w:spacing w:val="-6"/>
                <w:sz w:val="24"/>
                <w:szCs w:val="24"/>
              </w:rPr>
            </w:pPr>
            <w:r w:rsidRPr="005E7C6D">
              <w:rPr>
                <w:rFonts w:eastAsia="TimesNewRomanPSMT"/>
                <w:b w:val="0"/>
                <w:bCs w:val="0"/>
                <w:color w:val="auto"/>
                <w:sz w:val="24"/>
                <w:szCs w:val="24"/>
                <w:lang w:eastAsia="en-US"/>
              </w:rPr>
              <w:t xml:space="preserve">3. Напишіть есе на тему «Моє сприйняття однойменних картин Клода Моне та Ван </w:t>
            </w:r>
            <w:proofErr w:type="spellStart"/>
            <w:r w:rsidRPr="005E7C6D">
              <w:rPr>
                <w:rFonts w:eastAsia="TimesNewRomanPSMT"/>
                <w:b w:val="0"/>
                <w:bCs w:val="0"/>
                <w:color w:val="auto"/>
                <w:sz w:val="24"/>
                <w:szCs w:val="24"/>
                <w:lang w:eastAsia="en-US"/>
              </w:rPr>
              <w:t>Гога</w:t>
            </w:r>
            <w:proofErr w:type="spellEnd"/>
            <w:r w:rsidRPr="005E7C6D">
              <w:rPr>
                <w:rFonts w:eastAsia="TimesNewRomanPSMT"/>
                <w:b w:val="0"/>
                <w:bCs w:val="0"/>
                <w:color w:val="auto"/>
                <w:sz w:val="24"/>
                <w:szCs w:val="24"/>
                <w:lang w:eastAsia="en-US"/>
              </w:rPr>
              <w:t xml:space="preserve"> – «Соняшники» та Юрія </w:t>
            </w:r>
            <w:proofErr w:type="spellStart"/>
            <w:r w:rsidRPr="005E7C6D">
              <w:rPr>
                <w:rFonts w:eastAsia="TimesNewRomanPSMT"/>
                <w:b w:val="0"/>
                <w:bCs w:val="0"/>
                <w:color w:val="auto"/>
                <w:sz w:val="24"/>
                <w:szCs w:val="24"/>
                <w:lang w:eastAsia="en-US"/>
              </w:rPr>
              <w:t>Журка</w:t>
            </w:r>
            <w:proofErr w:type="spellEnd"/>
            <w:r w:rsidRPr="005E7C6D">
              <w:rPr>
                <w:rFonts w:eastAsia="TimesNewRomanPSMT"/>
                <w:b w:val="0"/>
                <w:bCs w:val="0"/>
                <w:color w:val="auto"/>
                <w:sz w:val="24"/>
                <w:szCs w:val="24"/>
                <w:lang w:eastAsia="en-US"/>
              </w:rPr>
              <w:t xml:space="preserve"> «</w:t>
            </w:r>
            <w:r w:rsidRPr="005E7C6D">
              <w:rPr>
                <w:rFonts w:eastAsiaTheme="minorHAnsi"/>
                <w:b w:val="0"/>
                <w:iCs/>
                <w:color w:val="auto"/>
                <w:sz w:val="24"/>
                <w:szCs w:val="24"/>
                <w:bdr w:val="none" w:sz="0" w:space="0" w:color="auto" w:frame="1"/>
                <w:shd w:val="clear" w:color="auto" w:fill="FFFFFF"/>
                <w:lang w:eastAsia="en-US"/>
              </w:rPr>
              <w:t>Соняхи».</w:t>
            </w:r>
          </w:p>
        </w:tc>
      </w:tr>
      <w:tr w:rsidR="00A75DF5" w:rsidRPr="00A75DF5" w:rsidTr="00272DF6">
        <w:trPr>
          <w:trHeight w:val="335"/>
        </w:trPr>
        <w:tc>
          <w:tcPr>
            <w:tcW w:w="5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2DF6" w:rsidRPr="00272DF6" w:rsidRDefault="00272DF6" w:rsidP="00AD28C8">
            <w:pPr>
              <w:pStyle w:val="2"/>
              <w:shd w:val="clear" w:color="auto" w:fill="auto"/>
              <w:tabs>
                <w:tab w:val="left" w:pos="284"/>
              </w:tabs>
              <w:spacing w:line="240" w:lineRule="auto"/>
              <w:ind w:right="27"/>
              <w:jc w:val="both"/>
              <w:rPr>
                <w:b w:val="0"/>
                <w:sz w:val="24"/>
                <w:szCs w:val="24"/>
              </w:rPr>
            </w:pPr>
            <w:proofErr w:type="spellStart"/>
            <w:r w:rsidRPr="00272DF6">
              <w:rPr>
                <w:b w:val="0"/>
                <w:sz w:val="24"/>
                <w:szCs w:val="24"/>
              </w:rPr>
              <w:t>Етнолексика</w:t>
            </w:r>
            <w:proofErr w:type="spellEnd"/>
            <w:r w:rsidRPr="00272DF6">
              <w:rPr>
                <w:b w:val="0"/>
                <w:sz w:val="24"/>
                <w:szCs w:val="24"/>
              </w:rPr>
              <w:t xml:space="preserve"> поля «Обрядова їжа»</w:t>
            </w:r>
          </w:p>
          <w:p w:rsidR="00A75DF5" w:rsidRPr="005E7C6D" w:rsidRDefault="00A75DF5" w:rsidP="00AD28C8">
            <w:pPr>
              <w:tabs>
                <w:tab w:val="left" w:pos="8505"/>
              </w:tabs>
              <w:spacing w:line="240" w:lineRule="auto"/>
              <w:jc w:val="center"/>
              <w:rPr>
                <w:rFonts w:ascii="Times New Roman" w:hAnsi="Times New Roman"/>
                <w:sz w:val="24"/>
                <w:szCs w:val="24"/>
                <w:lang w:val="uk-UA"/>
              </w:rPr>
            </w:pPr>
          </w:p>
        </w:tc>
        <w:tc>
          <w:tcPr>
            <w:tcW w:w="91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A75DF5" w:rsidRPr="005E7C6D" w:rsidRDefault="00A75DF5" w:rsidP="00AD28C8">
            <w:pPr>
              <w:pStyle w:val="2"/>
              <w:shd w:val="clear" w:color="auto" w:fill="auto"/>
              <w:spacing w:line="240" w:lineRule="auto"/>
              <w:ind w:right="27"/>
              <w:jc w:val="both"/>
              <w:rPr>
                <w:b w:val="0"/>
                <w:sz w:val="24"/>
                <w:szCs w:val="24"/>
              </w:rPr>
            </w:pPr>
            <w:r>
              <w:rPr>
                <w:b w:val="0"/>
                <w:sz w:val="24"/>
                <w:szCs w:val="24"/>
              </w:rPr>
              <w:t>1. Зробіть каталог історико-етнографічних та культурологічних розвідок присвячених обрядовій їжі.</w:t>
            </w:r>
          </w:p>
          <w:p w:rsidR="00A75DF5" w:rsidRPr="005E7C6D" w:rsidRDefault="00A75DF5" w:rsidP="00AD28C8">
            <w:pPr>
              <w:pStyle w:val="2"/>
              <w:shd w:val="clear" w:color="auto" w:fill="auto"/>
              <w:spacing w:line="240" w:lineRule="auto"/>
              <w:ind w:right="27"/>
              <w:jc w:val="both"/>
              <w:rPr>
                <w:b w:val="0"/>
                <w:sz w:val="24"/>
                <w:szCs w:val="24"/>
              </w:rPr>
            </w:pPr>
            <w:r w:rsidRPr="005E7C6D">
              <w:rPr>
                <w:b w:val="0"/>
                <w:sz w:val="24"/>
                <w:szCs w:val="24"/>
              </w:rPr>
              <w:t>2.</w:t>
            </w:r>
            <w:r>
              <w:rPr>
                <w:b w:val="0"/>
                <w:sz w:val="24"/>
                <w:szCs w:val="24"/>
              </w:rPr>
              <w:t xml:space="preserve"> Схарактеризуйте етимологічний шар </w:t>
            </w:r>
            <w:proofErr w:type="spellStart"/>
            <w:r>
              <w:rPr>
                <w:b w:val="0"/>
                <w:sz w:val="24"/>
                <w:szCs w:val="24"/>
              </w:rPr>
              <w:t>етнолексем</w:t>
            </w:r>
            <w:proofErr w:type="spellEnd"/>
            <w:r>
              <w:rPr>
                <w:b w:val="0"/>
                <w:sz w:val="24"/>
                <w:szCs w:val="24"/>
              </w:rPr>
              <w:t xml:space="preserve"> </w:t>
            </w:r>
            <w:r w:rsidRPr="008519F1">
              <w:rPr>
                <w:b w:val="0"/>
                <w:i/>
                <w:sz w:val="24"/>
                <w:szCs w:val="24"/>
              </w:rPr>
              <w:t xml:space="preserve">кутя, узвар, </w:t>
            </w:r>
            <w:proofErr w:type="spellStart"/>
            <w:r w:rsidRPr="008519F1">
              <w:rPr>
                <w:b w:val="0"/>
                <w:i/>
                <w:sz w:val="24"/>
                <w:szCs w:val="24"/>
              </w:rPr>
              <w:t>карачун</w:t>
            </w:r>
            <w:proofErr w:type="spellEnd"/>
            <w:r w:rsidRPr="008519F1">
              <w:rPr>
                <w:b w:val="0"/>
                <w:i/>
                <w:sz w:val="24"/>
                <w:szCs w:val="24"/>
              </w:rPr>
              <w:t>, книш, млинець</w:t>
            </w:r>
            <w:r>
              <w:rPr>
                <w:b w:val="0"/>
                <w:sz w:val="24"/>
                <w:szCs w:val="24"/>
              </w:rPr>
              <w:t>.</w:t>
            </w:r>
          </w:p>
          <w:p w:rsidR="00A75DF5" w:rsidRPr="005E7C6D" w:rsidRDefault="00A75DF5" w:rsidP="00AD28C8">
            <w:pPr>
              <w:pStyle w:val="2"/>
              <w:shd w:val="clear" w:color="auto" w:fill="auto"/>
              <w:spacing w:line="240" w:lineRule="auto"/>
              <w:ind w:right="27"/>
              <w:jc w:val="both"/>
              <w:rPr>
                <w:b w:val="0"/>
                <w:sz w:val="24"/>
                <w:szCs w:val="24"/>
              </w:rPr>
            </w:pPr>
            <w:r>
              <w:rPr>
                <w:b w:val="0"/>
                <w:sz w:val="24"/>
                <w:szCs w:val="24"/>
              </w:rPr>
              <w:t>3. </w:t>
            </w:r>
            <w:r w:rsidRPr="005E7C6D">
              <w:rPr>
                <w:b w:val="0"/>
                <w:sz w:val="24"/>
                <w:szCs w:val="24"/>
              </w:rPr>
              <w:t xml:space="preserve">Складіть </w:t>
            </w:r>
            <w:proofErr w:type="spellStart"/>
            <w:r w:rsidRPr="005E7C6D">
              <w:rPr>
                <w:b w:val="0"/>
                <w:sz w:val="24"/>
                <w:szCs w:val="24"/>
              </w:rPr>
              <w:t>етнолінгвістичний</w:t>
            </w:r>
            <w:proofErr w:type="spellEnd"/>
            <w:r w:rsidRPr="005E7C6D">
              <w:rPr>
                <w:b w:val="0"/>
                <w:sz w:val="24"/>
                <w:szCs w:val="24"/>
              </w:rPr>
              <w:t xml:space="preserve"> словничок їжі та напоїв українців на матеріалі поеми «Енеїда» І. Котляревського та тлумачного й етимологічного словників.</w:t>
            </w:r>
          </w:p>
        </w:tc>
      </w:tr>
      <w:tr w:rsidR="00A75DF5" w:rsidRPr="00F02479" w:rsidTr="00272DF6">
        <w:trPr>
          <w:trHeight w:val="335"/>
        </w:trPr>
        <w:tc>
          <w:tcPr>
            <w:tcW w:w="5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2DF6" w:rsidRPr="00272DF6" w:rsidRDefault="00272DF6" w:rsidP="00AD28C8">
            <w:pPr>
              <w:pStyle w:val="2"/>
              <w:shd w:val="clear" w:color="auto" w:fill="auto"/>
              <w:tabs>
                <w:tab w:val="left" w:pos="284"/>
              </w:tabs>
              <w:spacing w:line="240" w:lineRule="auto"/>
              <w:ind w:right="27"/>
              <w:jc w:val="both"/>
              <w:rPr>
                <w:b w:val="0"/>
                <w:sz w:val="24"/>
                <w:szCs w:val="24"/>
              </w:rPr>
            </w:pPr>
            <w:r w:rsidRPr="00272DF6">
              <w:rPr>
                <w:b w:val="0"/>
                <w:sz w:val="24"/>
                <w:szCs w:val="24"/>
              </w:rPr>
              <w:t>Етнічна специфіка української мовленнєвої поведінки</w:t>
            </w:r>
          </w:p>
          <w:p w:rsidR="00A75DF5" w:rsidRPr="005E7C6D" w:rsidRDefault="00A75DF5" w:rsidP="00AD28C8">
            <w:pPr>
              <w:tabs>
                <w:tab w:val="left" w:pos="8505"/>
              </w:tabs>
              <w:spacing w:line="240" w:lineRule="auto"/>
              <w:jc w:val="center"/>
              <w:rPr>
                <w:rFonts w:ascii="Times New Roman" w:hAnsi="Times New Roman"/>
                <w:sz w:val="24"/>
                <w:szCs w:val="24"/>
                <w:lang w:val="uk-UA"/>
              </w:rPr>
            </w:pPr>
          </w:p>
        </w:tc>
        <w:tc>
          <w:tcPr>
            <w:tcW w:w="91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A75DF5" w:rsidRPr="005E7C6D" w:rsidRDefault="00A75DF5" w:rsidP="00AD28C8">
            <w:pPr>
              <w:spacing w:line="240" w:lineRule="auto"/>
              <w:jc w:val="both"/>
              <w:rPr>
                <w:rFonts w:ascii="Times New Roman" w:hAnsi="Times New Roman" w:cs="Times New Roman"/>
                <w:sz w:val="24"/>
                <w:szCs w:val="24"/>
                <w:lang w:val="uk-UA"/>
              </w:rPr>
            </w:pPr>
            <w:r w:rsidRPr="005E7C6D">
              <w:rPr>
                <w:rFonts w:ascii="Times New Roman" w:hAnsi="Times New Roman" w:cs="Times New Roman"/>
                <w:sz w:val="24"/>
                <w:szCs w:val="24"/>
                <w:lang w:val="uk-UA"/>
              </w:rPr>
              <w:t>1. Опишіть найпоширеніші етикетні формули, які вживали у своїх епістолярних творах Т. Шевченко, Л. Українка, О. Кобилянська, І. Франко та інші видатні майстри українського слова.</w:t>
            </w:r>
          </w:p>
          <w:p w:rsidR="00A75DF5" w:rsidRPr="005E7C6D" w:rsidRDefault="00A75DF5" w:rsidP="00AD28C8">
            <w:pPr>
              <w:spacing w:line="240" w:lineRule="auto"/>
              <w:jc w:val="both"/>
              <w:rPr>
                <w:rFonts w:ascii="Times New Roman" w:hAnsi="Times New Roman" w:cs="Times New Roman"/>
                <w:sz w:val="24"/>
                <w:szCs w:val="24"/>
                <w:lang w:val="uk-UA"/>
              </w:rPr>
            </w:pPr>
            <w:r w:rsidRPr="005E7C6D">
              <w:rPr>
                <w:rFonts w:ascii="Times New Roman" w:hAnsi="Times New Roman" w:cs="Times New Roman"/>
                <w:sz w:val="24"/>
                <w:szCs w:val="24"/>
                <w:lang w:val="uk-UA"/>
              </w:rPr>
              <w:t>2. Наведіть приклади заповіту, заповіді, молитви, благословення як формул етикетного спілкування.</w:t>
            </w:r>
          </w:p>
          <w:p w:rsidR="00A75DF5" w:rsidRPr="005E7C6D" w:rsidRDefault="00272DF6" w:rsidP="00AD28C8">
            <w:pPr>
              <w:pStyle w:val="2"/>
              <w:shd w:val="clear" w:color="auto" w:fill="auto"/>
              <w:tabs>
                <w:tab w:val="left" w:pos="284"/>
              </w:tabs>
              <w:spacing w:line="240" w:lineRule="auto"/>
              <w:ind w:right="27"/>
              <w:jc w:val="both"/>
              <w:rPr>
                <w:b w:val="0"/>
                <w:i/>
                <w:sz w:val="24"/>
                <w:szCs w:val="24"/>
              </w:rPr>
            </w:pPr>
            <w:r>
              <w:rPr>
                <w:b w:val="0"/>
                <w:sz w:val="24"/>
                <w:szCs w:val="24"/>
              </w:rPr>
              <w:t>3. </w:t>
            </w:r>
            <w:r w:rsidR="00A75DF5" w:rsidRPr="005E7C6D">
              <w:rPr>
                <w:b w:val="0"/>
                <w:sz w:val="24"/>
                <w:szCs w:val="24"/>
              </w:rPr>
              <w:t>Напишіть листа своєму другові використовуючи норми епістолярного жанру ХІХ ст.</w:t>
            </w:r>
          </w:p>
        </w:tc>
      </w:tr>
    </w:tbl>
    <w:p w:rsidR="00DA679E" w:rsidRPr="00F02479" w:rsidRDefault="00DA679E" w:rsidP="00AD28C8">
      <w:pPr>
        <w:spacing w:line="240" w:lineRule="auto"/>
        <w:jc w:val="both"/>
        <w:rPr>
          <w:rFonts w:ascii="Times New Roman" w:hAnsi="Times New Roman" w:cs="Times New Roman"/>
          <w:b/>
          <w:caps/>
          <w:color w:val="000000"/>
          <w:sz w:val="24"/>
          <w:szCs w:val="24"/>
          <w:lang w:val="uk-UA"/>
        </w:rPr>
      </w:pPr>
    </w:p>
    <w:p w:rsidR="00AD56C5" w:rsidRDefault="00AD56C5" w:rsidP="00AD28C8">
      <w:pPr>
        <w:pStyle w:val="a4"/>
        <w:suppressAutoHyphens/>
        <w:spacing w:after="120" w:line="240" w:lineRule="auto"/>
        <w:ind w:left="1069"/>
        <w:rPr>
          <w:rFonts w:ascii="Times New Roman" w:hAnsi="Times New Roman" w:cs="Times New Roman"/>
          <w:b/>
          <w:sz w:val="24"/>
          <w:szCs w:val="24"/>
          <w:lang w:val="uk-UA" w:eastAsia="ar-SA"/>
        </w:rPr>
      </w:pPr>
    </w:p>
    <w:p w:rsidR="00DA679E" w:rsidRPr="00F02479" w:rsidRDefault="00AD56C5" w:rsidP="00AD28C8">
      <w:pPr>
        <w:pStyle w:val="a4"/>
        <w:suppressAutoHyphens/>
        <w:spacing w:after="120" w:line="240" w:lineRule="auto"/>
        <w:ind w:left="1069"/>
        <w:jc w:val="center"/>
        <w:rPr>
          <w:rFonts w:ascii="Times New Roman" w:hAnsi="Times New Roman" w:cs="Times New Roman"/>
          <w:b/>
          <w:sz w:val="24"/>
          <w:szCs w:val="24"/>
          <w:lang w:val="uk-UA" w:eastAsia="ar-SA"/>
        </w:rPr>
      </w:pPr>
      <w:r>
        <w:rPr>
          <w:rFonts w:ascii="Times New Roman" w:hAnsi="Times New Roman" w:cs="Times New Roman"/>
          <w:b/>
          <w:sz w:val="24"/>
          <w:szCs w:val="24"/>
          <w:lang w:val="uk-UA" w:eastAsia="ar-SA"/>
        </w:rPr>
        <w:t>8. </w:t>
      </w:r>
      <w:r w:rsidR="00DA679E" w:rsidRPr="00F02479">
        <w:rPr>
          <w:rFonts w:ascii="Times New Roman" w:hAnsi="Times New Roman" w:cs="Times New Roman"/>
          <w:b/>
          <w:sz w:val="24"/>
          <w:szCs w:val="24"/>
          <w:lang w:val="uk-UA" w:eastAsia="ar-SA"/>
        </w:rPr>
        <w:t>МЕТОДИ ТА ФОРМИ КОНТРОЛЮ</w:t>
      </w:r>
    </w:p>
    <w:p w:rsidR="00DA679E" w:rsidRPr="00F02479" w:rsidRDefault="00DA679E" w:rsidP="00AD28C8">
      <w:pPr>
        <w:suppressAutoHyphens/>
        <w:spacing w:line="240" w:lineRule="auto"/>
        <w:ind w:firstLine="1134"/>
        <w:jc w:val="both"/>
        <w:rPr>
          <w:rFonts w:ascii="Times New Roman" w:hAnsi="Times New Roman" w:cs="Times New Roman"/>
          <w:sz w:val="24"/>
          <w:szCs w:val="24"/>
          <w:lang w:val="uk-UA" w:eastAsia="ar-SA"/>
        </w:rPr>
      </w:pPr>
      <w:r w:rsidRPr="00F02479">
        <w:rPr>
          <w:rFonts w:ascii="Times New Roman" w:hAnsi="Times New Roman" w:cs="Times New Roman"/>
          <w:sz w:val="24"/>
          <w:szCs w:val="24"/>
          <w:lang w:val="uk-UA" w:eastAsia="ar-SA"/>
        </w:rPr>
        <w:t>Методи, які будуть використані для оцінювання результатів навчання:</w:t>
      </w:r>
    </w:p>
    <w:p w:rsidR="00DA679E" w:rsidRPr="00F02479" w:rsidRDefault="00DA679E" w:rsidP="00AD28C8">
      <w:pPr>
        <w:numPr>
          <w:ilvl w:val="0"/>
          <w:numId w:val="12"/>
        </w:numPr>
        <w:suppressAutoHyphens/>
        <w:spacing w:line="240" w:lineRule="auto"/>
        <w:jc w:val="both"/>
        <w:rPr>
          <w:rFonts w:ascii="Times New Roman" w:hAnsi="Times New Roman" w:cs="Times New Roman"/>
          <w:sz w:val="24"/>
          <w:szCs w:val="24"/>
          <w:lang w:val="uk-UA" w:eastAsia="ar-SA"/>
        </w:rPr>
      </w:pPr>
      <w:r w:rsidRPr="00F02479">
        <w:rPr>
          <w:rFonts w:ascii="Times New Roman" w:hAnsi="Times New Roman" w:cs="Times New Roman"/>
          <w:sz w:val="24"/>
          <w:szCs w:val="24"/>
          <w:lang w:val="uk-UA" w:eastAsia="ar-SA"/>
        </w:rPr>
        <w:t>усний;</w:t>
      </w:r>
    </w:p>
    <w:p w:rsidR="00DA679E" w:rsidRPr="00F02479" w:rsidRDefault="00DA679E" w:rsidP="00AD28C8">
      <w:pPr>
        <w:numPr>
          <w:ilvl w:val="0"/>
          <w:numId w:val="12"/>
        </w:numPr>
        <w:suppressAutoHyphens/>
        <w:spacing w:line="240" w:lineRule="auto"/>
        <w:jc w:val="both"/>
        <w:rPr>
          <w:rFonts w:ascii="Times New Roman" w:hAnsi="Times New Roman" w:cs="Times New Roman"/>
          <w:sz w:val="24"/>
          <w:szCs w:val="24"/>
          <w:lang w:val="uk-UA" w:eastAsia="ar-SA"/>
        </w:rPr>
      </w:pPr>
      <w:r w:rsidRPr="00F02479">
        <w:rPr>
          <w:rFonts w:ascii="Times New Roman" w:hAnsi="Times New Roman" w:cs="Times New Roman"/>
          <w:sz w:val="24"/>
          <w:szCs w:val="24"/>
          <w:lang w:val="uk-UA" w:eastAsia="ar-SA"/>
        </w:rPr>
        <w:t xml:space="preserve">письмовий (перша ті друга контрольні точки); </w:t>
      </w:r>
    </w:p>
    <w:p w:rsidR="00DA679E" w:rsidRPr="00F02479" w:rsidRDefault="00DA679E" w:rsidP="00AD28C8">
      <w:pPr>
        <w:numPr>
          <w:ilvl w:val="0"/>
          <w:numId w:val="12"/>
        </w:numPr>
        <w:suppressAutoHyphens/>
        <w:spacing w:line="240" w:lineRule="auto"/>
        <w:jc w:val="both"/>
        <w:rPr>
          <w:rFonts w:ascii="Times New Roman" w:hAnsi="Times New Roman" w:cs="Times New Roman"/>
          <w:sz w:val="24"/>
          <w:szCs w:val="24"/>
          <w:lang w:val="uk-UA" w:eastAsia="ar-SA"/>
        </w:rPr>
      </w:pPr>
      <w:r w:rsidRPr="00F02479">
        <w:rPr>
          <w:rFonts w:ascii="Times New Roman" w:hAnsi="Times New Roman" w:cs="Times New Roman"/>
          <w:sz w:val="24"/>
          <w:szCs w:val="24"/>
          <w:lang w:val="uk-UA" w:eastAsia="ar-SA"/>
        </w:rPr>
        <w:t xml:space="preserve">тестовий контроль; </w:t>
      </w:r>
    </w:p>
    <w:p w:rsidR="00DA679E" w:rsidRPr="00F02479" w:rsidRDefault="00DA679E" w:rsidP="00AD28C8">
      <w:pPr>
        <w:numPr>
          <w:ilvl w:val="0"/>
          <w:numId w:val="12"/>
        </w:numPr>
        <w:suppressAutoHyphens/>
        <w:spacing w:line="240" w:lineRule="auto"/>
        <w:jc w:val="both"/>
        <w:rPr>
          <w:rFonts w:ascii="Times New Roman" w:hAnsi="Times New Roman" w:cs="Times New Roman"/>
          <w:sz w:val="24"/>
          <w:szCs w:val="24"/>
          <w:lang w:val="uk-UA" w:eastAsia="ar-SA"/>
        </w:rPr>
      </w:pPr>
      <w:r w:rsidRPr="00F02479">
        <w:rPr>
          <w:rFonts w:ascii="Times New Roman" w:hAnsi="Times New Roman" w:cs="Times New Roman"/>
          <w:sz w:val="24"/>
          <w:szCs w:val="24"/>
          <w:lang w:val="uk-UA" w:eastAsia="ar-SA"/>
        </w:rPr>
        <w:lastRenderedPageBreak/>
        <w:t xml:space="preserve">практична перевірка під час практичних занять; </w:t>
      </w:r>
    </w:p>
    <w:p w:rsidR="00DA679E" w:rsidRPr="00F02479" w:rsidRDefault="00DA679E" w:rsidP="00AD28C8">
      <w:pPr>
        <w:numPr>
          <w:ilvl w:val="0"/>
          <w:numId w:val="12"/>
        </w:numPr>
        <w:suppressAutoHyphens/>
        <w:spacing w:line="240" w:lineRule="auto"/>
        <w:jc w:val="both"/>
        <w:rPr>
          <w:rFonts w:ascii="Times New Roman" w:hAnsi="Times New Roman" w:cs="Times New Roman"/>
          <w:sz w:val="24"/>
          <w:szCs w:val="24"/>
          <w:lang w:val="uk-UA" w:eastAsia="ar-SA"/>
        </w:rPr>
      </w:pPr>
      <w:r w:rsidRPr="00F02479">
        <w:rPr>
          <w:rFonts w:ascii="Times New Roman" w:hAnsi="Times New Roman" w:cs="Times New Roman"/>
          <w:sz w:val="24"/>
          <w:szCs w:val="24"/>
          <w:lang w:val="uk-UA" w:eastAsia="ar-SA"/>
        </w:rPr>
        <w:t>контроль виконання завдань самостійної роботи (реферати, есе, презентації, творчі проекти тощо)</w:t>
      </w:r>
    </w:p>
    <w:p w:rsidR="00DA679E" w:rsidRPr="00F02479" w:rsidRDefault="00DA679E" w:rsidP="00AD28C8">
      <w:pPr>
        <w:numPr>
          <w:ilvl w:val="0"/>
          <w:numId w:val="12"/>
        </w:numPr>
        <w:suppressAutoHyphens/>
        <w:spacing w:line="240" w:lineRule="auto"/>
        <w:jc w:val="both"/>
        <w:rPr>
          <w:rFonts w:ascii="Times New Roman" w:hAnsi="Times New Roman" w:cs="Times New Roman"/>
          <w:sz w:val="24"/>
          <w:szCs w:val="24"/>
          <w:lang w:val="uk-UA" w:eastAsia="ar-SA"/>
        </w:rPr>
      </w:pPr>
      <w:r w:rsidRPr="00F02479">
        <w:rPr>
          <w:rFonts w:ascii="Times New Roman" w:hAnsi="Times New Roman" w:cs="Times New Roman"/>
          <w:sz w:val="24"/>
          <w:szCs w:val="24"/>
          <w:lang w:val="uk-UA" w:eastAsia="ar-SA"/>
        </w:rPr>
        <w:t>підсумковий (семестровій) –</w:t>
      </w:r>
      <w:r w:rsidR="00554919">
        <w:rPr>
          <w:rFonts w:ascii="Times New Roman" w:hAnsi="Times New Roman" w:cs="Times New Roman"/>
          <w:sz w:val="24"/>
          <w:szCs w:val="24"/>
          <w:lang w:val="uk-UA" w:eastAsia="ar-SA"/>
        </w:rPr>
        <w:t xml:space="preserve"> залік</w:t>
      </w:r>
      <w:r w:rsidRPr="00F02479">
        <w:rPr>
          <w:rFonts w:ascii="Times New Roman" w:hAnsi="Times New Roman" w:cs="Times New Roman"/>
          <w:sz w:val="24"/>
          <w:szCs w:val="24"/>
          <w:lang w:val="uk-UA" w:eastAsia="ar-SA"/>
        </w:rPr>
        <w:t>.</w:t>
      </w:r>
    </w:p>
    <w:p w:rsidR="00DA679E" w:rsidRPr="00F02479" w:rsidRDefault="00DA679E" w:rsidP="00AD28C8">
      <w:pPr>
        <w:spacing w:line="240" w:lineRule="auto"/>
        <w:ind w:firstLine="720"/>
        <w:jc w:val="both"/>
        <w:rPr>
          <w:rFonts w:ascii="Times New Roman" w:hAnsi="Times New Roman" w:cs="Times New Roman"/>
          <w:caps/>
          <w:sz w:val="24"/>
          <w:szCs w:val="24"/>
          <w:lang w:val="uk-UA"/>
        </w:rPr>
      </w:pPr>
      <w:r w:rsidRPr="00F02479">
        <w:rPr>
          <w:rFonts w:ascii="Times New Roman" w:hAnsi="Times New Roman" w:cs="Times New Roman"/>
          <w:sz w:val="24"/>
          <w:szCs w:val="24"/>
          <w:lang w:val="uk-UA" w:eastAsia="ar-SA"/>
        </w:rPr>
        <w:t xml:space="preserve">Періодичний контроль складається з двох контрольних робіт (перша ті друга контрольні точки). Контрольна робота включає тестові завдання. Перша контрольна робота включає питання з тем </w:t>
      </w:r>
      <w:r w:rsidRPr="00F02479">
        <w:rPr>
          <w:rFonts w:ascii="Times New Roman" w:hAnsi="Times New Roman" w:cs="Times New Roman"/>
          <w:sz w:val="24"/>
          <w:szCs w:val="24"/>
          <w:lang w:val="uk-UA"/>
        </w:rPr>
        <w:t>Блоку 1.</w:t>
      </w:r>
      <w:r w:rsidR="00CE0C11" w:rsidRPr="00CE0C11">
        <w:rPr>
          <w:rFonts w:ascii="Times New Roman" w:hAnsi="Times New Roman" w:cs="Times New Roman"/>
          <w:b/>
          <w:sz w:val="24"/>
          <w:szCs w:val="24"/>
          <w:lang w:val="uk-UA"/>
        </w:rPr>
        <w:t xml:space="preserve"> </w:t>
      </w:r>
      <w:r w:rsidR="00CE0C11" w:rsidRPr="00CE0C11">
        <w:rPr>
          <w:rFonts w:ascii="Times New Roman" w:hAnsi="Times New Roman" w:cs="Times New Roman"/>
          <w:sz w:val="24"/>
          <w:szCs w:val="24"/>
          <w:lang w:val="uk-UA"/>
        </w:rPr>
        <w:t>Теоретичні й методологічні засади етнолінгвістики</w:t>
      </w:r>
      <w:r w:rsidR="009F7B5F" w:rsidRPr="00CE0C11">
        <w:rPr>
          <w:rFonts w:ascii="Times New Roman" w:hAnsi="Times New Roman" w:cs="Times New Roman"/>
          <w:sz w:val="24"/>
          <w:szCs w:val="24"/>
          <w:lang w:val="uk-UA"/>
        </w:rPr>
        <w:t>, друга</w:t>
      </w:r>
      <w:r w:rsidR="009F7B5F" w:rsidRPr="00F02479">
        <w:rPr>
          <w:rFonts w:ascii="Times New Roman" w:hAnsi="Times New Roman" w:cs="Times New Roman"/>
          <w:sz w:val="24"/>
          <w:szCs w:val="24"/>
          <w:lang w:val="uk-UA"/>
        </w:rPr>
        <w:t xml:space="preserve"> контрольна робота –</w:t>
      </w:r>
      <w:r w:rsidRPr="00F02479">
        <w:rPr>
          <w:rFonts w:ascii="Times New Roman" w:hAnsi="Times New Roman" w:cs="Times New Roman"/>
          <w:sz w:val="24"/>
          <w:szCs w:val="24"/>
          <w:lang w:val="uk-UA"/>
        </w:rPr>
        <w:t xml:space="preserve"> Блок 2</w:t>
      </w:r>
      <w:r w:rsidRPr="00CE0C11">
        <w:rPr>
          <w:rFonts w:ascii="Times New Roman" w:hAnsi="Times New Roman" w:cs="Times New Roman"/>
          <w:sz w:val="24"/>
          <w:szCs w:val="24"/>
          <w:lang w:val="uk-UA"/>
        </w:rPr>
        <w:t>.</w:t>
      </w:r>
      <w:r w:rsidR="00195BA6" w:rsidRPr="00195BA6">
        <w:rPr>
          <w:rFonts w:ascii="Times New Roman" w:hAnsi="Times New Roman"/>
          <w:b/>
          <w:sz w:val="24"/>
          <w:szCs w:val="24"/>
          <w:lang w:val="uk-UA"/>
        </w:rPr>
        <w:t xml:space="preserve"> </w:t>
      </w:r>
      <w:r w:rsidR="00195BA6" w:rsidRPr="00195BA6">
        <w:rPr>
          <w:rFonts w:ascii="Times New Roman" w:hAnsi="Times New Roman"/>
          <w:sz w:val="24"/>
          <w:szCs w:val="24"/>
          <w:lang w:val="uk-UA"/>
        </w:rPr>
        <w:t xml:space="preserve">Національна специфіка </w:t>
      </w:r>
      <w:proofErr w:type="spellStart"/>
      <w:r w:rsidR="00195BA6" w:rsidRPr="00195BA6">
        <w:rPr>
          <w:rFonts w:ascii="Times New Roman" w:hAnsi="Times New Roman"/>
          <w:sz w:val="24"/>
          <w:szCs w:val="24"/>
          <w:lang w:val="uk-UA"/>
        </w:rPr>
        <w:t>мовної</w:t>
      </w:r>
      <w:proofErr w:type="spellEnd"/>
      <w:r w:rsidR="00195BA6" w:rsidRPr="00195BA6">
        <w:rPr>
          <w:rFonts w:ascii="Times New Roman" w:hAnsi="Times New Roman"/>
          <w:sz w:val="24"/>
          <w:szCs w:val="24"/>
          <w:lang w:val="uk-UA"/>
        </w:rPr>
        <w:t xml:space="preserve"> картини світу</w:t>
      </w:r>
      <w:r w:rsidR="00CE0C11" w:rsidRPr="00195BA6">
        <w:rPr>
          <w:rFonts w:ascii="Times New Roman" w:hAnsi="Times New Roman" w:cs="Times New Roman"/>
          <w:sz w:val="24"/>
          <w:szCs w:val="24"/>
          <w:lang w:val="uk-UA"/>
        </w:rPr>
        <w:t>.</w:t>
      </w:r>
    </w:p>
    <w:p w:rsidR="00DA679E" w:rsidRPr="00F02479" w:rsidRDefault="009F7B5F" w:rsidP="00AD28C8">
      <w:pPr>
        <w:suppressAutoHyphens/>
        <w:spacing w:after="120" w:line="240" w:lineRule="auto"/>
        <w:ind w:firstLine="720"/>
        <w:jc w:val="both"/>
        <w:rPr>
          <w:rFonts w:ascii="Times New Roman" w:hAnsi="Times New Roman" w:cs="Times New Roman"/>
          <w:sz w:val="24"/>
          <w:szCs w:val="24"/>
          <w:lang w:val="uk-UA" w:eastAsia="ar-SA"/>
        </w:rPr>
      </w:pPr>
      <w:r w:rsidRPr="00F02479">
        <w:rPr>
          <w:rFonts w:ascii="Times New Roman" w:hAnsi="Times New Roman" w:cs="Times New Roman"/>
          <w:sz w:val="24"/>
          <w:szCs w:val="24"/>
          <w:lang w:val="uk-UA" w:eastAsia="ar-SA"/>
        </w:rPr>
        <w:t>.</w:t>
      </w:r>
    </w:p>
    <w:p w:rsidR="00DA679E" w:rsidRPr="00F02479" w:rsidRDefault="00DA679E" w:rsidP="00AD28C8">
      <w:pPr>
        <w:suppressAutoHyphens/>
        <w:spacing w:after="120" w:line="240" w:lineRule="auto"/>
        <w:ind w:firstLine="720"/>
        <w:jc w:val="center"/>
        <w:rPr>
          <w:rFonts w:ascii="Times New Roman" w:hAnsi="Times New Roman" w:cs="Times New Roman"/>
          <w:sz w:val="24"/>
          <w:szCs w:val="24"/>
          <w:lang w:val="uk-UA" w:eastAsia="ar-SA"/>
        </w:rPr>
      </w:pPr>
    </w:p>
    <w:p w:rsidR="00DA679E" w:rsidRPr="00F02479" w:rsidRDefault="00DA679E" w:rsidP="00AD28C8">
      <w:pPr>
        <w:suppressAutoHyphens/>
        <w:spacing w:after="120" w:line="240" w:lineRule="auto"/>
        <w:ind w:left="1287"/>
        <w:jc w:val="center"/>
        <w:rPr>
          <w:rFonts w:ascii="Times New Roman" w:hAnsi="Times New Roman" w:cs="Times New Roman"/>
          <w:b/>
          <w:caps/>
          <w:color w:val="000000"/>
          <w:sz w:val="24"/>
          <w:szCs w:val="24"/>
          <w:lang w:val="uk-UA"/>
        </w:rPr>
      </w:pPr>
      <w:r w:rsidRPr="00F02479">
        <w:rPr>
          <w:rFonts w:ascii="Times New Roman" w:hAnsi="Times New Roman" w:cs="Times New Roman"/>
          <w:b/>
          <w:caps/>
          <w:color w:val="000000"/>
          <w:sz w:val="24"/>
          <w:szCs w:val="24"/>
          <w:lang w:val="uk-UA"/>
        </w:rPr>
        <w:t>Критерії оцінювання відповідно ДО видів контролю</w:t>
      </w:r>
    </w:p>
    <w:p w:rsidR="00DA679E" w:rsidRPr="00F02479" w:rsidRDefault="00DA679E" w:rsidP="00AD28C8">
      <w:pPr>
        <w:pStyle w:val="a4"/>
        <w:spacing w:line="240" w:lineRule="auto"/>
        <w:ind w:left="426" w:firstLine="708"/>
        <w:jc w:val="both"/>
        <w:rPr>
          <w:rFonts w:ascii="Times New Roman" w:hAnsi="Times New Roman" w:cs="Times New Roman"/>
          <w:color w:val="000000"/>
          <w:sz w:val="24"/>
          <w:szCs w:val="24"/>
          <w:lang w:val="uk-UA"/>
        </w:rPr>
      </w:pPr>
      <w:r w:rsidRPr="00F02479">
        <w:rPr>
          <w:rFonts w:ascii="Times New Roman" w:hAnsi="Times New Roman" w:cs="Times New Roman"/>
          <w:color w:val="000000"/>
          <w:sz w:val="24"/>
          <w:szCs w:val="24"/>
          <w:lang w:val="uk-UA"/>
        </w:rPr>
        <w:t xml:space="preserve">Контроль за видами діяльності здобувачів вищої освіти здійснюється шляхом поточного оцінювання знань (під час </w:t>
      </w:r>
      <w:r w:rsidR="00362B7C" w:rsidRPr="00F02479">
        <w:rPr>
          <w:rFonts w:ascii="Times New Roman" w:hAnsi="Times New Roman" w:cs="Times New Roman"/>
          <w:color w:val="000000"/>
          <w:sz w:val="24"/>
          <w:szCs w:val="24"/>
          <w:lang w:val="uk-UA"/>
        </w:rPr>
        <w:t xml:space="preserve">практичних </w:t>
      </w:r>
      <w:r w:rsidRPr="00F02479">
        <w:rPr>
          <w:rFonts w:ascii="Times New Roman" w:hAnsi="Times New Roman" w:cs="Times New Roman"/>
          <w:color w:val="000000"/>
          <w:sz w:val="24"/>
          <w:szCs w:val="24"/>
          <w:lang w:val="uk-UA"/>
        </w:rPr>
        <w:t>занять), контролю виконання завдань самостійної роботи (есе, презентації, творчі проекти), періодичного контролю періодична контрольна робота,</w:t>
      </w:r>
      <w:r w:rsidR="00362B7C" w:rsidRPr="00F02479">
        <w:rPr>
          <w:rFonts w:ascii="Times New Roman" w:hAnsi="Times New Roman" w:cs="Times New Roman"/>
          <w:color w:val="000000"/>
          <w:sz w:val="24"/>
          <w:szCs w:val="24"/>
          <w:lang w:val="uk-UA"/>
        </w:rPr>
        <w:t xml:space="preserve"> іспиту</w:t>
      </w:r>
      <w:r w:rsidRPr="00F02479">
        <w:rPr>
          <w:rFonts w:ascii="Times New Roman" w:hAnsi="Times New Roman" w:cs="Times New Roman"/>
          <w:color w:val="000000"/>
          <w:sz w:val="24"/>
          <w:szCs w:val="24"/>
          <w:lang w:val="uk-UA"/>
        </w:rPr>
        <w:t>. За результатами суми двох періодичних контрольних робіт, оцінки за поточний контроль та екзаменаційної оцінки виставляється підсумкова оцінка за національною, 100-бальною шкалами і ЕСТS.</w:t>
      </w:r>
    </w:p>
    <w:p w:rsidR="00DA679E" w:rsidRPr="00F02479" w:rsidRDefault="00DA679E" w:rsidP="00AD28C8">
      <w:pPr>
        <w:pStyle w:val="a4"/>
        <w:spacing w:line="240" w:lineRule="auto"/>
        <w:ind w:left="426" w:firstLine="708"/>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Загальна система оцінювання курсу</w:t>
      </w:r>
    </w:p>
    <w:p w:rsidR="00DA679E" w:rsidRPr="00F02479" w:rsidRDefault="00DA679E" w:rsidP="00AD28C8">
      <w:pPr>
        <w:pStyle w:val="1"/>
        <w:tabs>
          <w:tab w:val="left" w:pos="326"/>
        </w:tabs>
        <w:spacing w:line="240" w:lineRule="auto"/>
        <w:ind w:left="567" w:firstLine="567"/>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F02479">
        <w:rPr>
          <w:rFonts w:ascii="Times New Roman" w:hAnsi="Times New Roman" w:cs="Times New Roman"/>
          <w:sz w:val="24"/>
          <w:szCs w:val="24"/>
          <w:lang w:val="uk-UA"/>
        </w:rPr>
        <w:t>Хср</w:t>
      </w:r>
      <w:proofErr w:type="spellEnd"/>
      <w:r w:rsidRPr="00F02479">
        <w:rPr>
          <w:rFonts w:ascii="Times New Roman" w:hAnsi="Times New Roman" w:cs="Times New Roman"/>
          <w:sz w:val="24"/>
          <w:szCs w:val="24"/>
          <w:lang w:val="uk-UA"/>
        </w:rPr>
        <w:t>) за діяльність здобувача на практичних (семінарських) заняттях, що входять в число певної контрольної точки. Для трансферу середньозваженої оцінки (</w:t>
      </w:r>
      <w:proofErr w:type="spellStart"/>
      <w:r w:rsidRPr="00F02479">
        <w:rPr>
          <w:rFonts w:ascii="Times New Roman" w:hAnsi="Times New Roman" w:cs="Times New Roman"/>
          <w:sz w:val="24"/>
          <w:szCs w:val="24"/>
          <w:lang w:val="uk-UA"/>
        </w:rPr>
        <w:t>Хср</w:t>
      </w:r>
      <w:proofErr w:type="spellEnd"/>
      <w:r w:rsidRPr="00F02479">
        <w:rPr>
          <w:rFonts w:ascii="Times New Roman" w:hAnsi="Times New Roman" w:cs="Times New Roman"/>
          <w:sz w:val="24"/>
          <w:szCs w:val="24"/>
          <w:lang w:val="uk-UA"/>
        </w:rPr>
        <w:t>) в бали, що входять до 40 % балів контрольної точки (КТ), треба скористатися формулою: ПК = (</w:t>
      </w:r>
      <w:proofErr w:type="spellStart"/>
      <w:r w:rsidRPr="00F02479">
        <w:rPr>
          <w:rFonts w:ascii="Times New Roman" w:hAnsi="Times New Roman" w:cs="Times New Roman"/>
          <w:sz w:val="24"/>
          <w:szCs w:val="24"/>
          <w:lang w:val="uk-UA"/>
        </w:rPr>
        <w:t>Хср</w:t>
      </w:r>
      <w:proofErr w:type="spellEnd"/>
      <w:r w:rsidRPr="00F02479">
        <w:rPr>
          <w:rFonts w:ascii="Times New Roman" w:hAnsi="Times New Roman" w:cs="Times New Roman"/>
          <w:sz w:val="24"/>
          <w:szCs w:val="24"/>
          <w:lang w:val="uk-UA"/>
        </w:rPr>
        <w:t>)</w:t>
      </w:r>
      <w:r w:rsidRPr="00F02479">
        <w:rPr>
          <w:rFonts w:ascii="Cambria Math" w:eastAsia="MS Gothic" w:hAnsi="Cambria Math" w:cs="Cambria Math"/>
          <w:sz w:val="24"/>
          <w:szCs w:val="24"/>
          <w:lang w:val="uk-UA"/>
        </w:rPr>
        <w:t>∗</w:t>
      </w:r>
      <w:r w:rsidRPr="00F02479">
        <w:rPr>
          <w:rFonts w:ascii="Times New Roman" w:hAnsi="Times New Roman" w:cs="Times New Roman"/>
          <w:sz w:val="24"/>
          <w:szCs w:val="24"/>
          <w:lang w:val="uk-UA"/>
        </w:rPr>
        <w:t xml:space="preserve">20 / 5. Таким чином, якщо за поточний контроль (ПК) видів діяльності здобувача на всіх заняттях </w:t>
      </w:r>
      <w:proofErr w:type="spellStart"/>
      <w:r w:rsidRPr="00F02479">
        <w:rPr>
          <w:rFonts w:ascii="Times New Roman" w:hAnsi="Times New Roman" w:cs="Times New Roman"/>
          <w:sz w:val="24"/>
          <w:szCs w:val="24"/>
          <w:lang w:val="uk-UA"/>
        </w:rPr>
        <w:t>Хср</w:t>
      </w:r>
      <w:proofErr w:type="spellEnd"/>
      <w:r w:rsidRPr="00F02479">
        <w:rPr>
          <w:rFonts w:ascii="Times New Roman" w:hAnsi="Times New Roman" w:cs="Times New Roman"/>
          <w:sz w:val="24"/>
          <w:szCs w:val="24"/>
          <w:lang w:val="uk-UA"/>
        </w:rPr>
        <w:t xml:space="preserve"> = 4.1 бали, які були до періодичного контролю (ПКР), то їх перерахування на 20 балів здійснюється так: ПК = 4.1</w:t>
      </w:r>
      <w:r w:rsidRPr="00F02479">
        <w:rPr>
          <w:rFonts w:ascii="Cambria Math" w:eastAsia="MS Gothic" w:hAnsi="Cambria Math" w:cs="Cambria Math"/>
          <w:sz w:val="24"/>
          <w:szCs w:val="24"/>
          <w:lang w:val="uk-UA"/>
        </w:rPr>
        <w:t>∗</w:t>
      </w:r>
      <w:r w:rsidRPr="00F02479">
        <w:rPr>
          <w:rFonts w:ascii="Times New Roman" w:hAnsi="Times New Roman" w:cs="Times New Roman"/>
          <w:sz w:val="24"/>
          <w:szCs w:val="24"/>
          <w:lang w:val="uk-UA"/>
        </w:rPr>
        <w:t>20 / 5 = 4.1 * 4 = 16.4 // 16 (балів).</w:t>
      </w:r>
      <w:r w:rsidR="00874207" w:rsidRPr="00F02479">
        <w:rPr>
          <w:rFonts w:ascii="Times New Roman" w:hAnsi="Times New Roman" w:cs="Times New Roman"/>
          <w:sz w:val="24"/>
          <w:szCs w:val="24"/>
          <w:lang w:val="uk-UA"/>
        </w:rPr>
        <w:t xml:space="preserve"> За періодичний контроль (ПКР) </w:t>
      </w:r>
      <w:r w:rsidRPr="00F02479">
        <w:rPr>
          <w:rFonts w:ascii="Times New Roman" w:hAnsi="Times New Roman" w:cs="Times New Roman"/>
          <w:sz w:val="24"/>
          <w:szCs w:val="24"/>
          <w:lang w:val="uk-UA"/>
        </w:rPr>
        <w:t xml:space="preserve">отримано 30 балів. Тоді за контрольну точку (КТ) буде отримано КТ = ПК + ПКР = 16 + 30 = 46 (балів). </w:t>
      </w:r>
    </w:p>
    <w:p w:rsidR="00DA679E" w:rsidRPr="00F02479" w:rsidRDefault="00DA679E" w:rsidP="00AD28C8">
      <w:pPr>
        <w:pStyle w:val="1"/>
        <w:spacing w:line="240" w:lineRule="auto"/>
        <w:ind w:left="567" w:firstLine="567"/>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 xml:space="preserve">Здобувач вищої освіти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151BE8" w:rsidRPr="00F02479" w:rsidRDefault="00DA679E" w:rsidP="00AD28C8">
      <w:pPr>
        <w:pStyle w:val="a4"/>
        <w:spacing w:line="240" w:lineRule="auto"/>
        <w:ind w:left="567" w:firstLine="567"/>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Підсумковим контролем є</w:t>
      </w:r>
      <w:r w:rsidR="00151BE8">
        <w:rPr>
          <w:rFonts w:ascii="Times New Roman" w:hAnsi="Times New Roman" w:cs="Times New Roman"/>
          <w:sz w:val="24"/>
          <w:szCs w:val="24"/>
          <w:lang w:val="uk-UA"/>
        </w:rPr>
        <w:t xml:space="preserve"> залік. </w:t>
      </w:r>
    </w:p>
    <w:p w:rsidR="00DA679E" w:rsidRPr="00F02479" w:rsidRDefault="00DA679E" w:rsidP="00AD28C8">
      <w:pPr>
        <w:pStyle w:val="a4"/>
        <w:spacing w:line="240" w:lineRule="auto"/>
        <w:ind w:left="567" w:firstLine="567"/>
        <w:jc w:val="both"/>
        <w:rPr>
          <w:rFonts w:ascii="Times New Roman" w:hAnsi="Times New Roman" w:cs="Times New Roman"/>
          <w:sz w:val="24"/>
          <w:szCs w:val="24"/>
          <w:lang w:val="uk-UA"/>
        </w:rPr>
      </w:pPr>
    </w:p>
    <w:p w:rsidR="00DA679E" w:rsidRPr="00F02479" w:rsidRDefault="00DA679E" w:rsidP="00AD28C8">
      <w:pPr>
        <w:pStyle w:val="a4"/>
        <w:spacing w:line="240" w:lineRule="auto"/>
        <w:ind w:left="567" w:firstLine="567"/>
        <w:jc w:val="both"/>
        <w:rPr>
          <w:rFonts w:ascii="Times New Roman" w:hAnsi="Times New Roman" w:cs="Times New Roman"/>
          <w:sz w:val="24"/>
          <w:szCs w:val="24"/>
          <w:lang w:val="uk-UA"/>
        </w:rPr>
      </w:pPr>
      <w:r w:rsidRPr="00F02479">
        <w:rPr>
          <w:rFonts w:ascii="Times New Roman" w:hAnsi="Times New Roman" w:cs="Times New Roman"/>
          <w:sz w:val="24"/>
          <w:szCs w:val="24"/>
          <w:lang w:val="uk-UA"/>
        </w:rPr>
        <w:t>Здобувач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здобувача до підсумкового контролю.</w:t>
      </w:r>
    </w:p>
    <w:p w:rsidR="00DA679E" w:rsidRPr="00F02479" w:rsidRDefault="00DA679E" w:rsidP="00AD28C8">
      <w:pPr>
        <w:pStyle w:val="a4"/>
        <w:spacing w:line="240" w:lineRule="auto"/>
        <w:ind w:left="567" w:firstLine="567"/>
        <w:jc w:val="both"/>
        <w:rPr>
          <w:rFonts w:ascii="Times New Roman" w:hAnsi="Times New Roman" w:cs="Times New Roman"/>
          <w:color w:val="000000"/>
          <w:sz w:val="24"/>
          <w:szCs w:val="24"/>
          <w:lang w:val="uk-UA"/>
        </w:rPr>
      </w:pPr>
    </w:p>
    <w:p w:rsidR="00DA679E" w:rsidRPr="00F02479" w:rsidRDefault="00DA679E" w:rsidP="00AD28C8">
      <w:pPr>
        <w:pStyle w:val="a4"/>
        <w:spacing w:line="240" w:lineRule="auto"/>
        <w:ind w:left="426" w:firstLine="708"/>
        <w:jc w:val="both"/>
        <w:rPr>
          <w:rFonts w:ascii="Times New Roman" w:hAnsi="Times New Roman" w:cs="Times New Roman"/>
          <w:color w:val="000000"/>
          <w:sz w:val="24"/>
          <w:szCs w:val="24"/>
          <w:lang w:val="uk-UA"/>
        </w:rPr>
      </w:pPr>
      <w:r w:rsidRPr="00F02479">
        <w:rPr>
          <w:rFonts w:ascii="Times New Roman" w:hAnsi="Times New Roman" w:cs="Times New Roman"/>
          <w:color w:val="000000"/>
          <w:sz w:val="24"/>
          <w:szCs w:val="24"/>
          <w:lang w:val="uk-UA"/>
        </w:rPr>
        <w:t xml:space="preserve">Критерії оцінювання поточного контролю на </w:t>
      </w:r>
      <w:r w:rsidR="00874207" w:rsidRPr="00F02479">
        <w:rPr>
          <w:rFonts w:ascii="Times New Roman" w:hAnsi="Times New Roman" w:cs="Times New Roman"/>
          <w:color w:val="000000"/>
          <w:sz w:val="24"/>
          <w:szCs w:val="24"/>
          <w:lang w:val="uk-UA"/>
        </w:rPr>
        <w:t xml:space="preserve">практичних </w:t>
      </w:r>
      <w:r w:rsidRPr="00F02479">
        <w:rPr>
          <w:rFonts w:ascii="Times New Roman" w:hAnsi="Times New Roman" w:cs="Times New Roman"/>
          <w:color w:val="000000"/>
          <w:sz w:val="24"/>
          <w:szCs w:val="24"/>
          <w:lang w:val="uk-UA"/>
        </w:rPr>
        <w:t>заняттях (усне, письмове опитування):</w:t>
      </w:r>
    </w:p>
    <w:p w:rsidR="00DA679E" w:rsidRPr="00F02479" w:rsidRDefault="00DA679E" w:rsidP="00AD28C8">
      <w:pPr>
        <w:pStyle w:val="1"/>
        <w:spacing w:line="240" w:lineRule="auto"/>
        <w:ind w:firstLine="567"/>
        <w:jc w:val="both"/>
        <w:rPr>
          <w:rFonts w:ascii="Times New Roman" w:hAnsi="Times New Roman" w:cs="Times New Roman"/>
          <w:sz w:val="24"/>
          <w:szCs w:val="24"/>
          <w:lang w:val="uk-UA"/>
        </w:rPr>
      </w:pPr>
      <w:r w:rsidRPr="00F02479">
        <w:rPr>
          <w:rFonts w:ascii="Times New Roman" w:hAnsi="Times New Roman" w:cs="Times New Roman"/>
          <w:b/>
          <w:sz w:val="24"/>
          <w:szCs w:val="24"/>
          <w:lang w:val="uk-UA"/>
        </w:rPr>
        <w:lastRenderedPageBreak/>
        <w:t>«5»</w:t>
      </w:r>
      <w:r w:rsidRPr="00F02479">
        <w:rPr>
          <w:rFonts w:ascii="Times New Roman" w:hAnsi="Times New Roman" w:cs="Times New Roman"/>
          <w:sz w:val="24"/>
          <w:szCs w:val="24"/>
          <w:lang w:val="uk-UA"/>
        </w:rPr>
        <w:t xml:space="preserve"> – здобувач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DA679E" w:rsidRPr="00F02479" w:rsidRDefault="00DA679E" w:rsidP="00AD28C8">
      <w:pPr>
        <w:pStyle w:val="a4"/>
        <w:spacing w:line="240" w:lineRule="auto"/>
        <w:ind w:left="0" w:firstLine="567"/>
        <w:jc w:val="both"/>
        <w:rPr>
          <w:rFonts w:ascii="Times New Roman" w:hAnsi="Times New Roman" w:cs="Times New Roman"/>
          <w:color w:val="000000"/>
          <w:sz w:val="24"/>
          <w:szCs w:val="24"/>
          <w:lang w:val="uk-UA"/>
        </w:rPr>
      </w:pPr>
      <w:r w:rsidRPr="00F02479">
        <w:rPr>
          <w:rFonts w:ascii="Times New Roman" w:hAnsi="Times New Roman" w:cs="Times New Roman"/>
          <w:b/>
          <w:color w:val="000000"/>
          <w:sz w:val="24"/>
          <w:szCs w:val="24"/>
          <w:lang w:val="uk-UA"/>
        </w:rPr>
        <w:t>«4»</w:t>
      </w:r>
      <w:r w:rsidRPr="00F02479">
        <w:rPr>
          <w:rFonts w:ascii="Times New Roman" w:hAnsi="Times New Roman" w:cs="Times New Roman"/>
          <w:color w:val="000000"/>
          <w:sz w:val="24"/>
          <w:szCs w:val="24"/>
          <w:lang w:val="uk-UA"/>
        </w:rPr>
        <w:t xml:space="preserve"> – здобувач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тестових завдань. Здобувач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DA679E" w:rsidRPr="00F02479" w:rsidRDefault="00DA679E" w:rsidP="00AD28C8">
      <w:pPr>
        <w:pStyle w:val="a4"/>
        <w:spacing w:line="240" w:lineRule="auto"/>
        <w:ind w:left="0" w:firstLine="567"/>
        <w:jc w:val="both"/>
        <w:rPr>
          <w:rFonts w:ascii="Times New Roman" w:hAnsi="Times New Roman" w:cs="Times New Roman"/>
          <w:color w:val="000000"/>
          <w:sz w:val="24"/>
          <w:szCs w:val="24"/>
          <w:lang w:val="uk-UA"/>
        </w:rPr>
      </w:pPr>
      <w:r w:rsidRPr="00F02479">
        <w:rPr>
          <w:rFonts w:ascii="Times New Roman" w:hAnsi="Times New Roman" w:cs="Times New Roman"/>
          <w:b/>
          <w:color w:val="000000"/>
          <w:sz w:val="24"/>
          <w:szCs w:val="24"/>
          <w:lang w:val="uk-UA"/>
        </w:rPr>
        <w:t>«3»</w:t>
      </w:r>
      <w:r w:rsidRPr="00F02479">
        <w:rPr>
          <w:rFonts w:ascii="Times New Roman" w:hAnsi="Times New Roman" w:cs="Times New Roman"/>
          <w:color w:val="000000"/>
          <w:sz w:val="24"/>
          <w:szCs w:val="24"/>
          <w:lang w:val="uk-UA"/>
        </w:rPr>
        <w:t xml:space="preserve"> – здобувач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тестових завдань. Має ускладнення під час виділення суттєвих ознак вивченого; під час виявлення причинно-наслідкових </w:t>
      </w:r>
      <w:proofErr w:type="spellStart"/>
      <w:r w:rsidRPr="00F02479">
        <w:rPr>
          <w:rFonts w:ascii="Times New Roman" w:hAnsi="Times New Roman" w:cs="Times New Roman"/>
          <w:color w:val="000000"/>
          <w:sz w:val="24"/>
          <w:szCs w:val="24"/>
          <w:lang w:val="uk-UA"/>
        </w:rPr>
        <w:t>зв’язків</w:t>
      </w:r>
      <w:proofErr w:type="spellEnd"/>
      <w:r w:rsidRPr="00F02479">
        <w:rPr>
          <w:rFonts w:ascii="Times New Roman" w:hAnsi="Times New Roman" w:cs="Times New Roman"/>
          <w:color w:val="000000"/>
          <w:sz w:val="24"/>
          <w:szCs w:val="24"/>
          <w:lang w:val="uk-UA"/>
        </w:rPr>
        <w:t xml:space="preserve"> і формулювання висновків.</w:t>
      </w:r>
    </w:p>
    <w:p w:rsidR="00DA679E" w:rsidRPr="00F02479" w:rsidRDefault="00DA679E" w:rsidP="00AD28C8">
      <w:pPr>
        <w:pStyle w:val="a4"/>
        <w:spacing w:line="240" w:lineRule="auto"/>
        <w:ind w:left="0" w:firstLine="567"/>
        <w:jc w:val="both"/>
        <w:rPr>
          <w:rFonts w:ascii="Times New Roman" w:hAnsi="Times New Roman" w:cs="Times New Roman"/>
          <w:color w:val="000000"/>
          <w:sz w:val="24"/>
          <w:szCs w:val="24"/>
          <w:lang w:val="uk-UA"/>
        </w:rPr>
      </w:pPr>
      <w:r w:rsidRPr="00F02479">
        <w:rPr>
          <w:rFonts w:ascii="Times New Roman" w:hAnsi="Times New Roman" w:cs="Times New Roman"/>
          <w:b/>
          <w:color w:val="000000"/>
          <w:sz w:val="24"/>
          <w:szCs w:val="24"/>
          <w:lang w:val="uk-UA"/>
        </w:rPr>
        <w:t>«2»</w:t>
      </w:r>
      <w:r w:rsidRPr="00F02479">
        <w:rPr>
          <w:rFonts w:ascii="Times New Roman" w:hAnsi="Times New Roman" w:cs="Times New Roman"/>
          <w:color w:val="000000"/>
          <w:sz w:val="24"/>
          <w:szCs w:val="24"/>
          <w:lang w:val="uk-UA"/>
        </w:rPr>
        <w:t xml:space="preserve"> – здобувач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p w:rsidR="00DA679E" w:rsidRPr="00F02479" w:rsidRDefault="00DA679E" w:rsidP="00AD28C8">
      <w:pPr>
        <w:pStyle w:val="a4"/>
        <w:spacing w:line="240" w:lineRule="auto"/>
        <w:ind w:left="0" w:firstLine="567"/>
        <w:jc w:val="both"/>
        <w:rPr>
          <w:rFonts w:ascii="Times New Roman" w:hAnsi="Times New Roman" w:cs="Times New Roman"/>
          <w:color w:val="000000"/>
          <w:sz w:val="24"/>
          <w:szCs w:val="24"/>
          <w:lang w:val="uk-UA"/>
        </w:rPr>
      </w:pPr>
    </w:p>
    <w:p w:rsidR="00874207" w:rsidRPr="00F02479" w:rsidRDefault="00DA679E" w:rsidP="00AD28C8">
      <w:pPr>
        <w:pStyle w:val="a4"/>
        <w:spacing w:line="240" w:lineRule="auto"/>
        <w:ind w:left="426" w:firstLine="708"/>
        <w:jc w:val="both"/>
        <w:rPr>
          <w:rFonts w:ascii="Times New Roman" w:hAnsi="Times New Roman" w:cs="Times New Roman"/>
          <w:color w:val="000000"/>
          <w:sz w:val="24"/>
          <w:szCs w:val="24"/>
          <w:lang w:val="uk-UA"/>
        </w:rPr>
      </w:pPr>
      <w:r w:rsidRPr="00F02479">
        <w:rPr>
          <w:rFonts w:ascii="Times New Roman" w:hAnsi="Times New Roman" w:cs="Times New Roman"/>
          <w:color w:val="000000"/>
          <w:sz w:val="24"/>
          <w:szCs w:val="24"/>
          <w:lang w:val="uk-UA"/>
        </w:rPr>
        <w:t>Критерії оцінювання періодичного контролю</w:t>
      </w:r>
    </w:p>
    <w:p w:rsidR="00874207" w:rsidRPr="00F02479" w:rsidRDefault="00DA679E" w:rsidP="00AD28C8">
      <w:pPr>
        <w:pStyle w:val="a4"/>
        <w:spacing w:line="240" w:lineRule="auto"/>
        <w:ind w:left="426" w:firstLine="708"/>
        <w:jc w:val="both"/>
        <w:rPr>
          <w:rFonts w:ascii="Times New Roman" w:hAnsi="Times New Roman" w:cs="Times New Roman"/>
          <w:sz w:val="24"/>
          <w:szCs w:val="24"/>
          <w:lang w:val="uk-UA" w:eastAsia="ar-SA"/>
        </w:rPr>
      </w:pPr>
      <w:r w:rsidRPr="00F02479">
        <w:rPr>
          <w:rFonts w:ascii="Times New Roman" w:hAnsi="Times New Roman" w:cs="Times New Roman"/>
          <w:sz w:val="24"/>
          <w:szCs w:val="24"/>
          <w:lang w:val="uk-UA" w:eastAsia="ar-SA"/>
        </w:rPr>
        <w:t xml:space="preserve">Контрольна робота включає </w:t>
      </w:r>
      <w:r w:rsidR="00874207" w:rsidRPr="00F02479">
        <w:rPr>
          <w:rFonts w:ascii="Times New Roman" w:hAnsi="Times New Roman" w:cs="Times New Roman"/>
          <w:sz w:val="24"/>
          <w:szCs w:val="24"/>
          <w:lang w:val="uk-UA" w:eastAsia="ar-SA"/>
        </w:rPr>
        <w:t>30 тестових завдань по 1 балу – 30 балів</w:t>
      </w:r>
      <w:r w:rsidRPr="00F02479">
        <w:rPr>
          <w:rFonts w:ascii="Times New Roman" w:hAnsi="Times New Roman" w:cs="Times New Roman"/>
          <w:sz w:val="24"/>
          <w:szCs w:val="24"/>
          <w:lang w:val="uk-UA" w:eastAsia="ar-SA"/>
        </w:rPr>
        <w:t>.</w:t>
      </w:r>
      <w:r w:rsidR="00874207" w:rsidRPr="00F02479">
        <w:rPr>
          <w:rFonts w:ascii="Times New Roman" w:hAnsi="Times New Roman" w:cs="Times New Roman"/>
          <w:sz w:val="24"/>
          <w:szCs w:val="24"/>
          <w:lang w:val="uk-UA" w:eastAsia="ar-SA"/>
        </w:rPr>
        <w:t xml:space="preserve"> Максимальна кількість балів 30.</w:t>
      </w:r>
    </w:p>
    <w:p w:rsidR="00874207" w:rsidRPr="00F02479" w:rsidRDefault="00874207" w:rsidP="00AD28C8">
      <w:pPr>
        <w:pStyle w:val="a4"/>
        <w:spacing w:line="240" w:lineRule="auto"/>
        <w:ind w:left="426" w:firstLine="708"/>
        <w:jc w:val="both"/>
        <w:rPr>
          <w:rFonts w:ascii="Times New Roman" w:hAnsi="Times New Roman" w:cs="Times New Roman"/>
          <w:sz w:val="24"/>
          <w:szCs w:val="24"/>
          <w:lang w:val="uk-UA" w:eastAsia="ar-SA"/>
        </w:rPr>
      </w:pPr>
    </w:p>
    <w:p w:rsidR="00DA679E" w:rsidRPr="00F02479" w:rsidRDefault="00DA679E" w:rsidP="00AD28C8">
      <w:pPr>
        <w:pStyle w:val="a4"/>
        <w:spacing w:line="240" w:lineRule="auto"/>
        <w:ind w:left="426" w:firstLine="708"/>
        <w:jc w:val="both"/>
        <w:rPr>
          <w:rFonts w:ascii="Times New Roman" w:hAnsi="Times New Roman" w:cs="Times New Roman"/>
          <w:color w:val="000000"/>
          <w:sz w:val="24"/>
          <w:szCs w:val="24"/>
          <w:lang w:val="uk-UA"/>
        </w:rPr>
      </w:pPr>
      <w:r w:rsidRPr="00F02479">
        <w:rPr>
          <w:rFonts w:ascii="Times New Roman" w:hAnsi="Times New Roman" w:cs="Times New Roman"/>
          <w:color w:val="000000"/>
          <w:sz w:val="24"/>
          <w:szCs w:val="24"/>
          <w:lang w:val="uk-UA"/>
        </w:rPr>
        <w:t>Критерії оцінювання підсумкового (семестрового) контролю</w:t>
      </w:r>
    </w:p>
    <w:p w:rsidR="00B85902" w:rsidRPr="00B85902" w:rsidRDefault="00DA679E" w:rsidP="00AD28C8">
      <w:pPr>
        <w:tabs>
          <w:tab w:val="left" w:pos="8505"/>
        </w:tabs>
        <w:spacing w:line="240" w:lineRule="auto"/>
        <w:ind w:left="426" w:firstLine="708"/>
        <w:jc w:val="both"/>
        <w:rPr>
          <w:rFonts w:ascii="Times New Roman" w:hAnsi="Times New Roman" w:cs="Times New Roman"/>
          <w:color w:val="000000"/>
          <w:sz w:val="24"/>
          <w:szCs w:val="24"/>
          <w:lang w:val="uk-UA"/>
        </w:rPr>
      </w:pPr>
      <w:r w:rsidRPr="00F02479">
        <w:rPr>
          <w:rFonts w:ascii="Times New Roman" w:hAnsi="Times New Roman" w:cs="Times New Roman"/>
          <w:color w:val="000000"/>
          <w:sz w:val="24"/>
          <w:szCs w:val="24"/>
          <w:lang w:val="uk-UA"/>
        </w:rPr>
        <w:t>Підсумковий контроль з дисципліни «</w:t>
      </w:r>
      <w:r w:rsidR="00151BE8">
        <w:rPr>
          <w:rFonts w:ascii="Times New Roman" w:hAnsi="Times New Roman" w:cs="Times New Roman"/>
          <w:sz w:val="24"/>
          <w:szCs w:val="24"/>
          <w:lang w:val="uk-UA"/>
        </w:rPr>
        <w:t>Етнолінгвістика</w:t>
      </w:r>
      <w:r w:rsidRPr="00F02479">
        <w:rPr>
          <w:rFonts w:ascii="Times New Roman" w:hAnsi="Times New Roman" w:cs="Times New Roman"/>
          <w:sz w:val="24"/>
          <w:szCs w:val="24"/>
          <w:lang w:val="uk-UA"/>
        </w:rPr>
        <w:t>» відбувається у формі</w:t>
      </w:r>
      <w:r w:rsidR="00151BE8">
        <w:rPr>
          <w:rFonts w:ascii="Times New Roman" w:hAnsi="Times New Roman" w:cs="Times New Roman"/>
          <w:sz w:val="24"/>
          <w:szCs w:val="24"/>
          <w:lang w:val="uk-UA"/>
        </w:rPr>
        <w:t xml:space="preserve"> заліку</w:t>
      </w:r>
      <w:r w:rsidRPr="00F02479">
        <w:rPr>
          <w:rFonts w:ascii="Times New Roman" w:hAnsi="Times New Roman" w:cs="Times New Roman"/>
          <w:sz w:val="24"/>
          <w:szCs w:val="24"/>
          <w:lang w:val="uk-UA"/>
        </w:rPr>
        <w:t xml:space="preserve">. </w:t>
      </w:r>
      <w:r w:rsidR="00B85902" w:rsidRPr="00B85902">
        <w:rPr>
          <w:rFonts w:ascii="Times New Roman" w:hAnsi="Times New Roman" w:cs="Times New Roman"/>
          <w:color w:val="000000"/>
          <w:sz w:val="24"/>
          <w:szCs w:val="24"/>
          <w:lang w:val="uk-UA"/>
        </w:rPr>
        <w:t>Підсумкове семестрове оцінювання (залік) включає результати аудиторної та самостійної роботи (</w:t>
      </w:r>
      <w:proofErr w:type="spellStart"/>
      <w:r w:rsidR="00B85902" w:rsidRPr="00B85902">
        <w:rPr>
          <w:rFonts w:ascii="Times New Roman" w:hAnsi="Times New Roman" w:cs="Times New Roman"/>
          <w:color w:val="000000"/>
          <w:sz w:val="24"/>
          <w:szCs w:val="24"/>
          <w:lang w:val="uk-UA"/>
        </w:rPr>
        <w:t>макс</w:t>
      </w:r>
      <w:proofErr w:type="spellEnd"/>
      <w:r w:rsidR="00B85902" w:rsidRPr="00B85902">
        <w:rPr>
          <w:rFonts w:ascii="Times New Roman" w:hAnsi="Times New Roman" w:cs="Times New Roman"/>
          <w:color w:val="000000"/>
          <w:sz w:val="24"/>
          <w:szCs w:val="24"/>
          <w:lang w:val="uk-UA"/>
        </w:rPr>
        <w:t xml:space="preserve">. 40 б.), а також </w:t>
      </w:r>
      <w:r w:rsidR="00B85902" w:rsidRPr="00B85902">
        <w:rPr>
          <w:rFonts w:ascii="Times New Roman" w:hAnsi="Times New Roman" w:cs="Times New Roman"/>
          <w:sz w:val="24"/>
          <w:szCs w:val="24"/>
          <w:lang w:val="uk-UA"/>
        </w:rPr>
        <w:t xml:space="preserve">періодичного контролю (перша (30 б.) та друга (30 б.) контрольні точки. </w:t>
      </w:r>
      <w:r w:rsidR="00B85902" w:rsidRPr="00B85902">
        <w:rPr>
          <w:rFonts w:ascii="Times New Roman" w:hAnsi="Times New Roman" w:cs="Times New Roman"/>
          <w:color w:val="000000"/>
          <w:sz w:val="24"/>
          <w:szCs w:val="24"/>
          <w:lang w:val="uk-UA"/>
        </w:rPr>
        <w:t xml:space="preserve">Максимальна кількість балів, яку може набрати студент під час вивчення дисципліни – </w:t>
      </w:r>
      <w:r w:rsidR="00B85902" w:rsidRPr="00B85902">
        <w:rPr>
          <w:rFonts w:ascii="Times New Roman" w:hAnsi="Times New Roman" w:cs="Times New Roman"/>
          <w:i/>
          <w:color w:val="000000"/>
          <w:sz w:val="24"/>
          <w:szCs w:val="24"/>
          <w:lang w:val="uk-UA"/>
        </w:rPr>
        <w:t>100 б.</w:t>
      </w:r>
    </w:p>
    <w:p w:rsidR="00F070B3" w:rsidRDefault="00F070B3" w:rsidP="00AD28C8">
      <w:pPr>
        <w:widowControl w:val="0"/>
        <w:spacing w:line="240" w:lineRule="auto"/>
        <w:rPr>
          <w:rFonts w:ascii="Times New Roman" w:hAnsi="Times New Roman" w:cs="Times New Roman"/>
          <w:b/>
          <w:caps/>
          <w:color w:val="000000"/>
          <w:sz w:val="24"/>
          <w:szCs w:val="24"/>
          <w:lang w:val="uk-UA"/>
        </w:rPr>
      </w:pPr>
    </w:p>
    <w:p w:rsidR="00F070B3" w:rsidRDefault="00F070B3" w:rsidP="00AD28C8">
      <w:pPr>
        <w:widowControl w:val="0"/>
        <w:spacing w:line="240" w:lineRule="auto"/>
        <w:jc w:val="center"/>
        <w:rPr>
          <w:rFonts w:ascii="Times New Roman" w:hAnsi="Times New Roman" w:cs="Times New Roman"/>
          <w:b/>
          <w:caps/>
          <w:color w:val="000000"/>
          <w:sz w:val="24"/>
          <w:szCs w:val="24"/>
          <w:lang w:val="uk-UA"/>
        </w:rPr>
      </w:pPr>
    </w:p>
    <w:p w:rsidR="00DA679E" w:rsidRPr="00F02479" w:rsidRDefault="00DA679E" w:rsidP="00AD28C8">
      <w:pPr>
        <w:widowControl w:val="0"/>
        <w:spacing w:line="240" w:lineRule="auto"/>
        <w:jc w:val="center"/>
        <w:rPr>
          <w:rFonts w:ascii="Times New Roman" w:hAnsi="Times New Roman" w:cs="Times New Roman"/>
          <w:b/>
          <w:caps/>
          <w:color w:val="000000"/>
          <w:sz w:val="24"/>
          <w:szCs w:val="24"/>
          <w:lang w:val="uk-UA"/>
        </w:rPr>
      </w:pPr>
      <w:r w:rsidRPr="00F02479">
        <w:rPr>
          <w:rFonts w:ascii="Times New Roman" w:hAnsi="Times New Roman" w:cs="Times New Roman"/>
          <w:b/>
          <w:caps/>
          <w:color w:val="000000"/>
          <w:sz w:val="24"/>
          <w:szCs w:val="24"/>
          <w:lang w:val="uk-UA"/>
        </w:rPr>
        <w:t>9. Рекомендована література</w:t>
      </w:r>
    </w:p>
    <w:p w:rsidR="006D27D7" w:rsidRPr="00F02479" w:rsidRDefault="006D27D7" w:rsidP="00AD28C8">
      <w:pPr>
        <w:tabs>
          <w:tab w:val="left" w:pos="8505"/>
        </w:tabs>
        <w:spacing w:line="240" w:lineRule="auto"/>
        <w:ind w:right="-568" w:firstLine="567"/>
        <w:jc w:val="center"/>
        <w:rPr>
          <w:rFonts w:ascii="Times New Roman" w:hAnsi="Times New Roman" w:cs="Times New Roman"/>
          <w:b/>
          <w:caps/>
          <w:sz w:val="24"/>
          <w:szCs w:val="24"/>
          <w:lang w:val="uk-UA"/>
        </w:rPr>
      </w:pPr>
    </w:p>
    <w:p w:rsidR="002F3441" w:rsidRPr="002F3441" w:rsidRDefault="002F3441" w:rsidP="00AD28C8">
      <w:pPr>
        <w:tabs>
          <w:tab w:val="left" w:pos="8505"/>
        </w:tabs>
        <w:spacing w:line="240" w:lineRule="auto"/>
        <w:ind w:right="-568" w:firstLine="567"/>
        <w:jc w:val="center"/>
        <w:rPr>
          <w:rFonts w:ascii="Times New Roman" w:hAnsi="Times New Roman" w:cs="Times New Roman"/>
          <w:b/>
          <w:sz w:val="24"/>
          <w:szCs w:val="24"/>
          <w:lang w:val="uk-UA"/>
        </w:rPr>
      </w:pPr>
      <w:r>
        <w:rPr>
          <w:rFonts w:ascii="Times New Roman" w:hAnsi="Times New Roman" w:cs="Times New Roman"/>
          <w:b/>
          <w:sz w:val="24"/>
          <w:szCs w:val="24"/>
          <w:lang w:val="uk-UA"/>
        </w:rPr>
        <w:t>Основна</w:t>
      </w:r>
    </w:p>
    <w:p w:rsidR="002F3441" w:rsidRPr="002F3441" w:rsidRDefault="002F3441" w:rsidP="00AD28C8">
      <w:pPr>
        <w:pStyle w:val="a4"/>
        <w:numPr>
          <w:ilvl w:val="0"/>
          <w:numId w:val="22"/>
        </w:numPr>
        <w:tabs>
          <w:tab w:val="left" w:pos="284"/>
          <w:tab w:val="left" w:pos="851"/>
        </w:tabs>
        <w:spacing w:after="160" w:line="240" w:lineRule="auto"/>
        <w:ind w:left="0" w:right="-568" w:firstLine="0"/>
        <w:jc w:val="both"/>
        <w:rPr>
          <w:rFonts w:ascii="Times New Roman" w:hAnsi="Times New Roman" w:cs="Times New Roman"/>
          <w:sz w:val="24"/>
          <w:szCs w:val="24"/>
          <w:lang w:val="uk-UA"/>
        </w:rPr>
      </w:pPr>
      <w:proofErr w:type="spellStart"/>
      <w:r w:rsidRPr="002F3441">
        <w:rPr>
          <w:rFonts w:ascii="Times New Roman" w:hAnsi="Times New Roman" w:cs="Times New Roman"/>
          <w:spacing w:val="-6"/>
          <w:sz w:val="24"/>
          <w:szCs w:val="24"/>
          <w:lang w:val="uk-UA"/>
        </w:rPr>
        <w:lastRenderedPageBreak/>
        <w:t>Потапенко</w:t>
      </w:r>
      <w:proofErr w:type="spellEnd"/>
      <w:r w:rsidRPr="002F3441">
        <w:rPr>
          <w:rFonts w:ascii="Times New Roman" w:hAnsi="Times New Roman" w:cs="Times New Roman"/>
          <w:spacing w:val="-6"/>
          <w:sz w:val="24"/>
          <w:szCs w:val="24"/>
          <w:lang w:val="uk-UA"/>
        </w:rPr>
        <w:t xml:space="preserve"> О. І., </w:t>
      </w:r>
      <w:proofErr w:type="spellStart"/>
      <w:r w:rsidRPr="002F3441">
        <w:rPr>
          <w:rFonts w:ascii="Times New Roman" w:hAnsi="Times New Roman" w:cs="Times New Roman"/>
          <w:spacing w:val="-6"/>
          <w:sz w:val="24"/>
          <w:szCs w:val="24"/>
          <w:lang w:val="uk-UA"/>
        </w:rPr>
        <w:t>Товкайло</w:t>
      </w:r>
      <w:proofErr w:type="spellEnd"/>
      <w:r w:rsidRPr="002F3441">
        <w:rPr>
          <w:rFonts w:ascii="Times New Roman" w:hAnsi="Times New Roman" w:cs="Times New Roman"/>
          <w:sz w:val="24"/>
          <w:szCs w:val="24"/>
          <w:lang w:val="uk-UA"/>
        </w:rPr>
        <w:t> </w:t>
      </w:r>
      <w:r w:rsidRPr="002F3441">
        <w:rPr>
          <w:rFonts w:ascii="Times New Roman" w:hAnsi="Times New Roman" w:cs="Times New Roman"/>
          <w:spacing w:val="-6"/>
          <w:sz w:val="24"/>
          <w:szCs w:val="24"/>
          <w:lang w:val="uk-UA"/>
        </w:rPr>
        <w:t xml:space="preserve">Т. І. </w:t>
      </w:r>
      <w:r w:rsidRPr="002F3441">
        <w:rPr>
          <w:rFonts w:ascii="Times New Roman" w:hAnsi="Times New Roman" w:cs="Times New Roman"/>
          <w:sz w:val="24"/>
          <w:szCs w:val="24"/>
          <w:lang w:val="uk-UA"/>
        </w:rPr>
        <w:t xml:space="preserve">Етнолінгвістика /Лінгвістика та </w:t>
      </w:r>
      <w:proofErr w:type="spellStart"/>
      <w:r w:rsidRPr="002F3441">
        <w:rPr>
          <w:rFonts w:ascii="Times New Roman" w:hAnsi="Times New Roman" w:cs="Times New Roman"/>
          <w:sz w:val="24"/>
          <w:szCs w:val="24"/>
          <w:lang w:val="uk-UA"/>
        </w:rPr>
        <w:t>лінгводидактика</w:t>
      </w:r>
      <w:proofErr w:type="spellEnd"/>
      <w:r w:rsidRPr="002F3441">
        <w:rPr>
          <w:rFonts w:ascii="Times New Roman" w:hAnsi="Times New Roman" w:cs="Times New Roman"/>
          <w:sz w:val="24"/>
          <w:szCs w:val="24"/>
          <w:lang w:val="uk-UA"/>
        </w:rPr>
        <w:t xml:space="preserve">: кредитно-модульні курси магістратури: </w:t>
      </w:r>
      <w:proofErr w:type="spellStart"/>
      <w:r w:rsidRPr="002F3441">
        <w:rPr>
          <w:rFonts w:ascii="Times New Roman" w:hAnsi="Times New Roman" w:cs="Times New Roman"/>
          <w:sz w:val="24"/>
          <w:szCs w:val="24"/>
          <w:lang w:val="uk-UA"/>
        </w:rPr>
        <w:t>навч</w:t>
      </w:r>
      <w:proofErr w:type="spellEnd"/>
      <w:r w:rsidRPr="002F3441">
        <w:rPr>
          <w:rFonts w:ascii="Times New Roman" w:hAnsi="Times New Roman" w:cs="Times New Roman"/>
          <w:sz w:val="24"/>
          <w:szCs w:val="24"/>
          <w:lang w:val="uk-UA"/>
        </w:rPr>
        <w:t xml:space="preserve">. </w:t>
      </w:r>
      <w:proofErr w:type="spellStart"/>
      <w:r w:rsidRPr="002F3441">
        <w:rPr>
          <w:rFonts w:ascii="Times New Roman" w:hAnsi="Times New Roman" w:cs="Times New Roman"/>
          <w:sz w:val="24"/>
          <w:szCs w:val="24"/>
          <w:lang w:val="uk-UA"/>
        </w:rPr>
        <w:t>посібн.для</w:t>
      </w:r>
      <w:proofErr w:type="spellEnd"/>
      <w:r w:rsidRPr="002F3441">
        <w:rPr>
          <w:rFonts w:ascii="Times New Roman" w:hAnsi="Times New Roman" w:cs="Times New Roman"/>
          <w:sz w:val="24"/>
          <w:szCs w:val="24"/>
          <w:lang w:val="uk-UA"/>
        </w:rPr>
        <w:t xml:space="preserve"> </w:t>
      </w:r>
      <w:proofErr w:type="spellStart"/>
      <w:r w:rsidRPr="002F3441">
        <w:rPr>
          <w:rFonts w:ascii="Times New Roman" w:hAnsi="Times New Roman" w:cs="Times New Roman"/>
          <w:sz w:val="24"/>
          <w:szCs w:val="24"/>
          <w:lang w:val="uk-UA"/>
        </w:rPr>
        <w:t>студ</w:t>
      </w:r>
      <w:proofErr w:type="spellEnd"/>
      <w:r w:rsidRPr="002F3441">
        <w:rPr>
          <w:rFonts w:ascii="Times New Roman" w:hAnsi="Times New Roman" w:cs="Times New Roman"/>
          <w:sz w:val="24"/>
          <w:szCs w:val="24"/>
          <w:lang w:val="uk-UA"/>
        </w:rPr>
        <w:t xml:space="preserve">. ВНЗ 3-4 рівня </w:t>
      </w:r>
      <w:proofErr w:type="spellStart"/>
      <w:r w:rsidRPr="002F3441">
        <w:rPr>
          <w:rFonts w:ascii="Times New Roman" w:hAnsi="Times New Roman" w:cs="Times New Roman"/>
          <w:sz w:val="24"/>
          <w:szCs w:val="24"/>
          <w:lang w:val="uk-UA"/>
        </w:rPr>
        <w:t>акредит</w:t>
      </w:r>
      <w:proofErr w:type="spellEnd"/>
      <w:r w:rsidRPr="002F3441">
        <w:rPr>
          <w:rFonts w:ascii="Times New Roman" w:hAnsi="Times New Roman" w:cs="Times New Roman"/>
          <w:sz w:val="24"/>
          <w:szCs w:val="24"/>
          <w:lang w:val="uk-UA"/>
        </w:rPr>
        <w:t>. зі спец. «</w:t>
      </w:r>
      <w:proofErr w:type="spellStart"/>
      <w:r w:rsidRPr="002F3441">
        <w:rPr>
          <w:rFonts w:ascii="Times New Roman" w:hAnsi="Times New Roman" w:cs="Times New Roman"/>
          <w:sz w:val="24"/>
          <w:szCs w:val="24"/>
          <w:lang w:val="uk-UA"/>
        </w:rPr>
        <w:t>Укр</w:t>
      </w:r>
      <w:proofErr w:type="spellEnd"/>
      <w:r w:rsidRPr="002F3441">
        <w:rPr>
          <w:rFonts w:ascii="Times New Roman" w:hAnsi="Times New Roman" w:cs="Times New Roman"/>
          <w:sz w:val="24"/>
          <w:szCs w:val="24"/>
          <w:lang w:val="uk-UA"/>
        </w:rPr>
        <w:t xml:space="preserve">. мова і літ-ра» за </w:t>
      </w:r>
      <w:proofErr w:type="spellStart"/>
      <w:r w:rsidRPr="002F3441">
        <w:rPr>
          <w:rFonts w:ascii="Times New Roman" w:hAnsi="Times New Roman" w:cs="Times New Roman"/>
          <w:sz w:val="24"/>
          <w:szCs w:val="24"/>
          <w:lang w:val="uk-UA"/>
        </w:rPr>
        <w:t>заг</w:t>
      </w:r>
      <w:proofErr w:type="spellEnd"/>
      <w:r w:rsidRPr="002F3441">
        <w:rPr>
          <w:rFonts w:ascii="Times New Roman" w:hAnsi="Times New Roman" w:cs="Times New Roman"/>
          <w:sz w:val="24"/>
          <w:szCs w:val="24"/>
          <w:lang w:val="uk-UA"/>
        </w:rPr>
        <w:t>. ред. проф. О.І. </w:t>
      </w:r>
      <w:proofErr w:type="spellStart"/>
      <w:r w:rsidRPr="002F3441">
        <w:rPr>
          <w:rFonts w:ascii="Times New Roman" w:hAnsi="Times New Roman" w:cs="Times New Roman"/>
          <w:sz w:val="24"/>
          <w:szCs w:val="24"/>
          <w:lang w:val="uk-UA"/>
        </w:rPr>
        <w:t>Потапенко</w:t>
      </w:r>
      <w:proofErr w:type="spellEnd"/>
      <w:r w:rsidRPr="002F3441">
        <w:rPr>
          <w:rFonts w:ascii="Times New Roman" w:hAnsi="Times New Roman" w:cs="Times New Roman"/>
          <w:sz w:val="24"/>
          <w:szCs w:val="24"/>
          <w:lang w:val="uk-UA"/>
        </w:rPr>
        <w:t>. К. : Міленіум, 2012. С. 147-256.</w:t>
      </w:r>
    </w:p>
    <w:p w:rsidR="002F3441" w:rsidRPr="002F3441" w:rsidRDefault="002F3441" w:rsidP="00AD28C8">
      <w:pPr>
        <w:pStyle w:val="a4"/>
        <w:numPr>
          <w:ilvl w:val="0"/>
          <w:numId w:val="22"/>
        </w:numPr>
        <w:tabs>
          <w:tab w:val="left" w:pos="284"/>
          <w:tab w:val="left" w:pos="851"/>
        </w:tabs>
        <w:spacing w:after="160" w:line="240" w:lineRule="auto"/>
        <w:ind w:left="0" w:right="-568" w:firstLine="0"/>
        <w:jc w:val="both"/>
        <w:rPr>
          <w:rFonts w:ascii="Times New Roman" w:hAnsi="Times New Roman" w:cs="Times New Roman"/>
          <w:sz w:val="24"/>
          <w:szCs w:val="24"/>
          <w:lang w:val="uk-UA"/>
        </w:rPr>
      </w:pPr>
      <w:proofErr w:type="spellStart"/>
      <w:r w:rsidRPr="002F3441">
        <w:rPr>
          <w:rFonts w:ascii="Times New Roman" w:hAnsi="Times New Roman" w:cs="Times New Roman"/>
          <w:bCs/>
          <w:sz w:val="24"/>
          <w:szCs w:val="24"/>
          <w:lang w:val="uk-UA"/>
        </w:rPr>
        <w:t>Шарманова</w:t>
      </w:r>
      <w:proofErr w:type="spellEnd"/>
      <w:r w:rsidRPr="002F3441">
        <w:rPr>
          <w:rFonts w:ascii="Times New Roman" w:hAnsi="Times New Roman" w:cs="Times New Roman"/>
          <w:bCs/>
          <w:sz w:val="24"/>
          <w:szCs w:val="24"/>
          <w:lang w:val="uk-UA"/>
        </w:rPr>
        <w:t xml:space="preserve"> Н. М. </w:t>
      </w:r>
      <w:r w:rsidRPr="002F3441">
        <w:rPr>
          <w:rFonts w:ascii="Times New Roman" w:hAnsi="Times New Roman" w:cs="Times New Roman"/>
          <w:sz w:val="24"/>
          <w:szCs w:val="24"/>
          <w:lang w:val="uk-UA"/>
        </w:rPr>
        <w:t xml:space="preserve">Етнолінгвістика : навчальний посібник для студентів факультету української філології. Кривий Ріг : НПП АСТЕРІКС, 2015. 192 с. </w:t>
      </w:r>
    </w:p>
    <w:p w:rsidR="002F3441" w:rsidRPr="002F3441" w:rsidRDefault="002F3441" w:rsidP="00AD28C8">
      <w:pPr>
        <w:pStyle w:val="a4"/>
        <w:numPr>
          <w:ilvl w:val="0"/>
          <w:numId w:val="22"/>
        </w:numPr>
        <w:tabs>
          <w:tab w:val="left" w:pos="284"/>
          <w:tab w:val="left" w:pos="851"/>
        </w:tabs>
        <w:spacing w:after="160" w:line="240" w:lineRule="auto"/>
        <w:ind w:left="0" w:right="-568" w:firstLine="0"/>
        <w:jc w:val="both"/>
        <w:rPr>
          <w:rFonts w:ascii="Times New Roman" w:hAnsi="Times New Roman" w:cs="Times New Roman"/>
          <w:sz w:val="24"/>
          <w:szCs w:val="24"/>
          <w:lang w:val="uk-UA"/>
        </w:rPr>
      </w:pPr>
      <w:r w:rsidRPr="002F3441">
        <w:rPr>
          <w:rFonts w:ascii="Times New Roman" w:hAnsi="Times New Roman" w:cs="Times New Roman"/>
          <w:sz w:val="24"/>
          <w:szCs w:val="24"/>
          <w:lang w:val="uk-UA"/>
        </w:rPr>
        <w:t>Жайворонок В. В. Українська етнолінгвістика : [нариси]. К. : Довіра, 2007. 264 с.</w:t>
      </w:r>
    </w:p>
    <w:p w:rsidR="002F3441" w:rsidRPr="002F3441" w:rsidRDefault="002F3441" w:rsidP="00AD28C8">
      <w:pPr>
        <w:pStyle w:val="a4"/>
        <w:numPr>
          <w:ilvl w:val="0"/>
          <w:numId w:val="22"/>
        </w:numPr>
        <w:tabs>
          <w:tab w:val="left" w:pos="284"/>
          <w:tab w:val="left" w:pos="851"/>
        </w:tabs>
        <w:spacing w:after="160" w:line="240" w:lineRule="auto"/>
        <w:ind w:left="0" w:right="-568" w:firstLine="0"/>
        <w:jc w:val="both"/>
        <w:rPr>
          <w:rFonts w:ascii="Times New Roman" w:hAnsi="Times New Roman" w:cs="Times New Roman"/>
          <w:sz w:val="24"/>
          <w:szCs w:val="24"/>
          <w:lang w:val="uk-UA"/>
        </w:rPr>
      </w:pPr>
      <w:r w:rsidRPr="002F3441">
        <w:rPr>
          <w:rFonts w:ascii="Times New Roman" w:hAnsi="Times New Roman" w:cs="Times New Roman"/>
          <w:sz w:val="24"/>
          <w:szCs w:val="24"/>
          <w:lang w:val="uk-UA"/>
        </w:rPr>
        <w:t xml:space="preserve">Слухай Н.В. </w:t>
      </w:r>
      <w:proofErr w:type="spellStart"/>
      <w:r w:rsidRPr="002F3441">
        <w:rPr>
          <w:rFonts w:ascii="Times New Roman" w:hAnsi="Times New Roman" w:cs="Times New Roman"/>
          <w:sz w:val="24"/>
          <w:szCs w:val="24"/>
          <w:lang w:val="uk-UA"/>
        </w:rPr>
        <w:t>Етноконцепти</w:t>
      </w:r>
      <w:proofErr w:type="spellEnd"/>
      <w:r w:rsidRPr="002F3441">
        <w:rPr>
          <w:rFonts w:ascii="Times New Roman" w:hAnsi="Times New Roman" w:cs="Times New Roman"/>
          <w:sz w:val="24"/>
          <w:szCs w:val="24"/>
          <w:lang w:val="uk-UA"/>
        </w:rPr>
        <w:t xml:space="preserve"> та міфологія східних слов’ян в аспекті </w:t>
      </w:r>
      <w:proofErr w:type="spellStart"/>
      <w:r w:rsidRPr="002F3441">
        <w:rPr>
          <w:rFonts w:ascii="Times New Roman" w:hAnsi="Times New Roman" w:cs="Times New Roman"/>
          <w:sz w:val="24"/>
          <w:szCs w:val="24"/>
          <w:lang w:val="uk-UA"/>
        </w:rPr>
        <w:t>лінгвокультурології</w:t>
      </w:r>
      <w:proofErr w:type="spellEnd"/>
      <w:r w:rsidRPr="002F3441">
        <w:rPr>
          <w:rFonts w:ascii="Times New Roman" w:hAnsi="Times New Roman" w:cs="Times New Roman"/>
          <w:sz w:val="24"/>
          <w:szCs w:val="24"/>
          <w:lang w:val="uk-UA"/>
        </w:rPr>
        <w:t>. К.: Київський університет, 2005. 167 с.</w:t>
      </w:r>
    </w:p>
    <w:p w:rsidR="002F3441" w:rsidRPr="002F3441" w:rsidRDefault="002F3441" w:rsidP="00AD28C8">
      <w:pPr>
        <w:pStyle w:val="a4"/>
        <w:tabs>
          <w:tab w:val="left" w:pos="284"/>
          <w:tab w:val="left" w:pos="851"/>
        </w:tabs>
        <w:spacing w:after="160" w:line="240" w:lineRule="auto"/>
        <w:ind w:left="0" w:right="-568"/>
        <w:jc w:val="both"/>
        <w:rPr>
          <w:rFonts w:ascii="Times New Roman" w:hAnsi="Times New Roman" w:cs="Times New Roman"/>
          <w:sz w:val="24"/>
          <w:szCs w:val="24"/>
          <w:lang w:val="uk-UA"/>
        </w:rPr>
      </w:pPr>
    </w:p>
    <w:p w:rsidR="002F3441" w:rsidRPr="002F3441" w:rsidRDefault="002F3441" w:rsidP="00AD28C8">
      <w:pPr>
        <w:tabs>
          <w:tab w:val="num" w:pos="0"/>
        </w:tabs>
        <w:spacing w:line="240" w:lineRule="auto"/>
        <w:ind w:right="-568" w:firstLine="567"/>
        <w:jc w:val="center"/>
        <w:rPr>
          <w:rFonts w:ascii="Times New Roman" w:hAnsi="Times New Roman" w:cs="Times New Roman"/>
          <w:bCs/>
          <w:sz w:val="24"/>
          <w:szCs w:val="24"/>
          <w:lang w:val="uk-UA"/>
        </w:rPr>
      </w:pPr>
      <w:r w:rsidRPr="002F3441">
        <w:rPr>
          <w:rFonts w:ascii="Times New Roman" w:hAnsi="Times New Roman" w:cs="Times New Roman"/>
          <w:b/>
          <w:bCs/>
          <w:sz w:val="24"/>
          <w:szCs w:val="24"/>
          <w:lang w:val="uk-UA"/>
        </w:rPr>
        <w:t>Допоміжна</w:t>
      </w:r>
    </w:p>
    <w:p w:rsidR="002F3441" w:rsidRPr="002F3441" w:rsidRDefault="002F3441" w:rsidP="00AD28C8">
      <w:pPr>
        <w:pStyle w:val="a4"/>
        <w:numPr>
          <w:ilvl w:val="0"/>
          <w:numId w:val="23"/>
        </w:numPr>
        <w:tabs>
          <w:tab w:val="left" w:pos="284"/>
          <w:tab w:val="left" w:pos="851"/>
        </w:tabs>
        <w:spacing w:after="160" w:line="240" w:lineRule="auto"/>
        <w:ind w:left="0" w:right="-568" w:firstLine="0"/>
        <w:jc w:val="both"/>
        <w:rPr>
          <w:rFonts w:ascii="Times New Roman" w:hAnsi="Times New Roman" w:cs="Times New Roman"/>
          <w:sz w:val="24"/>
          <w:szCs w:val="24"/>
          <w:lang w:val="uk-UA"/>
        </w:rPr>
      </w:pPr>
      <w:proofErr w:type="spellStart"/>
      <w:r w:rsidRPr="002F3441">
        <w:rPr>
          <w:rFonts w:ascii="Times New Roman" w:hAnsi="Times New Roman" w:cs="Times New Roman"/>
          <w:sz w:val="24"/>
          <w:szCs w:val="24"/>
          <w:lang w:val="uk-UA"/>
        </w:rPr>
        <w:t>Голубовська</w:t>
      </w:r>
      <w:proofErr w:type="spellEnd"/>
      <w:r w:rsidRPr="002F3441">
        <w:rPr>
          <w:rFonts w:ascii="Times New Roman" w:hAnsi="Times New Roman" w:cs="Times New Roman"/>
          <w:sz w:val="24"/>
          <w:szCs w:val="24"/>
          <w:lang w:val="uk-UA"/>
        </w:rPr>
        <w:t xml:space="preserve"> І. О. Етнічні особливості </w:t>
      </w:r>
      <w:proofErr w:type="spellStart"/>
      <w:r w:rsidRPr="002F3441">
        <w:rPr>
          <w:rFonts w:ascii="Times New Roman" w:hAnsi="Times New Roman" w:cs="Times New Roman"/>
          <w:sz w:val="24"/>
          <w:szCs w:val="24"/>
          <w:lang w:val="uk-UA"/>
        </w:rPr>
        <w:t>мовних</w:t>
      </w:r>
      <w:proofErr w:type="spellEnd"/>
      <w:r w:rsidRPr="002F3441">
        <w:rPr>
          <w:rFonts w:ascii="Times New Roman" w:hAnsi="Times New Roman" w:cs="Times New Roman"/>
          <w:sz w:val="24"/>
          <w:szCs w:val="24"/>
          <w:lang w:val="uk-UA"/>
        </w:rPr>
        <w:t xml:space="preserve"> картин світу : [монографія]. [2-е вид., </w:t>
      </w:r>
      <w:proofErr w:type="spellStart"/>
      <w:r w:rsidRPr="002F3441">
        <w:rPr>
          <w:rFonts w:ascii="Times New Roman" w:hAnsi="Times New Roman" w:cs="Times New Roman"/>
          <w:sz w:val="24"/>
          <w:szCs w:val="24"/>
          <w:lang w:val="uk-UA"/>
        </w:rPr>
        <w:t>випр</w:t>
      </w:r>
      <w:proofErr w:type="spellEnd"/>
      <w:r w:rsidRPr="002F3441">
        <w:rPr>
          <w:rFonts w:ascii="Times New Roman" w:hAnsi="Times New Roman" w:cs="Times New Roman"/>
          <w:sz w:val="24"/>
          <w:szCs w:val="24"/>
          <w:lang w:val="uk-UA"/>
        </w:rPr>
        <w:t xml:space="preserve">. і </w:t>
      </w:r>
      <w:proofErr w:type="spellStart"/>
      <w:r w:rsidRPr="002F3441">
        <w:rPr>
          <w:rFonts w:ascii="Times New Roman" w:hAnsi="Times New Roman" w:cs="Times New Roman"/>
          <w:sz w:val="24"/>
          <w:szCs w:val="24"/>
          <w:lang w:val="uk-UA"/>
        </w:rPr>
        <w:t>доп</w:t>
      </w:r>
      <w:proofErr w:type="spellEnd"/>
      <w:r w:rsidRPr="002F3441">
        <w:rPr>
          <w:rFonts w:ascii="Times New Roman" w:hAnsi="Times New Roman" w:cs="Times New Roman"/>
          <w:sz w:val="24"/>
          <w:szCs w:val="24"/>
          <w:lang w:val="uk-UA"/>
        </w:rPr>
        <w:t>.]. К. : Логос, 2004. 284 с.</w:t>
      </w:r>
    </w:p>
    <w:p w:rsidR="002F3441" w:rsidRPr="002F3441" w:rsidRDefault="002F3441" w:rsidP="00AD28C8">
      <w:pPr>
        <w:pStyle w:val="a4"/>
        <w:numPr>
          <w:ilvl w:val="0"/>
          <w:numId w:val="23"/>
        </w:numPr>
        <w:tabs>
          <w:tab w:val="left" w:pos="284"/>
          <w:tab w:val="left" w:pos="851"/>
        </w:tabs>
        <w:spacing w:after="160" w:line="240" w:lineRule="auto"/>
        <w:ind w:left="0" w:right="-568" w:firstLine="0"/>
        <w:jc w:val="both"/>
        <w:rPr>
          <w:rFonts w:ascii="Times New Roman" w:hAnsi="Times New Roman" w:cs="Times New Roman"/>
          <w:sz w:val="24"/>
          <w:szCs w:val="24"/>
          <w:lang w:val="uk-UA"/>
        </w:rPr>
      </w:pPr>
      <w:r w:rsidRPr="002F3441">
        <w:rPr>
          <w:rFonts w:ascii="Times New Roman" w:hAnsi="Times New Roman" w:cs="Times New Roman"/>
          <w:sz w:val="24"/>
          <w:szCs w:val="24"/>
          <w:lang w:val="uk-UA"/>
        </w:rPr>
        <w:t xml:space="preserve">Єрмоленко С. Я. Мовно-естетичні знаки української культури : [монографія]. К. : Інститут </w:t>
      </w:r>
      <w:proofErr w:type="spellStart"/>
      <w:r w:rsidRPr="002F3441">
        <w:rPr>
          <w:rFonts w:ascii="Times New Roman" w:hAnsi="Times New Roman" w:cs="Times New Roman"/>
          <w:sz w:val="24"/>
          <w:szCs w:val="24"/>
          <w:lang w:val="uk-UA"/>
        </w:rPr>
        <w:t>укр.мови</w:t>
      </w:r>
      <w:proofErr w:type="spellEnd"/>
      <w:r w:rsidRPr="002F3441">
        <w:rPr>
          <w:rFonts w:ascii="Times New Roman" w:hAnsi="Times New Roman" w:cs="Times New Roman"/>
          <w:sz w:val="24"/>
          <w:szCs w:val="24"/>
          <w:lang w:val="uk-UA"/>
        </w:rPr>
        <w:t xml:space="preserve"> НАН України, 2009. 352 с. </w:t>
      </w:r>
    </w:p>
    <w:p w:rsidR="002F3441" w:rsidRPr="002F3441" w:rsidRDefault="002F3441" w:rsidP="00AD28C8">
      <w:pPr>
        <w:pStyle w:val="a4"/>
        <w:numPr>
          <w:ilvl w:val="0"/>
          <w:numId w:val="23"/>
        </w:numPr>
        <w:tabs>
          <w:tab w:val="left" w:pos="284"/>
          <w:tab w:val="left" w:pos="851"/>
        </w:tabs>
        <w:spacing w:after="160" w:line="240" w:lineRule="auto"/>
        <w:ind w:left="0" w:right="-568" w:firstLine="0"/>
        <w:jc w:val="both"/>
        <w:rPr>
          <w:rFonts w:ascii="Times New Roman" w:hAnsi="Times New Roman" w:cs="Times New Roman"/>
          <w:sz w:val="24"/>
          <w:szCs w:val="24"/>
          <w:lang w:val="uk-UA"/>
        </w:rPr>
      </w:pPr>
      <w:r w:rsidRPr="002F3441">
        <w:rPr>
          <w:rFonts w:ascii="Times New Roman" w:hAnsi="Times New Roman" w:cs="Times New Roman"/>
          <w:sz w:val="24"/>
          <w:szCs w:val="24"/>
          <w:lang w:val="uk-UA"/>
        </w:rPr>
        <w:t xml:space="preserve">Пінчук О. Нариси з </w:t>
      </w:r>
      <w:proofErr w:type="spellStart"/>
      <w:r w:rsidRPr="002F3441">
        <w:rPr>
          <w:rFonts w:ascii="Times New Roman" w:hAnsi="Times New Roman" w:cs="Times New Roman"/>
          <w:sz w:val="24"/>
          <w:szCs w:val="24"/>
          <w:lang w:val="uk-UA"/>
        </w:rPr>
        <w:t>етно</w:t>
      </w:r>
      <w:proofErr w:type="spellEnd"/>
      <w:r w:rsidRPr="002F3441">
        <w:rPr>
          <w:rFonts w:ascii="Times New Roman" w:hAnsi="Times New Roman" w:cs="Times New Roman"/>
          <w:sz w:val="24"/>
          <w:szCs w:val="24"/>
          <w:lang w:val="uk-UA"/>
        </w:rPr>
        <w:t xml:space="preserve">- та соціолінгвістики. К. : Просвіта, 2005. 152 с. </w:t>
      </w:r>
    </w:p>
    <w:p w:rsidR="002F3441" w:rsidRPr="002F3441" w:rsidRDefault="002F3441" w:rsidP="00AD28C8">
      <w:pPr>
        <w:pStyle w:val="a4"/>
        <w:numPr>
          <w:ilvl w:val="0"/>
          <w:numId w:val="23"/>
        </w:numPr>
        <w:tabs>
          <w:tab w:val="left" w:pos="284"/>
          <w:tab w:val="left" w:pos="709"/>
          <w:tab w:val="left" w:pos="851"/>
        </w:tabs>
        <w:spacing w:after="160" w:line="240" w:lineRule="auto"/>
        <w:ind w:left="0" w:right="-568" w:firstLine="0"/>
        <w:jc w:val="both"/>
        <w:rPr>
          <w:rFonts w:ascii="Times New Roman" w:hAnsi="Times New Roman" w:cs="Times New Roman"/>
          <w:sz w:val="24"/>
          <w:szCs w:val="24"/>
          <w:lang w:val="uk-UA"/>
        </w:rPr>
      </w:pPr>
      <w:r w:rsidRPr="002F3441">
        <w:rPr>
          <w:rFonts w:ascii="Times New Roman" w:hAnsi="Times New Roman" w:cs="Times New Roman"/>
          <w:sz w:val="24"/>
          <w:szCs w:val="24"/>
          <w:lang w:val="uk-UA"/>
        </w:rPr>
        <w:t xml:space="preserve">Савченко Л. В. Феномен </w:t>
      </w:r>
      <w:proofErr w:type="spellStart"/>
      <w:r w:rsidRPr="002F3441">
        <w:rPr>
          <w:rFonts w:ascii="Times New Roman" w:hAnsi="Times New Roman" w:cs="Times New Roman"/>
          <w:sz w:val="24"/>
          <w:szCs w:val="24"/>
          <w:lang w:val="uk-UA"/>
        </w:rPr>
        <w:t>етнокодів</w:t>
      </w:r>
      <w:proofErr w:type="spellEnd"/>
      <w:r w:rsidRPr="002F3441">
        <w:rPr>
          <w:rFonts w:ascii="Times New Roman" w:hAnsi="Times New Roman" w:cs="Times New Roman"/>
          <w:sz w:val="24"/>
          <w:szCs w:val="24"/>
          <w:lang w:val="uk-UA"/>
        </w:rPr>
        <w:t xml:space="preserve"> духовної культури у фразеології української мови : етимологічний та </w:t>
      </w:r>
      <w:proofErr w:type="spellStart"/>
      <w:r w:rsidRPr="002F3441">
        <w:rPr>
          <w:rFonts w:ascii="Times New Roman" w:hAnsi="Times New Roman" w:cs="Times New Roman"/>
          <w:sz w:val="24"/>
          <w:szCs w:val="24"/>
          <w:lang w:val="uk-UA"/>
        </w:rPr>
        <w:t>етнолінгвістичний</w:t>
      </w:r>
      <w:proofErr w:type="spellEnd"/>
      <w:r w:rsidRPr="002F3441">
        <w:rPr>
          <w:rFonts w:ascii="Times New Roman" w:hAnsi="Times New Roman" w:cs="Times New Roman"/>
          <w:sz w:val="24"/>
          <w:szCs w:val="24"/>
          <w:lang w:val="uk-UA"/>
        </w:rPr>
        <w:t xml:space="preserve"> аспекти : [монографія]. Сімферополь : Доля, 2013. 600 с.</w:t>
      </w:r>
    </w:p>
    <w:p w:rsidR="002F3441" w:rsidRPr="002F3441" w:rsidRDefault="002F3441" w:rsidP="00AD28C8">
      <w:pPr>
        <w:pStyle w:val="a4"/>
        <w:numPr>
          <w:ilvl w:val="0"/>
          <w:numId w:val="23"/>
        </w:numPr>
        <w:tabs>
          <w:tab w:val="left" w:pos="284"/>
          <w:tab w:val="left" w:pos="709"/>
          <w:tab w:val="left" w:pos="851"/>
        </w:tabs>
        <w:spacing w:after="160" w:line="240" w:lineRule="auto"/>
        <w:ind w:left="0" w:right="-568" w:firstLine="0"/>
        <w:jc w:val="both"/>
        <w:rPr>
          <w:rFonts w:ascii="Times New Roman" w:hAnsi="Times New Roman" w:cs="Times New Roman"/>
          <w:sz w:val="24"/>
          <w:szCs w:val="24"/>
          <w:lang w:val="uk-UA"/>
        </w:rPr>
      </w:pPr>
      <w:proofErr w:type="spellStart"/>
      <w:r w:rsidRPr="002F3441">
        <w:rPr>
          <w:rFonts w:ascii="Times New Roman" w:hAnsi="Times New Roman" w:cs="Times New Roman"/>
          <w:sz w:val="24"/>
          <w:szCs w:val="24"/>
          <w:lang w:val="uk-UA"/>
        </w:rPr>
        <w:t>Бартминьский</w:t>
      </w:r>
      <w:proofErr w:type="spellEnd"/>
      <w:r w:rsidRPr="002F3441">
        <w:rPr>
          <w:rFonts w:ascii="Times New Roman" w:hAnsi="Times New Roman" w:cs="Times New Roman"/>
          <w:sz w:val="24"/>
          <w:szCs w:val="24"/>
          <w:lang w:val="uk-UA"/>
        </w:rPr>
        <w:t xml:space="preserve"> Е. </w:t>
      </w:r>
      <w:proofErr w:type="spellStart"/>
      <w:r w:rsidRPr="002F3441">
        <w:rPr>
          <w:rFonts w:ascii="Times New Roman" w:hAnsi="Times New Roman" w:cs="Times New Roman"/>
          <w:sz w:val="24"/>
          <w:szCs w:val="24"/>
          <w:lang w:val="uk-UA"/>
        </w:rPr>
        <w:t>Языковой</w:t>
      </w:r>
      <w:proofErr w:type="spellEnd"/>
      <w:r w:rsidRPr="002F3441">
        <w:rPr>
          <w:rFonts w:ascii="Times New Roman" w:hAnsi="Times New Roman" w:cs="Times New Roman"/>
          <w:sz w:val="24"/>
          <w:szCs w:val="24"/>
          <w:lang w:val="uk-UA"/>
        </w:rPr>
        <w:t xml:space="preserve"> образ мира : </w:t>
      </w:r>
      <w:proofErr w:type="spellStart"/>
      <w:r w:rsidRPr="002F3441">
        <w:rPr>
          <w:rFonts w:ascii="Times New Roman" w:hAnsi="Times New Roman" w:cs="Times New Roman"/>
          <w:sz w:val="24"/>
          <w:szCs w:val="24"/>
          <w:lang w:val="uk-UA"/>
        </w:rPr>
        <w:t>очерки</w:t>
      </w:r>
      <w:proofErr w:type="spellEnd"/>
      <w:r w:rsidRPr="002F3441">
        <w:rPr>
          <w:rFonts w:ascii="Times New Roman" w:hAnsi="Times New Roman" w:cs="Times New Roman"/>
          <w:sz w:val="24"/>
          <w:szCs w:val="24"/>
          <w:lang w:val="uk-UA"/>
        </w:rPr>
        <w:t xml:space="preserve"> по </w:t>
      </w:r>
      <w:proofErr w:type="spellStart"/>
      <w:r w:rsidRPr="002F3441">
        <w:rPr>
          <w:rFonts w:ascii="Times New Roman" w:hAnsi="Times New Roman" w:cs="Times New Roman"/>
          <w:sz w:val="24"/>
          <w:szCs w:val="24"/>
          <w:lang w:val="uk-UA"/>
        </w:rPr>
        <w:t>этнолингвистике</w:t>
      </w:r>
      <w:proofErr w:type="spellEnd"/>
      <w:r w:rsidRPr="002F3441">
        <w:rPr>
          <w:rFonts w:ascii="Times New Roman" w:hAnsi="Times New Roman" w:cs="Times New Roman"/>
          <w:sz w:val="24"/>
          <w:szCs w:val="24"/>
          <w:lang w:val="uk-UA"/>
        </w:rPr>
        <w:t xml:space="preserve">. М. : </w:t>
      </w:r>
      <w:proofErr w:type="spellStart"/>
      <w:r w:rsidRPr="002F3441">
        <w:rPr>
          <w:rFonts w:ascii="Times New Roman" w:hAnsi="Times New Roman" w:cs="Times New Roman"/>
          <w:sz w:val="24"/>
          <w:szCs w:val="24"/>
          <w:lang w:val="uk-UA"/>
        </w:rPr>
        <w:t>Индрик</w:t>
      </w:r>
      <w:proofErr w:type="spellEnd"/>
      <w:r w:rsidRPr="002F3441">
        <w:rPr>
          <w:rFonts w:ascii="Times New Roman" w:hAnsi="Times New Roman" w:cs="Times New Roman"/>
          <w:sz w:val="24"/>
          <w:szCs w:val="24"/>
          <w:lang w:val="uk-UA"/>
        </w:rPr>
        <w:t xml:space="preserve">, 2005. 528 с. </w:t>
      </w:r>
    </w:p>
    <w:p w:rsidR="002F3441" w:rsidRPr="002F3441" w:rsidRDefault="002F3441" w:rsidP="00AD28C8">
      <w:pPr>
        <w:pStyle w:val="a4"/>
        <w:numPr>
          <w:ilvl w:val="0"/>
          <w:numId w:val="23"/>
        </w:numPr>
        <w:tabs>
          <w:tab w:val="left" w:pos="284"/>
          <w:tab w:val="left" w:pos="709"/>
          <w:tab w:val="left" w:pos="851"/>
        </w:tabs>
        <w:spacing w:after="160" w:line="240" w:lineRule="auto"/>
        <w:ind w:left="0" w:right="-568" w:firstLine="0"/>
        <w:jc w:val="both"/>
        <w:rPr>
          <w:rFonts w:ascii="Times New Roman" w:hAnsi="Times New Roman" w:cs="Times New Roman"/>
          <w:sz w:val="24"/>
          <w:szCs w:val="24"/>
          <w:lang w:val="uk-UA"/>
        </w:rPr>
      </w:pPr>
      <w:proofErr w:type="spellStart"/>
      <w:r w:rsidRPr="002F3441">
        <w:rPr>
          <w:rFonts w:ascii="Times New Roman" w:hAnsi="Times New Roman" w:cs="Times New Roman"/>
          <w:sz w:val="24"/>
          <w:szCs w:val="24"/>
          <w:lang w:val="uk-UA"/>
        </w:rPr>
        <w:t>Колоїз</w:t>
      </w:r>
      <w:proofErr w:type="spellEnd"/>
      <w:r w:rsidRPr="002F3441">
        <w:rPr>
          <w:rFonts w:ascii="Times New Roman" w:hAnsi="Times New Roman" w:cs="Times New Roman"/>
          <w:sz w:val="24"/>
          <w:szCs w:val="24"/>
          <w:lang w:val="uk-UA"/>
        </w:rPr>
        <w:t xml:space="preserve"> Ж. В. Українська </w:t>
      </w:r>
      <w:proofErr w:type="spellStart"/>
      <w:r w:rsidRPr="002F3441">
        <w:rPr>
          <w:rFonts w:ascii="Times New Roman" w:hAnsi="Times New Roman" w:cs="Times New Roman"/>
          <w:sz w:val="24"/>
          <w:szCs w:val="24"/>
          <w:lang w:val="uk-UA"/>
        </w:rPr>
        <w:t>пареміологія</w:t>
      </w:r>
      <w:proofErr w:type="spellEnd"/>
      <w:r w:rsidRPr="002F3441">
        <w:rPr>
          <w:rFonts w:ascii="Times New Roman" w:hAnsi="Times New Roman" w:cs="Times New Roman"/>
          <w:sz w:val="24"/>
          <w:szCs w:val="24"/>
          <w:lang w:val="uk-UA"/>
        </w:rPr>
        <w:t xml:space="preserve"> : [</w:t>
      </w:r>
      <w:proofErr w:type="spellStart"/>
      <w:r w:rsidRPr="002F3441">
        <w:rPr>
          <w:rFonts w:ascii="Times New Roman" w:hAnsi="Times New Roman" w:cs="Times New Roman"/>
          <w:sz w:val="24"/>
          <w:szCs w:val="24"/>
          <w:lang w:val="uk-UA"/>
        </w:rPr>
        <w:t>навч</w:t>
      </w:r>
      <w:proofErr w:type="spellEnd"/>
      <w:r w:rsidRPr="002F3441">
        <w:rPr>
          <w:rFonts w:ascii="Times New Roman" w:hAnsi="Times New Roman" w:cs="Times New Roman"/>
          <w:sz w:val="24"/>
          <w:szCs w:val="24"/>
          <w:lang w:val="uk-UA"/>
        </w:rPr>
        <w:t xml:space="preserve">. </w:t>
      </w:r>
      <w:proofErr w:type="spellStart"/>
      <w:r w:rsidRPr="002F3441">
        <w:rPr>
          <w:rFonts w:ascii="Times New Roman" w:hAnsi="Times New Roman" w:cs="Times New Roman"/>
          <w:sz w:val="24"/>
          <w:szCs w:val="24"/>
          <w:lang w:val="uk-UA"/>
        </w:rPr>
        <w:t>посіб</w:t>
      </w:r>
      <w:proofErr w:type="spellEnd"/>
      <w:r w:rsidRPr="002F3441">
        <w:rPr>
          <w:rFonts w:ascii="Times New Roman" w:hAnsi="Times New Roman" w:cs="Times New Roman"/>
          <w:sz w:val="24"/>
          <w:szCs w:val="24"/>
          <w:lang w:val="uk-UA"/>
        </w:rPr>
        <w:t xml:space="preserve">. для </w:t>
      </w:r>
      <w:proofErr w:type="spellStart"/>
      <w:r w:rsidRPr="002F3441">
        <w:rPr>
          <w:rFonts w:ascii="Times New Roman" w:hAnsi="Times New Roman" w:cs="Times New Roman"/>
          <w:sz w:val="24"/>
          <w:szCs w:val="24"/>
          <w:lang w:val="uk-UA"/>
        </w:rPr>
        <w:t>студ</w:t>
      </w:r>
      <w:proofErr w:type="spellEnd"/>
      <w:r w:rsidRPr="002F3441">
        <w:rPr>
          <w:rFonts w:ascii="Times New Roman" w:hAnsi="Times New Roman" w:cs="Times New Roman"/>
          <w:sz w:val="24"/>
          <w:szCs w:val="24"/>
          <w:lang w:val="uk-UA"/>
        </w:rPr>
        <w:t xml:space="preserve">. факту української філології]. Кривий Ріг : КПІ ДВНЗ «КНУ», 2014. 349 с. </w:t>
      </w:r>
    </w:p>
    <w:p w:rsidR="002F3441" w:rsidRPr="002F3441" w:rsidRDefault="002F3441" w:rsidP="00AD28C8">
      <w:pPr>
        <w:pStyle w:val="a4"/>
        <w:numPr>
          <w:ilvl w:val="0"/>
          <w:numId w:val="23"/>
        </w:numPr>
        <w:tabs>
          <w:tab w:val="left" w:pos="284"/>
          <w:tab w:val="left" w:pos="709"/>
          <w:tab w:val="left" w:pos="851"/>
        </w:tabs>
        <w:spacing w:after="160" w:line="240" w:lineRule="auto"/>
        <w:ind w:left="0" w:right="-568" w:firstLine="0"/>
        <w:jc w:val="both"/>
        <w:rPr>
          <w:rFonts w:ascii="Times New Roman" w:hAnsi="Times New Roman" w:cs="Times New Roman"/>
          <w:sz w:val="24"/>
          <w:szCs w:val="24"/>
          <w:lang w:val="uk-UA"/>
        </w:rPr>
      </w:pPr>
      <w:proofErr w:type="spellStart"/>
      <w:r w:rsidRPr="002F3441">
        <w:rPr>
          <w:rFonts w:ascii="Times New Roman" w:hAnsi="Times New Roman" w:cs="Times New Roman"/>
          <w:sz w:val="24"/>
          <w:szCs w:val="24"/>
          <w:lang w:val="uk-UA"/>
        </w:rPr>
        <w:t>Конобродська</w:t>
      </w:r>
      <w:proofErr w:type="spellEnd"/>
      <w:r w:rsidRPr="002F3441">
        <w:rPr>
          <w:rFonts w:ascii="Times New Roman" w:hAnsi="Times New Roman" w:cs="Times New Roman"/>
          <w:sz w:val="24"/>
          <w:szCs w:val="24"/>
          <w:lang w:val="uk-UA"/>
        </w:rPr>
        <w:t xml:space="preserve"> В. Українська етнолінгвістика : на шляху пошуку // </w:t>
      </w:r>
      <w:proofErr w:type="spellStart"/>
      <w:r w:rsidRPr="002F3441">
        <w:rPr>
          <w:rFonts w:ascii="Times New Roman" w:hAnsi="Times New Roman" w:cs="Times New Roman"/>
          <w:sz w:val="24"/>
          <w:szCs w:val="24"/>
          <w:lang w:val="uk-UA"/>
        </w:rPr>
        <w:t>Етнолінгвістичні</w:t>
      </w:r>
      <w:proofErr w:type="spellEnd"/>
      <w:r w:rsidRPr="002F3441">
        <w:rPr>
          <w:rFonts w:ascii="Times New Roman" w:hAnsi="Times New Roman" w:cs="Times New Roman"/>
          <w:sz w:val="24"/>
          <w:szCs w:val="24"/>
          <w:lang w:val="uk-UA"/>
        </w:rPr>
        <w:t xml:space="preserve"> студії : </w:t>
      </w:r>
      <w:proofErr w:type="spellStart"/>
      <w:r w:rsidRPr="002F3441">
        <w:rPr>
          <w:rFonts w:ascii="Times New Roman" w:hAnsi="Times New Roman" w:cs="Times New Roman"/>
          <w:sz w:val="24"/>
          <w:szCs w:val="24"/>
          <w:lang w:val="uk-UA"/>
        </w:rPr>
        <w:t>зб</w:t>
      </w:r>
      <w:proofErr w:type="spellEnd"/>
      <w:r w:rsidRPr="002F3441">
        <w:rPr>
          <w:rFonts w:ascii="Times New Roman" w:hAnsi="Times New Roman" w:cs="Times New Roman"/>
          <w:sz w:val="24"/>
          <w:szCs w:val="24"/>
          <w:lang w:val="uk-UA"/>
        </w:rPr>
        <w:t xml:space="preserve">. наук. праць / За ред. П. Ю. Гриценка. Т. 1. Житомир, 2007. С. 7–19. </w:t>
      </w:r>
    </w:p>
    <w:p w:rsidR="002F3441" w:rsidRPr="002F3441" w:rsidRDefault="002F3441" w:rsidP="00AD28C8">
      <w:pPr>
        <w:pStyle w:val="a4"/>
        <w:numPr>
          <w:ilvl w:val="0"/>
          <w:numId w:val="23"/>
        </w:numPr>
        <w:tabs>
          <w:tab w:val="left" w:pos="284"/>
          <w:tab w:val="left" w:pos="709"/>
          <w:tab w:val="left" w:pos="851"/>
        </w:tabs>
        <w:spacing w:after="160" w:line="240" w:lineRule="auto"/>
        <w:ind w:left="0" w:right="-568" w:firstLine="0"/>
        <w:jc w:val="both"/>
        <w:rPr>
          <w:rFonts w:ascii="Times New Roman" w:hAnsi="Times New Roman" w:cs="Times New Roman"/>
          <w:sz w:val="24"/>
          <w:szCs w:val="24"/>
          <w:lang w:val="uk-UA"/>
        </w:rPr>
      </w:pPr>
      <w:r w:rsidRPr="002F3441">
        <w:rPr>
          <w:rFonts w:ascii="Times New Roman" w:hAnsi="Times New Roman" w:cs="Times New Roman"/>
          <w:sz w:val="24"/>
          <w:szCs w:val="24"/>
          <w:lang w:val="uk-UA"/>
        </w:rPr>
        <w:t xml:space="preserve">Кононенко В. І. Символи української мови. – Івано-Франківськ, 1999. 270 с. </w:t>
      </w:r>
    </w:p>
    <w:p w:rsidR="002F3441" w:rsidRPr="002F3441" w:rsidRDefault="002F3441" w:rsidP="00AD28C8">
      <w:pPr>
        <w:pStyle w:val="a4"/>
        <w:numPr>
          <w:ilvl w:val="0"/>
          <w:numId w:val="23"/>
        </w:numPr>
        <w:tabs>
          <w:tab w:val="left" w:pos="284"/>
          <w:tab w:val="left" w:pos="709"/>
          <w:tab w:val="left" w:pos="851"/>
        </w:tabs>
        <w:spacing w:after="160" w:line="240" w:lineRule="auto"/>
        <w:ind w:left="0" w:right="-568" w:firstLine="0"/>
        <w:jc w:val="both"/>
        <w:rPr>
          <w:rFonts w:ascii="Times New Roman" w:hAnsi="Times New Roman" w:cs="Times New Roman"/>
          <w:sz w:val="24"/>
          <w:szCs w:val="24"/>
          <w:lang w:val="uk-UA"/>
        </w:rPr>
      </w:pPr>
      <w:r w:rsidRPr="002F3441">
        <w:rPr>
          <w:rFonts w:ascii="Times New Roman" w:hAnsi="Times New Roman" w:cs="Times New Roman"/>
          <w:sz w:val="24"/>
          <w:szCs w:val="24"/>
          <w:lang w:val="uk-UA"/>
        </w:rPr>
        <w:t xml:space="preserve">Українська </w:t>
      </w:r>
      <w:proofErr w:type="spellStart"/>
      <w:r w:rsidRPr="002F3441">
        <w:rPr>
          <w:rFonts w:ascii="Times New Roman" w:hAnsi="Times New Roman" w:cs="Times New Roman"/>
          <w:sz w:val="24"/>
          <w:szCs w:val="24"/>
          <w:lang w:val="uk-UA"/>
        </w:rPr>
        <w:t>лінгвокультурологія</w:t>
      </w:r>
      <w:proofErr w:type="spellEnd"/>
      <w:r w:rsidRPr="002F3441">
        <w:rPr>
          <w:rFonts w:ascii="Times New Roman" w:hAnsi="Times New Roman" w:cs="Times New Roman"/>
          <w:sz w:val="24"/>
          <w:szCs w:val="24"/>
          <w:lang w:val="uk-UA"/>
        </w:rPr>
        <w:t xml:space="preserve"> : [</w:t>
      </w:r>
      <w:proofErr w:type="spellStart"/>
      <w:r w:rsidRPr="002F3441">
        <w:rPr>
          <w:rFonts w:ascii="Times New Roman" w:hAnsi="Times New Roman" w:cs="Times New Roman"/>
          <w:sz w:val="24"/>
          <w:szCs w:val="24"/>
          <w:lang w:val="uk-UA"/>
        </w:rPr>
        <w:t>навч</w:t>
      </w:r>
      <w:proofErr w:type="spellEnd"/>
      <w:r w:rsidRPr="002F3441">
        <w:rPr>
          <w:rFonts w:ascii="Times New Roman" w:hAnsi="Times New Roman" w:cs="Times New Roman"/>
          <w:sz w:val="24"/>
          <w:szCs w:val="24"/>
          <w:lang w:val="uk-UA"/>
        </w:rPr>
        <w:t xml:space="preserve">. </w:t>
      </w:r>
      <w:proofErr w:type="spellStart"/>
      <w:r w:rsidRPr="002F3441">
        <w:rPr>
          <w:rFonts w:ascii="Times New Roman" w:hAnsi="Times New Roman" w:cs="Times New Roman"/>
          <w:sz w:val="24"/>
          <w:szCs w:val="24"/>
          <w:lang w:val="uk-UA"/>
        </w:rPr>
        <w:t>посіб</w:t>
      </w:r>
      <w:proofErr w:type="spellEnd"/>
      <w:r w:rsidRPr="002F3441">
        <w:rPr>
          <w:rFonts w:ascii="Times New Roman" w:hAnsi="Times New Roman" w:cs="Times New Roman"/>
          <w:sz w:val="24"/>
          <w:szCs w:val="24"/>
          <w:lang w:val="uk-UA"/>
        </w:rPr>
        <w:t xml:space="preserve">. для ВНЗ]. К. : </w:t>
      </w:r>
      <w:proofErr w:type="spellStart"/>
      <w:r w:rsidRPr="002F3441">
        <w:rPr>
          <w:rFonts w:ascii="Times New Roman" w:hAnsi="Times New Roman" w:cs="Times New Roman"/>
          <w:sz w:val="24"/>
          <w:szCs w:val="24"/>
          <w:lang w:val="uk-UA"/>
        </w:rPr>
        <w:t>Вищ</w:t>
      </w:r>
      <w:proofErr w:type="spellEnd"/>
      <w:r w:rsidRPr="002F3441">
        <w:rPr>
          <w:rFonts w:ascii="Times New Roman" w:hAnsi="Times New Roman" w:cs="Times New Roman"/>
          <w:sz w:val="24"/>
          <w:szCs w:val="24"/>
          <w:lang w:val="uk-UA"/>
        </w:rPr>
        <w:t xml:space="preserve">. школа, 2008. 327 с. </w:t>
      </w:r>
    </w:p>
    <w:p w:rsidR="006D27D7" w:rsidRPr="002F3441" w:rsidRDefault="002F3441" w:rsidP="00AD28C8">
      <w:pPr>
        <w:pStyle w:val="a4"/>
        <w:numPr>
          <w:ilvl w:val="0"/>
          <w:numId w:val="23"/>
        </w:numPr>
        <w:tabs>
          <w:tab w:val="left" w:pos="284"/>
          <w:tab w:val="left" w:pos="709"/>
          <w:tab w:val="left" w:pos="851"/>
        </w:tabs>
        <w:spacing w:after="160" w:line="240" w:lineRule="auto"/>
        <w:ind w:left="0" w:right="-568" w:firstLine="0"/>
        <w:jc w:val="both"/>
        <w:rPr>
          <w:rFonts w:ascii="Times New Roman" w:hAnsi="Times New Roman" w:cs="Times New Roman"/>
          <w:sz w:val="24"/>
          <w:szCs w:val="24"/>
          <w:lang w:val="uk-UA"/>
        </w:rPr>
      </w:pPr>
      <w:r w:rsidRPr="002F3441">
        <w:rPr>
          <w:rFonts w:ascii="Times New Roman" w:hAnsi="Times New Roman" w:cs="Times New Roman"/>
          <w:sz w:val="24"/>
          <w:szCs w:val="24"/>
          <w:lang w:val="uk-UA"/>
        </w:rPr>
        <w:t>Коцюба З. Г. Рефлексія побутової свідомості в різномовному провербіальному просторі (від універсального до національного) : [монографія]. Л. : ДП «Вид. дім «</w:t>
      </w:r>
      <w:proofErr w:type="spellStart"/>
      <w:r w:rsidRPr="002F3441">
        <w:rPr>
          <w:rFonts w:ascii="Times New Roman" w:hAnsi="Times New Roman" w:cs="Times New Roman"/>
          <w:sz w:val="24"/>
          <w:szCs w:val="24"/>
          <w:lang w:val="uk-UA"/>
        </w:rPr>
        <w:t>Укрпол</w:t>
      </w:r>
      <w:proofErr w:type="spellEnd"/>
      <w:r w:rsidRPr="002F3441">
        <w:rPr>
          <w:rFonts w:ascii="Times New Roman" w:hAnsi="Times New Roman" w:cs="Times New Roman"/>
          <w:sz w:val="24"/>
          <w:szCs w:val="24"/>
          <w:lang w:val="uk-UA"/>
        </w:rPr>
        <w:t>», 2010. 472 с.</w:t>
      </w:r>
    </w:p>
    <w:p w:rsidR="006D27D7" w:rsidRPr="002F3441" w:rsidRDefault="006D27D7" w:rsidP="00AD28C8">
      <w:pPr>
        <w:pStyle w:val="a4"/>
        <w:tabs>
          <w:tab w:val="num" w:pos="0"/>
        </w:tabs>
        <w:autoSpaceDE w:val="0"/>
        <w:autoSpaceDN w:val="0"/>
        <w:adjustRightInd w:val="0"/>
        <w:spacing w:line="240" w:lineRule="auto"/>
        <w:ind w:left="0" w:right="-568"/>
        <w:jc w:val="both"/>
        <w:rPr>
          <w:rFonts w:ascii="Times New Roman" w:eastAsia="TimesNewRomanPSMT" w:hAnsi="Times New Roman" w:cs="Times New Roman"/>
          <w:sz w:val="24"/>
          <w:szCs w:val="24"/>
          <w:lang w:val="uk-UA"/>
        </w:rPr>
      </w:pPr>
    </w:p>
    <w:p w:rsidR="006D27D7" w:rsidRPr="002F3441" w:rsidRDefault="00AD28C8" w:rsidP="00AD28C8">
      <w:pPr>
        <w:tabs>
          <w:tab w:val="left" w:pos="8505"/>
        </w:tabs>
        <w:spacing w:line="240" w:lineRule="auto"/>
        <w:ind w:right="-568"/>
        <w:jc w:val="center"/>
        <w:rPr>
          <w:rFonts w:ascii="Times New Roman" w:hAnsi="Times New Roman" w:cs="Times New Roman"/>
          <w:b/>
          <w:sz w:val="24"/>
          <w:szCs w:val="24"/>
          <w:lang w:val="uk-UA"/>
        </w:rPr>
      </w:pPr>
      <w:r>
        <w:rPr>
          <w:rFonts w:ascii="Times New Roman" w:hAnsi="Times New Roman" w:cs="Times New Roman"/>
          <w:b/>
          <w:sz w:val="24"/>
          <w:szCs w:val="24"/>
          <w:lang w:val="uk-UA"/>
        </w:rPr>
        <w:t>10</w:t>
      </w:r>
      <w:r w:rsidR="006D27D7" w:rsidRPr="002F3441">
        <w:rPr>
          <w:rFonts w:ascii="Times New Roman" w:hAnsi="Times New Roman" w:cs="Times New Roman"/>
          <w:b/>
          <w:sz w:val="24"/>
          <w:szCs w:val="24"/>
          <w:lang w:val="uk-UA"/>
        </w:rPr>
        <w:t>. ІНФОРМАЦІЙНІ РЕСУРСИ В ІНТЕРНЕТІ.</w:t>
      </w:r>
    </w:p>
    <w:p w:rsidR="006D27D7" w:rsidRPr="002F3441" w:rsidRDefault="006D27D7" w:rsidP="00AD28C8">
      <w:pPr>
        <w:pStyle w:val="a4"/>
        <w:numPr>
          <w:ilvl w:val="0"/>
          <w:numId w:val="18"/>
        </w:numPr>
        <w:tabs>
          <w:tab w:val="left" w:pos="142"/>
          <w:tab w:val="left" w:pos="284"/>
        </w:tabs>
        <w:autoSpaceDE w:val="0"/>
        <w:autoSpaceDN w:val="0"/>
        <w:adjustRightInd w:val="0"/>
        <w:spacing w:line="240" w:lineRule="auto"/>
        <w:ind w:left="0" w:right="-568" w:firstLine="0"/>
        <w:jc w:val="both"/>
        <w:rPr>
          <w:rFonts w:ascii="Times New Roman" w:hAnsi="Times New Roman" w:cs="Times New Roman"/>
          <w:sz w:val="24"/>
          <w:szCs w:val="24"/>
          <w:lang w:val="uk-UA"/>
        </w:rPr>
      </w:pPr>
      <w:r w:rsidRPr="002F3441">
        <w:rPr>
          <w:rFonts w:ascii="Times New Roman" w:hAnsi="Times New Roman" w:cs="Times New Roman"/>
          <w:sz w:val="24"/>
          <w:szCs w:val="24"/>
          <w:lang w:val="uk-UA"/>
        </w:rPr>
        <w:t xml:space="preserve">http://dspace.nbuv.gov.ua - </w:t>
      </w:r>
      <w:r w:rsidRPr="002F3441">
        <w:rPr>
          <w:rStyle w:val="bold"/>
          <w:rFonts w:ascii="Times New Roman" w:hAnsi="Times New Roman" w:cs="Times New Roman"/>
          <w:bCs/>
          <w:sz w:val="24"/>
          <w:szCs w:val="24"/>
          <w:bdr w:val="none" w:sz="0" w:space="0" w:color="auto" w:frame="1"/>
          <w:lang w:val="uk-UA"/>
        </w:rPr>
        <w:t>Наукова електронна бібліотека періодичних видань НАН України</w:t>
      </w:r>
    </w:p>
    <w:p w:rsidR="006D27D7" w:rsidRPr="002F3441" w:rsidRDefault="006D27D7" w:rsidP="00AD28C8">
      <w:pPr>
        <w:pStyle w:val="a4"/>
        <w:numPr>
          <w:ilvl w:val="0"/>
          <w:numId w:val="18"/>
        </w:numPr>
        <w:tabs>
          <w:tab w:val="left" w:pos="142"/>
          <w:tab w:val="left" w:pos="284"/>
        </w:tabs>
        <w:autoSpaceDE w:val="0"/>
        <w:autoSpaceDN w:val="0"/>
        <w:adjustRightInd w:val="0"/>
        <w:spacing w:line="240" w:lineRule="auto"/>
        <w:ind w:left="0" w:right="-568" w:firstLine="0"/>
        <w:jc w:val="both"/>
        <w:rPr>
          <w:rFonts w:ascii="Times New Roman" w:hAnsi="Times New Roman" w:cs="Times New Roman"/>
          <w:sz w:val="24"/>
          <w:szCs w:val="24"/>
          <w:lang w:val="uk-UA"/>
        </w:rPr>
      </w:pPr>
      <w:r w:rsidRPr="002F3441">
        <w:rPr>
          <w:rFonts w:ascii="Times New Roman" w:hAnsi="Times New Roman" w:cs="Times New Roman"/>
          <w:sz w:val="24"/>
          <w:szCs w:val="24"/>
          <w:lang w:val="uk-UA"/>
        </w:rPr>
        <w:t>www.nbuv.gov.ua – Офіційний сайт Національної бібліотеки України імені В.І. Вернадського.</w:t>
      </w:r>
    </w:p>
    <w:p w:rsidR="00544AEC" w:rsidRPr="00F02479" w:rsidRDefault="006D27D7" w:rsidP="00AD28C8">
      <w:pPr>
        <w:pStyle w:val="a4"/>
        <w:numPr>
          <w:ilvl w:val="0"/>
          <w:numId w:val="18"/>
        </w:numPr>
        <w:tabs>
          <w:tab w:val="left" w:pos="142"/>
          <w:tab w:val="left" w:pos="284"/>
        </w:tabs>
        <w:autoSpaceDE w:val="0"/>
        <w:autoSpaceDN w:val="0"/>
        <w:adjustRightInd w:val="0"/>
        <w:spacing w:line="240" w:lineRule="auto"/>
        <w:ind w:left="0" w:right="-568" w:firstLine="0"/>
        <w:jc w:val="both"/>
        <w:rPr>
          <w:rFonts w:ascii="Times New Roman" w:hAnsi="Times New Roman" w:cs="Times New Roman"/>
          <w:sz w:val="24"/>
          <w:szCs w:val="24"/>
          <w:lang w:val="uk-UA"/>
        </w:rPr>
      </w:pPr>
      <w:r w:rsidRPr="002F3441">
        <w:rPr>
          <w:rFonts w:ascii="Times New Roman" w:hAnsi="Times New Roman" w:cs="Times New Roman"/>
          <w:sz w:val="24"/>
          <w:szCs w:val="24"/>
          <w:lang w:val="uk-UA"/>
        </w:rPr>
        <w:t>http://www.osvita.org.ua/student/studying/library/web.html – Ос</w:t>
      </w:r>
      <w:r w:rsidRPr="00F02479">
        <w:rPr>
          <w:rFonts w:ascii="Times New Roman" w:hAnsi="Times New Roman" w:cs="Times New Roman"/>
          <w:sz w:val="24"/>
          <w:szCs w:val="24"/>
          <w:lang w:val="uk-UA"/>
        </w:rPr>
        <w:t>вітній портал. Електронні бібліотеки</w:t>
      </w:r>
    </w:p>
    <w:sectPr w:rsidR="00544AEC" w:rsidRPr="00F02479" w:rsidSect="00CE6933">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Yu Gothic UI"/>
    <w:panose1 w:val="00000000000000000000"/>
    <w:charset w:val="80"/>
    <w:family w:val="auto"/>
    <w:notTrueType/>
    <w:pitch w:val="default"/>
    <w:sig w:usb0="00000003" w:usb1="08070000" w:usb2="00000010" w:usb3="00000000" w:csb0="00020001" w:csb1="00000000"/>
  </w:font>
  <w:font w:name="TimesNewRomanPS-BoldMT">
    <w:altName w:val="MS Gothic"/>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59143D1"/>
    <w:multiLevelType w:val="hybridMultilevel"/>
    <w:tmpl w:val="D85CD2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6435844"/>
    <w:multiLevelType w:val="hybridMultilevel"/>
    <w:tmpl w:val="635A01B6"/>
    <w:lvl w:ilvl="0" w:tplc="356618B6">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246FA9"/>
    <w:multiLevelType w:val="hybridMultilevel"/>
    <w:tmpl w:val="3600E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6C01BE"/>
    <w:multiLevelType w:val="hybridMultilevel"/>
    <w:tmpl w:val="D9F65642"/>
    <w:lvl w:ilvl="0" w:tplc="0D944F8A">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EC1A91"/>
    <w:multiLevelType w:val="multilevel"/>
    <w:tmpl w:val="A6548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782CB1"/>
    <w:multiLevelType w:val="hybridMultilevel"/>
    <w:tmpl w:val="2F58ACF8"/>
    <w:lvl w:ilvl="0" w:tplc="F1C0D8A8">
      <w:start w:val="5"/>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75E5BB8"/>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414A6C42"/>
    <w:multiLevelType w:val="hybridMultilevel"/>
    <w:tmpl w:val="F5B6C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1255B8"/>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4D6320BE"/>
    <w:multiLevelType w:val="hybridMultilevel"/>
    <w:tmpl w:val="C6A668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DEC0A07"/>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3" w15:restartNumberingAfterBreak="0">
    <w:nsid w:val="52182360"/>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59705848"/>
    <w:multiLevelType w:val="singleLevel"/>
    <w:tmpl w:val="00000002"/>
    <w:lvl w:ilvl="0">
      <w:start w:val="1"/>
      <w:numFmt w:val="decimal"/>
      <w:lvlText w:val="%1."/>
      <w:lvlJc w:val="left"/>
      <w:pPr>
        <w:tabs>
          <w:tab w:val="num" w:pos="720"/>
        </w:tabs>
        <w:ind w:left="720" w:hanging="360"/>
      </w:pPr>
    </w:lvl>
  </w:abstractNum>
  <w:abstractNum w:abstractNumId="15" w15:restartNumberingAfterBreak="0">
    <w:nsid w:val="606A0FFF"/>
    <w:multiLevelType w:val="hybridMultilevel"/>
    <w:tmpl w:val="9E244DEC"/>
    <w:lvl w:ilvl="0" w:tplc="B51A3CD4">
      <w:start w:val="2"/>
      <w:numFmt w:val="bullet"/>
      <w:lvlText w:val="-"/>
      <w:lvlJc w:val="left"/>
      <w:pPr>
        <w:ind w:left="786" w:hanging="360"/>
      </w:pPr>
      <w:rPr>
        <w:rFonts w:ascii="Times New Roman" w:eastAsiaTheme="minorHAnsi" w:hAnsi="Times New Roman" w:cs="Times New Roman" w:hint="default"/>
        <w:b/>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15:restartNumberingAfterBreak="0">
    <w:nsid w:val="60DD4E61"/>
    <w:multiLevelType w:val="hybridMultilevel"/>
    <w:tmpl w:val="9ACAB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0F5674"/>
    <w:multiLevelType w:val="hybridMultilevel"/>
    <w:tmpl w:val="427E359C"/>
    <w:lvl w:ilvl="0" w:tplc="3774E936">
      <w:start w:val="2"/>
      <w:numFmt w:val="decimal"/>
      <w:lvlText w:val="%1."/>
      <w:lvlJc w:val="left"/>
      <w:pPr>
        <w:tabs>
          <w:tab w:val="num" w:pos="0"/>
        </w:tabs>
        <w:ind w:left="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1CF6AEA"/>
    <w:multiLevelType w:val="singleLevel"/>
    <w:tmpl w:val="8D626590"/>
    <w:lvl w:ilvl="0">
      <w:start w:val="1"/>
      <w:numFmt w:val="bullet"/>
      <w:pStyle w:val="MetodSpysokmarkovanyj"/>
      <w:lvlText w:val=""/>
      <w:lvlJc w:val="left"/>
      <w:pPr>
        <w:tabs>
          <w:tab w:val="num" w:pos="360"/>
        </w:tabs>
        <w:ind w:left="360" w:hanging="360"/>
      </w:pPr>
      <w:rPr>
        <w:rFonts w:ascii="Symbol" w:hAnsi="Symbol" w:hint="default"/>
      </w:rPr>
    </w:lvl>
  </w:abstractNum>
  <w:abstractNum w:abstractNumId="19" w15:restartNumberingAfterBreak="0">
    <w:nsid w:val="7503347B"/>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755935B0"/>
    <w:multiLevelType w:val="hybridMultilevel"/>
    <w:tmpl w:val="9A426872"/>
    <w:lvl w:ilvl="0" w:tplc="D1A4FF74">
      <w:start w:val="8"/>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57905C0"/>
    <w:multiLevelType w:val="hybridMultilevel"/>
    <w:tmpl w:val="F3A22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15"/>
  </w:num>
  <w:num w:numId="3">
    <w:abstractNumId w:val="22"/>
  </w:num>
  <w:num w:numId="4">
    <w:abstractNumId w:val="5"/>
  </w:num>
  <w:num w:numId="5">
    <w:abstractNumId w:val="0"/>
  </w:num>
  <w:num w:numId="6">
    <w:abstractNumId w:val="1"/>
  </w:num>
  <w:num w:numId="7">
    <w:abstractNumId w:val="1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0"/>
  </w:num>
  <w:num w:numId="14">
    <w:abstractNumId w:val="4"/>
  </w:num>
  <w:num w:numId="15">
    <w:abstractNumId w:val="10"/>
  </w:num>
  <w:num w:numId="16">
    <w:abstractNumId w:val="13"/>
  </w:num>
  <w:num w:numId="17">
    <w:abstractNumId w:val="8"/>
  </w:num>
  <w:num w:numId="18">
    <w:abstractNumId w:val="9"/>
  </w:num>
  <w:num w:numId="19">
    <w:abstractNumId w:val="2"/>
  </w:num>
  <w:num w:numId="20">
    <w:abstractNumId w:val="3"/>
  </w:num>
  <w:num w:numId="21">
    <w:abstractNumId w:val="6"/>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9E"/>
    <w:rsid w:val="00001DBD"/>
    <w:rsid w:val="000300F3"/>
    <w:rsid w:val="00036CD5"/>
    <w:rsid w:val="00040B84"/>
    <w:rsid w:val="00083A64"/>
    <w:rsid w:val="0010252D"/>
    <w:rsid w:val="001152C9"/>
    <w:rsid w:val="00137861"/>
    <w:rsid w:val="00151BE8"/>
    <w:rsid w:val="00172978"/>
    <w:rsid w:val="00173AC3"/>
    <w:rsid w:val="001831D6"/>
    <w:rsid w:val="001866ED"/>
    <w:rsid w:val="00195BA6"/>
    <w:rsid w:val="001A7F03"/>
    <w:rsid w:val="001D6550"/>
    <w:rsid w:val="00203B11"/>
    <w:rsid w:val="00226CC4"/>
    <w:rsid w:val="0023409E"/>
    <w:rsid w:val="00252D40"/>
    <w:rsid w:val="002566F4"/>
    <w:rsid w:val="0026506E"/>
    <w:rsid w:val="00272DF6"/>
    <w:rsid w:val="0028590E"/>
    <w:rsid w:val="002C4CBD"/>
    <w:rsid w:val="002C6830"/>
    <w:rsid w:val="002D0224"/>
    <w:rsid w:val="002D5050"/>
    <w:rsid w:val="002D66BC"/>
    <w:rsid w:val="002D761F"/>
    <w:rsid w:val="002E463C"/>
    <w:rsid w:val="002F3441"/>
    <w:rsid w:val="00333F97"/>
    <w:rsid w:val="0033459B"/>
    <w:rsid w:val="003379AB"/>
    <w:rsid w:val="003550EE"/>
    <w:rsid w:val="003606BF"/>
    <w:rsid w:val="00362B7C"/>
    <w:rsid w:val="00365C5A"/>
    <w:rsid w:val="003E608F"/>
    <w:rsid w:val="003F531C"/>
    <w:rsid w:val="00403959"/>
    <w:rsid w:val="00437C42"/>
    <w:rsid w:val="00450DFA"/>
    <w:rsid w:val="00482964"/>
    <w:rsid w:val="004869D3"/>
    <w:rsid w:val="004B6F55"/>
    <w:rsid w:val="004F794D"/>
    <w:rsid w:val="0050736F"/>
    <w:rsid w:val="00544AEC"/>
    <w:rsid w:val="00554919"/>
    <w:rsid w:val="005568A1"/>
    <w:rsid w:val="0057071A"/>
    <w:rsid w:val="005807AF"/>
    <w:rsid w:val="0058726F"/>
    <w:rsid w:val="00597BCC"/>
    <w:rsid w:val="005A593E"/>
    <w:rsid w:val="006462B4"/>
    <w:rsid w:val="006A0E50"/>
    <w:rsid w:val="006C6F27"/>
    <w:rsid w:val="006D27D7"/>
    <w:rsid w:val="006F01C0"/>
    <w:rsid w:val="007062B6"/>
    <w:rsid w:val="00713647"/>
    <w:rsid w:val="00715C5C"/>
    <w:rsid w:val="00733919"/>
    <w:rsid w:val="00752A77"/>
    <w:rsid w:val="007647CE"/>
    <w:rsid w:val="007C0CE5"/>
    <w:rsid w:val="008259F6"/>
    <w:rsid w:val="00841D0D"/>
    <w:rsid w:val="00866038"/>
    <w:rsid w:val="00874207"/>
    <w:rsid w:val="00896C73"/>
    <w:rsid w:val="008B353E"/>
    <w:rsid w:val="008D057D"/>
    <w:rsid w:val="008F1EDD"/>
    <w:rsid w:val="008F2EB5"/>
    <w:rsid w:val="008F6297"/>
    <w:rsid w:val="008F6942"/>
    <w:rsid w:val="009046A6"/>
    <w:rsid w:val="00907CC8"/>
    <w:rsid w:val="0093250C"/>
    <w:rsid w:val="009825FA"/>
    <w:rsid w:val="009C1185"/>
    <w:rsid w:val="009D3CC2"/>
    <w:rsid w:val="009F4406"/>
    <w:rsid w:val="009F7B5F"/>
    <w:rsid w:val="00A04C21"/>
    <w:rsid w:val="00A17FE7"/>
    <w:rsid w:val="00A50679"/>
    <w:rsid w:val="00A53B1D"/>
    <w:rsid w:val="00A53FE0"/>
    <w:rsid w:val="00A75DF5"/>
    <w:rsid w:val="00A80B23"/>
    <w:rsid w:val="00A83729"/>
    <w:rsid w:val="00A94AF6"/>
    <w:rsid w:val="00AB1D5B"/>
    <w:rsid w:val="00AD1FDB"/>
    <w:rsid w:val="00AD28C8"/>
    <w:rsid w:val="00AD56C5"/>
    <w:rsid w:val="00AE536D"/>
    <w:rsid w:val="00AF51D9"/>
    <w:rsid w:val="00B15075"/>
    <w:rsid w:val="00B543E4"/>
    <w:rsid w:val="00B74BA0"/>
    <w:rsid w:val="00B808F7"/>
    <w:rsid w:val="00B85902"/>
    <w:rsid w:val="00BA1517"/>
    <w:rsid w:val="00BB57E9"/>
    <w:rsid w:val="00BC11E9"/>
    <w:rsid w:val="00BF0AC9"/>
    <w:rsid w:val="00C11010"/>
    <w:rsid w:val="00C110BF"/>
    <w:rsid w:val="00C25B76"/>
    <w:rsid w:val="00C46E34"/>
    <w:rsid w:val="00C54C13"/>
    <w:rsid w:val="00C85FA5"/>
    <w:rsid w:val="00C87F80"/>
    <w:rsid w:val="00CE0C11"/>
    <w:rsid w:val="00CE6933"/>
    <w:rsid w:val="00D27607"/>
    <w:rsid w:val="00D3679C"/>
    <w:rsid w:val="00D439CF"/>
    <w:rsid w:val="00D91A18"/>
    <w:rsid w:val="00DA29EC"/>
    <w:rsid w:val="00DA679E"/>
    <w:rsid w:val="00DB456D"/>
    <w:rsid w:val="00DD1A7D"/>
    <w:rsid w:val="00E31219"/>
    <w:rsid w:val="00E47D62"/>
    <w:rsid w:val="00EB0DB8"/>
    <w:rsid w:val="00EB6422"/>
    <w:rsid w:val="00EC48CE"/>
    <w:rsid w:val="00EC5445"/>
    <w:rsid w:val="00ED1ED1"/>
    <w:rsid w:val="00EF1F20"/>
    <w:rsid w:val="00F02479"/>
    <w:rsid w:val="00F070B3"/>
    <w:rsid w:val="00F25EC0"/>
    <w:rsid w:val="00F524F5"/>
    <w:rsid w:val="00F542A5"/>
    <w:rsid w:val="00F827CC"/>
    <w:rsid w:val="00FC1740"/>
    <w:rsid w:val="00FF7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7891F-4808-43F7-8976-9E626916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E6933"/>
    <w:pPr>
      <w:spacing w:after="0" w:line="276" w:lineRule="auto"/>
    </w:pPr>
    <w:rPr>
      <w:rFonts w:ascii="Arial" w:eastAsia="Times New Roman" w:hAnsi="Arial" w:cs="Arial"/>
      <w:lang w:eastAsia="ru-RU"/>
    </w:rPr>
  </w:style>
  <w:style w:type="paragraph" w:styleId="4">
    <w:name w:val="heading 4"/>
    <w:basedOn w:val="a"/>
    <w:next w:val="a"/>
    <w:link w:val="40"/>
    <w:uiPriority w:val="9"/>
    <w:semiHidden/>
    <w:unhideWhenUsed/>
    <w:qFormat/>
    <w:rsid w:val="00F827CC"/>
    <w:pPr>
      <w:keepNext/>
      <w:keepLines/>
      <w:spacing w:before="40" w:line="259" w:lineRule="auto"/>
      <w:outlineLvl w:val="3"/>
    </w:pPr>
    <w:rPr>
      <w:rFonts w:asciiTheme="majorHAnsi" w:eastAsiaTheme="majorEastAsia" w:hAnsiTheme="majorHAnsi" w:cstheme="majorBidi"/>
      <w:i/>
      <w:iCs/>
      <w:color w:val="2E74B5" w:themeColor="accent1" w:themeShade="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Стиль"/>
    <w:basedOn w:val="a1"/>
    <w:rsid w:val="00CE6933"/>
    <w:pPr>
      <w:spacing w:after="0" w:line="240" w:lineRule="auto"/>
    </w:pPr>
    <w:rPr>
      <w:rFonts w:ascii="Calibri" w:eastAsia="Times New Roman" w:hAnsi="Calibri" w:cs="Times New Roman"/>
      <w:sz w:val="20"/>
      <w:szCs w:val="20"/>
      <w:lang w:val="uk-UA"/>
    </w:rPr>
    <w:tblPr/>
  </w:style>
  <w:style w:type="paragraph" w:customStyle="1" w:styleId="1">
    <w:name w:val="Обычный1"/>
    <w:rsid w:val="00CE6933"/>
    <w:pPr>
      <w:spacing w:after="0" w:line="276" w:lineRule="auto"/>
    </w:pPr>
    <w:rPr>
      <w:rFonts w:ascii="Arial" w:eastAsia="Times New Roman" w:hAnsi="Arial" w:cs="Arial"/>
      <w:lang w:eastAsia="ru-RU"/>
    </w:rPr>
  </w:style>
  <w:style w:type="paragraph" w:styleId="a4">
    <w:name w:val="List Paragraph"/>
    <w:basedOn w:val="a"/>
    <w:uiPriority w:val="99"/>
    <w:qFormat/>
    <w:rsid w:val="00544AEC"/>
    <w:pPr>
      <w:ind w:left="720"/>
      <w:contextualSpacing/>
    </w:pPr>
  </w:style>
  <w:style w:type="paragraph" w:customStyle="1" w:styleId="MetodSpysokmarkovanyj">
    <w:name w:val="Metod_Spysok markovanyj"/>
    <w:basedOn w:val="a"/>
    <w:rsid w:val="003E608F"/>
    <w:pPr>
      <w:numPr>
        <w:numId w:val="1"/>
      </w:numPr>
      <w:tabs>
        <w:tab w:val="clear" w:pos="360"/>
        <w:tab w:val="num" w:pos="603"/>
      </w:tabs>
      <w:spacing w:line="240" w:lineRule="auto"/>
      <w:ind w:left="603" w:hanging="315"/>
      <w:jc w:val="both"/>
    </w:pPr>
    <w:rPr>
      <w:rFonts w:ascii="Times New Roman" w:hAnsi="Times New Roman" w:cs="Times New Roman"/>
      <w:lang w:val="uk-UA" w:eastAsia="uk-UA"/>
    </w:rPr>
  </w:style>
  <w:style w:type="paragraph" w:styleId="a5">
    <w:name w:val="Body Text"/>
    <w:basedOn w:val="a"/>
    <w:link w:val="a6"/>
    <w:unhideWhenUsed/>
    <w:rsid w:val="00001DBD"/>
    <w:pPr>
      <w:spacing w:before="240" w:line="360" w:lineRule="auto"/>
    </w:pPr>
    <w:rPr>
      <w:rFonts w:ascii="Times New Roman" w:hAnsi="Times New Roman" w:cs="Times New Roman"/>
      <w:sz w:val="28"/>
      <w:szCs w:val="24"/>
      <w:lang w:val="uk-UA"/>
    </w:rPr>
  </w:style>
  <w:style w:type="character" w:customStyle="1" w:styleId="a6">
    <w:name w:val="Основной текст Знак"/>
    <w:basedOn w:val="a0"/>
    <w:link w:val="a5"/>
    <w:rsid w:val="00001DBD"/>
    <w:rPr>
      <w:rFonts w:ascii="Times New Roman" w:eastAsia="Times New Roman" w:hAnsi="Times New Roman" w:cs="Times New Roman"/>
      <w:sz w:val="28"/>
      <w:szCs w:val="24"/>
      <w:lang w:val="uk-UA" w:eastAsia="ru-RU"/>
    </w:rPr>
  </w:style>
  <w:style w:type="paragraph" w:customStyle="1" w:styleId="Default">
    <w:name w:val="Default"/>
    <w:rsid w:val="00450DFA"/>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rmal (Web)"/>
    <w:aliases w:val="Обычный (Интернет)"/>
    <w:basedOn w:val="a"/>
    <w:uiPriority w:val="99"/>
    <w:rsid w:val="00083A64"/>
    <w:pPr>
      <w:spacing w:before="100" w:beforeAutospacing="1" w:after="100" w:afterAutospacing="1" w:line="240" w:lineRule="auto"/>
    </w:pPr>
    <w:rPr>
      <w:rFonts w:ascii="Times New Roman" w:hAnsi="Times New Roman" w:cs="Times New Roman"/>
      <w:sz w:val="24"/>
      <w:szCs w:val="24"/>
    </w:rPr>
  </w:style>
  <w:style w:type="character" w:styleId="a8">
    <w:name w:val="Hyperlink"/>
    <w:rsid w:val="00DA679E"/>
    <w:rPr>
      <w:color w:val="0000FF"/>
      <w:u w:val="single"/>
    </w:rPr>
  </w:style>
  <w:style w:type="paragraph" w:styleId="3">
    <w:name w:val="Body Text Indent 3"/>
    <w:basedOn w:val="a"/>
    <w:link w:val="30"/>
    <w:uiPriority w:val="99"/>
    <w:unhideWhenUsed/>
    <w:rsid w:val="00F827CC"/>
    <w:pPr>
      <w:spacing w:after="120"/>
      <w:ind w:left="283"/>
    </w:pPr>
    <w:rPr>
      <w:sz w:val="16"/>
      <w:szCs w:val="16"/>
    </w:rPr>
  </w:style>
  <w:style w:type="character" w:customStyle="1" w:styleId="30">
    <w:name w:val="Основной текст с отступом 3 Знак"/>
    <w:basedOn w:val="a0"/>
    <w:link w:val="3"/>
    <w:uiPriority w:val="99"/>
    <w:rsid w:val="00F827CC"/>
    <w:rPr>
      <w:rFonts w:ascii="Arial" w:eastAsia="Times New Roman" w:hAnsi="Arial" w:cs="Arial"/>
      <w:sz w:val="16"/>
      <w:szCs w:val="16"/>
      <w:lang w:eastAsia="ru-RU"/>
    </w:rPr>
  </w:style>
  <w:style w:type="character" w:customStyle="1" w:styleId="40">
    <w:name w:val="Заголовок 4 Знак"/>
    <w:basedOn w:val="a0"/>
    <w:link w:val="4"/>
    <w:uiPriority w:val="9"/>
    <w:semiHidden/>
    <w:rsid w:val="00F827CC"/>
    <w:rPr>
      <w:rFonts w:asciiTheme="majorHAnsi" w:eastAsiaTheme="majorEastAsia" w:hAnsiTheme="majorHAnsi" w:cstheme="majorBidi"/>
      <w:i/>
      <w:iCs/>
      <w:color w:val="2E74B5" w:themeColor="accent1" w:themeShade="BF"/>
    </w:rPr>
  </w:style>
  <w:style w:type="paragraph" w:customStyle="1" w:styleId="2">
    <w:name w:val="Основной текст (2)"/>
    <w:basedOn w:val="a"/>
    <w:rsid w:val="009F7B5F"/>
    <w:pPr>
      <w:widowControl w:val="0"/>
      <w:shd w:val="clear" w:color="auto" w:fill="FFFFFF"/>
      <w:suppressAutoHyphens/>
      <w:spacing w:line="480" w:lineRule="exact"/>
    </w:pPr>
    <w:rPr>
      <w:rFonts w:ascii="Times New Roman" w:hAnsi="Times New Roman" w:cs="Times New Roman"/>
      <w:b/>
      <w:bCs/>
      <w:color w:val="000000"/>
      <w:sz w:val="27"/>
      <w:szCs w:val="27"/>
      <w:lang w:val="uk-UA" w:eastAsia="ar-SA"/>
    </w:rPr>
  </w:style>
  <w:style w:type="character" w:customStyle="1" w:styleId="bold">
    <w:name w:val="bold"/>
    <w:basedOn w:val="a0"/>
    <w:rsid w:val="006D27D7"/>
  </w:style>
  <w:style w:type="character" w:customStyle="1" w:styleId="mw-headline">
    <w:name w:val="mw-headline"/>
    <w:basedOn w:val="a0"/>
    <w:rsid w:val="00507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67857">
      <w:bodyDiv w:val="1"/>
      <w:marLeft w:val="0"/>
      <w:marRight w:val="0"/>
      <w:marTop w:val="0"/>
      <w:marBottom w:val="0"/>
      <w:divBdr>
        <w:top w:val="none" w:sz="0" w:space="0" w:color="auto"/>
        <w:left w:val="none" w:sz="0" w:space="0" w:color="auto"/>
        <w:bottom w:val="none" w:sz="0" w:space="0" w:color="auto"/>
        <w:right w:val="none" w:sz="0" w:space="0" w:color="auto"/>
      </w:divBdr>
    </w:div>
    <w:div w:id="1002514491">
      <w:bodyDiv w:val="1"/>
      <w:marLeft w:val="0"/>
      <w:marRight w:val="0"/>
      <w:marTop w:val="0"/>
      <w:marBottom w:val="0"/>
      <w:divBdr>
        <w:top w:val="none" w:sz="0" w:space="0" w:color="auto"/>
        <w:left w:val="none" w:sz="0" w:space="0" w:color="auto"/>
        <w:bottom w:val="none" w:sz="0" w:space="0" w:color="auto"/>
        <w:right w:val="none" w:sz="0" w:space="0" w:color="auto"/>
      </w:divBdr>
    </w:div>
    <w:div w:id="111995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13</Pages>
  <Words>3391</Words>
  <Characters>19332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107</cp:revision>
  <dcterms:created xsi:type="dcterms:W3CDTF">2020-10-19T09:07:00Z</dcterms:created>
  <dcterms:modified xsi:type="dcterms:W3CDTF">2020-10-28T08:09:00Z</dcterms:modified>
</cp:coreProperties>
</file>