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2D" w:rsidRPr="003F5F43" w:rsidRDefault="0076602D" w:rsidP="0076602D">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76602D" w:rsidRPr="003F5F43" w:rsidRDefault="0076602D" w:rsidP="0076602D">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76602D" w:rsidRPr="003F5F43" w:rsidRDefault="0076602D" w:rsidP="0076602D">
      <w:pPr>
        <w:jc w:val="center"/>
        <w:rPr>
          <w:rFonts w:ascii="Times New Roman" w:hAnsi="Times New Roman" w:cs="Times New Roman"/>
          <w:b/>
          <w:caps/>
          <w:sz w:val="24"/>
          <w:szCs w:val="24"/>
        </w:rPr>
      </w:pPr>
    </w:p>
    <w:p w:rsidR="0076602D" w:rsidRPr="003F5F43" w:rsidRDefault="0076602D" w:rsidP="0076602D">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 факультет</w:t>
      </w:r>
    </w:p>
    <w:p w:rsidR="0076602D" w:rsidRPr="00A004FE" w:rsidRDefault="0076602D" w:rsidP="0076602D">
      <w:pPr>
        <w:jc w:val="center"/>
        <w:rPr>
          <w:rFonts w:ascii="Times New Roman" w:hAnsi="Times New Roman" w:cs="Times New Roman"/>
          <w:b/>
          <w:caps/>
          <w:sz w:val="24"/>
          <w:szCs w:val="24"/>
          <w:highlight w:val="magenta"/>
        </w:rPr>
      </w:pPr>
    </w:p>
    <w:p w:rsidR="0076602D" w:rsidRPr="009A196F" w:rsidRDefault="0076602D" w:rsidP="0076602D">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Pr>
          <w:rFonts w:ascii="Times New Roman" w:hAnsi="Times New Roman" w:cs="Times New Roman"/>
          <w:b/>
          <w:caps/>
          <w:sz w:val="24"/>
          <w:szCs w:val="24"/>
        </w:rPr>
        <w:t>МЕТОДИКИ ВИКЛАДАННЯ ГЕРМАНСЬКИХ МОВ</w:t>
      </w:r>
    </w:p>
    <w:p w:rsidR="0076602D" w:rsidRPr="009A196F" w:rsidRDefault="0076602D" w:rsidP="0076602D">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76602D" w:rsidRPr="003D6582" w:rsidTr="00450926">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Default="0076602D" w:rsidP="00450926">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 xml:space="preserve">Назва </w:t>
            </w:r>
            <w:r w:rsidR="00594FD5">
              <w:rPr>
                <w:rFonts w:ascii="Times New Roman" w:hAnsi="Times New Roman" w:cs="Times New Roman"/>
                <w:b/>
                <w:color w:val="000000"/>
                <w:sz w:val="24"/>
                <w:szCs w:val="24"/>
              </w:rPr>
              <w:t>освітнього компоненту</w:t>
            </w:r>
          </w:p>
          <w:p w:rsidR="0076602D" w:rsidRPr="003D6582" w:rsidRDefault="0076602D" w:rsidP="00450926">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F6275" w:rsidRDefault="00075708" w:rsidP="00343D74">
            <w:pPr>
              <w:tabs>
                <w:tab w:val="left" w:pos="9623"/>
              </w:tabs>
              <w:ind w:firstLine="289"/>
              <w:jc w:val="both"/>
              <w:rPr>
                <w:rFonts w:ascii="Times New Roman" w:hAnsi="Times New Roman" w:cs="Times New Roman"/>
                <w:sz w:val="24"/>
                <w:szCs w:val="24"/>
              </w:rPr>
            </w:pPr>
            <w:r w:rsidRPr="00075708">
              <w:rPr>
                <w:rFonts w:ascii="Times New Roman" w:hAnsi="Times New Roman" w:cs="Times New Roman"/>
                <w:sz w:val="24"/>
                <w:szCs w:val="24"/>
              </w:rPr>
              <w:t>Методика навчання англійської мови</w:t>
            </w:r>
          </w:p>
          <w:p w:rsidR="0076602D" w:rsidRPr="003D6582" w:rsidRDefault="0076602D" w:rsidP="00343D74">
            <w:pPr>
              <w:tabs>
                <w:tab w:val="left" w:pos="9623"/>
              </w:tabs>
              <w:ind w:firstLine="289"/>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76602D" w:rsidRPr="003D6582" w:rsidTr="00450926">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405857" w:rsidRDefault="0076602D" w:rsidP="00450926">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76602D" w:rsidRPr="003D6582" w:rsidRDefault="0076602D" w:rsidP="00450926">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Default="00FF6275" w:rsidP="00343D74">
            <w:pPr>
              <w:tabs>
                <w:tab w:val="left" w:pos="9623"/>
              </w:tabs>
              <w:ind w:firstLine="289"/>
              <w:jc w:val="both"/>
              <w:rPr>
                <w:rFonts w:ascii="Times New Roman" w:hAnsi="Times New Roman" w:cs="Times New Roman"/>
                <w:sz w:val="24"/>
                <w:szCs w:val="24"/>
              </w:rPr>
            </w:pPr>
            <w:r>
              <w:rPr>
                <w:rFonts w:ascii="Times New Roman" w:hAnsi="Times New Roman" w:cs="Times New Roman"/>
                <w:sz w:val="24"/>
                <w:szCs w:val="24"/>
              </w:rPr>
              <w:t>Бакалавр</w:t>
            </w:r>
          </w:p>
          <w:p w:rsidR="0076602D" w:rsidRDefault="0076602D" w:rsidP="00343D74">
            <w:pPr>
              <w:tabs>
                <w:tab w:val="left" w:pos="9623"/>
              </w:tabs>
              <w:ind w:firstLine="289"/>
              <w:jc w:val="both"/>
              <w:rPr>
                <w:rFonts w:ascii="Times New Roman" w:hAnsi="Times New Roman" w:cs="Times New Roman"/>
                <w:sz w:val="24"/>
                <w:szCs w:val="24"/>
              </w:rPr>
            </w:pPr>
          </w:p>
          <w:p w:rsidR="0076602D" w:rsidRDefault="0076602D" w:rsidP="00343D74">
            <w:pPr>
              <w:tabs>
                <w:tab w:val="left" w:pos="9623"/>
              </w:tabs>
              <w:ind w:firstLine="289"/>
              <w:jc w:val="both"/>
              <w:rPr>
                <w:rFonts w:ascii="Times New Roman" w:hAnsi="Times New Roman" w:cs="Times New Roman"/>
                <w:sz w:val="24"/>
                <w:szCs w:val="24"/>
              </w:rPr>
            </w:pPr>
          </w:p>
          <w:p w:rsidR="0076602D" w:rsidRPr="003D6582" w:rsidRDefault="00075708" w:rsidP="00343D74">
            <w:pPr>
              <w:tabs>
                <w:tab w:val="left" w:pos="9623"/>
              </w:tabs>
              <w:ind w:firstLine="289"/>
              <w:jc w:val="both"/>
              <w:rPr>
                <w:rFonts w:ascii="Times New Roman" w:hAnsi="Times New Roman" w:cs="Times New Roman"/>
                <w:sz w:val="24"/>
                <w:szCs w:val="24"/>
              </w:rPr>
            </w:pPr>
            <w:r w:rsidRPr="00075708">
              <w:rPr>
                <w:rFonts w:ascii="Times New Roman" w:hAnsi="Times New Roman" w:cs="Times New Roman"/>
                <w:sz w:val="24"/>
                <w:szCs w:val="24"/>
              </w:rPr>
              <w:t>Філологія. Германські мови та літератури (переклад включно),  перша – англійська</w:t>
            </w:r>
            <w:r w:rsidR="00FF6275" w:rsidRPr="00FF6275">
              <w:rPr>
                <w:rFonts w:ascii="Times New Roman" w:hAnsi="Times New Roman" w:cs="Times New Roman"/>
                <w:sz w:val="24"/>
                <w:szCs w:val="24"/>
              </w:rPr>
              <w:t xml:space="preserve"> </w:t>
            </w:r>
          </w:p>
        </w:tc>
      </w:tr>
      <w:tr w:rsidR="0076602D" w:rsidRPr="003D6582" w:rsidTr="00450926">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405857" w:rsidRDefault="0076602D" w:rsidP="00450926">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Default="00075708" w:rsidP="00343D74">
            <w:pPr>
              <w:tabs>
                <w:tab w:val="left" w:pos="9623"/>
              </w:tabs>
              <w:ind w:firstLine="289"/>
              <w:jc w:val="both"/>
              <w:rPr>
                <w:rFonts w:ascii="Times New Roman" w:hAnsi="Times New Roman" w:cs="Times New Roman"/>
                <w:sz w:val="24"/>
                <w:szCs w:val="24"/>
              </w:rPr>
            </w:pPr>
            <w:r>
              <w:rPr>
                <w:rFonts w:ascii="Times New Roman" w:hAnsi="Times New Roman" w:cs="Times New Roman"/>
                <w:sz w:val="24"/>
                <w:szCs w:val="24"/>
              </w:rPr>
              <w:t xml:space="preserve">2020-2021/ </w:t>
            </w:r>
            <w:r>
              <w:rPr>
                <w:rFonts w:ascii="Times New Roman" w:hAnsi="Times New Roman" w:cs="Times New Roman"/>
                <w:sz w:val="24"/>
                <w:szCs w:val="24"/>
                <w:lang w:val="en-US"/>
              </w:rPr>
              <w:t>VII</w:t>
            </w:r>
            <w:r>
              <w:rPr>
                <w:rFonts w:ascii="Times New Roman" w:hAnsi="Times New Roman" w:cs="Times New Roman"/>
                <w:sz w:val="24"/>
                <w:szCs w:val="24"/>
              </w:rPr>
              <w:t xml:space="preserve"> семестр / </w:t>
            </w:r>
            <w:r w:rsidR="00FF6275">
              <w:rPr>
                <w:rFonts w:ascii="Times New Roman" w:hAnsi="Times New Roman" w:cs="Times New Roman"/>
                <w:sz w:val="24"/>
                <w:szCs w:val="24"/>
              </w:rPr>
              <w:t xml:space="preserve"> </w:t>
            </w: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6602D" w:rsidRPr="0076602D">
              <w:rPr>
                <w:rFonts w:ascii="Times New Roman" w:hAnsi="Times New Roman" w:cs="Times New Roman"/>
                <w:sz w:val="24"/>
                <w:szCs w:val="24"/>
              </w:rPr>
              <w:t>курс</w:t>
            </w:r>
            <w:r w:rsidR="00FF6275">
              <w:rPr>
                <w:rFonts w:ascii="Times New Roman" w:hAnsi="Times New Roman" w:cs="Times New Roman"/>
                <w:sz w:val="24"/>
                <w:szCs w:val="24"/>
              </w:rPr>
              <w:t xml:space="preserve"> </w:t>
            </w:r>
          </w:p>
        </w:tc>
      </w:tr>
      <w:tr w:rsidR="0076602D" w:rsidRPr="003D6582" w:rsidTr="00450926">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76602D" w:rsidP="00450926">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Pr="003D6582" w:rsidRDefault="0076602D" w:rsidP="00343D74">
            <w:pPr>
              <w:ind w:firstLine="289"/>
              <w:jc w:val="both"/>
              <w:rPr>
                <w:rFonts w:ascii="Times New Roman" w:hAnsi="Times New Roman" w:cs="Times New Roman"/>
                <w:color w:val="000000"/>
                <w:sz w:val="24"/>
                <w:szCs w:val="24"/>
              </w:rPr>
            </w:pPr>
            <w:r>
              <w:rPr>
                <w:rFonts w:ascii="Times New Roman" w:hAnsi="Times New Roman" w:cs="Times New Roman"/>
                <w:color w:val="000000"/>
                <w:sz w:val="24"/>
                <w:szCs w:val="24"/>
              </w:rPr>
              <w:t>Коноваленко Т.В.</w:t>
            </w:r>
          </w:p>
        </w:tc>
      </w:tr>
      <w:tr w:rsidR="0076602D" w:rsidRPr="003D6582" w:rsidTr="00450926">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343D74" w:rsidP="00450926">
            <w:pPr>
              <w:rPr>
                <w:rFonts w:ascii="Times New Roman" w:hAnsi="Times New Roman" w:cs="Times New Roman"/>
                <w:color w:val="000000"/>
                <w:sz w:val="24"/>
                <w:szCs w:val="24"/>
              </w:rPr>
            </w:pPr>
            <w:r>
              <w:rPr>
                <w:rFonts w:ascii="Times New Roman" w:hAnsi="Times New Roman" w:cs="Times New Roman"/>
                <w:b/>
                <w:color w:val="000000"/>
                <w:sz w:val="24"/>
                <w:szCs w:val="24"/>
              </w:rPr>
              <w:t>Профіль</w:t>
            </w:r>
            <w:r w:rsidR="0076602D"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F6275" w:rsidRDefault="005A7E35" w:rsidP="00450926">
            <w:pPr>
              <w:ind w:left="290"/>
              <w:jc w:val="both"/>
              <w:rPr>
                <w:rStyle w:val="a4"/>
                <w:rFonts w:ascii="Times New Roman" w:hAnsi="Times New Roman" w:cs="Times New Roman"/>
                <w:sz w:val="24"/>
                <w:szCs w:val="24"/>
              </w:rPr>
            </w:pPr>
            <w:hyperlink r:id="rId6" w:history="1">
              <w:r w:rsidR="00FF6275" w:rsidRPr="00FF6275">
                <w:rPr>
                  <w:rStyle w:val="a4"/>
                  <w:rFonts w:ascii="Times New Roman" w:hAnsi="Times New Roman" w:cs="Times New Roman"/>
                  <w:sz w:val="24"/>
                  <w:szCs w:val="24"/>
                </w:rPr>
                <w:t>http://filolog.mdpu.org.ua/kafedra-metodyky-vykladannya-germanskyh-mov/sklad-kafedry-metodyky-vykladannya-germanskyh-mov/nadolska-yuliya-anatoliyivna/</w:t>
              </w:r>
            </w:hyperlink>
          </w:p>
          <w:p w:rsidR="00FF6275" w:rsidRPr="00FF6275" w:rsidRDefault="00FF6275" w:rsidP="00450926">
            <w:pPr>
              <w:ind w:left="290"/>
              <w:jc w:val="both"/>
              <w:rPr>
                <w:rStyle w:val="a4"/>
                <w:rFonts w:ascii="Times New Roman" w:hAnsi="Times New Roman" w:cs="Times New Roman"/>
                <w:sz w:val="24"/>
                <w:szCs w:val="24"/>
              </w:rPr>
            </w:pPr>
            <w:r w:rsidRPr="00FF6275">
              <w:rPr>
                <w:rStyle w:val="a4"/>
                <w:rFonts w:ascii="Times New Roman" w:hAnsi="Times New Roman" w:cs="Times New Roman"/>
                <w:sz w:val="24"/>
                <w:szCs w:val="24"/>
              </w:rPr>
              <w:t>http://filolog.mdpu.org.ua/sklad-dekanatu-filologichnogo-fakul/kafedra-ukrayinskoyi-movi/sklad-kafedri-ukrayinskoyi-movi/koval-oksana-volodymyrivna/</w:t>
            </w:r>
          </w:p>
          <w:p w:rsidR="0076602D" w:rsidRPr="003D6582" w:rsidRDefault="005A7E35" w:rsidP="00450926">
            <w:pPr>
              <w:ind w:left="290"/>
              <w:jc w:val="both"/>
              <w:rPr>
                <w:rFonts w:ascii="Times New Roman" w:hAnsi="Times New Roman" w:cs="Times New Roman"/>
                <w:sz w:val="24"/>
                <w:szCs w:val="24"/>
              </w:rPr>
            </w:pPr>
            <w:hyperlink r:id="rId7" w:history="1">
              <w:r w:rsidR="0076602D" w:rsidRPr="00E30968">
                <w:rPr>
                  <w:rStyle w:val="a4"/>
                  <w:rFonts w:ascii="Times New Roman" w:hAnsi="Times New Roman" w:cs="Times New Roman"/>
                  <w:sz w:val="24"/>
                  <w:szCs w:val="24"/>
                </w:rPr>
                <w:t>http://filolog.mdpu.org.ua/kafedra-metodyky-vykladannya-germanskyh-mov/sklad-kafedry-metodyky-vykladannya-germanskyh-mov/konovalenko-tetyana-vasilivna/</w:t>
              </w:r>
            </w:hyperlink>
            <w:r w:rsidR="0076602D">
              <w:rPr>
                <w:rFonts w:ascii="Times New Roman" w:hAnsi="Times New Roman" w:cs="Times New Roman"/>
                <w:sz w:val="24"/>
                <w:szCs w:val="24"/>
              </w:rPr>
              <w:t xml:space="preserve"> </w:t>
            </w:r>
            <w:r w:rsidR="0076602D" w:rsidRPr="0076602D">
              <w:rPr>
                <w:rFonts w:ascii="Times New Roman" w:hAnsi="Times New Roman" w:cs="Times New Roman"/>
                <w:sz w:val="24"/>
                <w:szCs w:val="24"/>
              </w:rPr>
              <w:t>/</w:t>
            </w:r>
          </w:p>
        </w:tc>
      </w:tr>
      <w:tr w:rsidR="0076602D" w:rsidRPr="003D6582" w:rsidTr="00450926">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343D74" w:rsidP="00450926">
            <w:pPr>
              <w:rPr>
                <w:rFonts w:ascii="Times New Roman" w:hAnsi="Times New Roman" w:cs="Times New Roman"/>
                <w:color w:val="000000"/>
                <w:sz w:val="24"/>
                <w:szCs w:val="24"/>
              </w:rPr>
            </w:pPr>
            <w:r>
              <w:rPr>
                <w:rFonts w:ascii="Times New Roman" w:hAnsi="Times New Roman" w:cs="Times New Roman"/>
                <w:b/>
                <w:color w:val="000000"/>
                <w:sz w:val="24"/>
                <w:szCs w:val="24"/>
              </w:rPr>
              <w:t>Контактний телефон</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F6275" w:rsidRPr="003D6582" w:rsidRDefault="0076602D" w:rsidP="00343D74">
            <w:pPr>
              <w:ind w:firstLine="289"/>
              <w:jc w:val="both"/>
              <w:rPr>
                <w:rFonts w:ascii="Times New Roman" w:hAnsi="Times New Roman" w:cs="Times New Roman"/>
                <w:sz w:val="24"/>
                <w:szCs w:val="24"/>
              </w:rPr>
            </w:pPr>
            <w:r>
              <w:rPr>
                <w:rFonts w:ascii="Times New Roman" w:hAnsi="Times New Roman" w:cs="Times New Roman"/>
                <w:sz w:val="24"/>
                <w:szCs w:val="24"/>
                <w:shd w:val="clear" w:color="auto" w:fill="FFFFFF"/>
              </w:rPr>
              <w:t>+380975065430</w:t>
            </w:r>
          </w:p>
        </w:tc>
      </w:tr>
      <w:tr w:rsidR="0076602D" w:rsidRPr="003D6582" w:rsidTr="00450926">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76602D" w:rsidP="00450926">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Pr="0076602D" w:rsidRDefault="0076602D" w:rsidP="00343D74">
            <w:pPr>
              <w:ind w:firstLine="289"/>
              <w:jc w:val="both"/>
              <w:rPr>
                <w:rFonts w:ascii="Times New Roman" w:hAnsi="Times New Roman" w:cs="Times New Roman"/>
                <w:sz w:val="24"/>
                <w:szCs w:val="24"/>
              </w:rPr>
            </w:pPr>
            <w:r>
              <w:rPr>
                <w:rFonts w:ascii="Times New Roman" w:hAnsi="Times New Roman" w:cs="Times New Roman"/>
                <w:color w:val="000000"/>
                <w:sz w:val="24"/>
                <w:szCs w:val="24"/>
                <w:lang w:val="en-US"/>
              </w:rPr>
              <w:t>tetiana</w:t>
            </w:r>
            <w:r w:rsidRPr="0076602D">
              <w:rPr>
                <w:rFonts w:ascii="Times New Roman" w:hAnsi="Times New Roman" w:cs="Times New Roman"/>
                <w:color w:val="000000"/>
                <w:sz w:val="24"/>
                <w:szCs w:val="24"/>
              </w:rPr>
              <w:t>_</w:t>
            </w:r>
            <w:r>
              <w:rPr>
                <w:rFonts w:ascii="Times New Roman" w:hAnsi="Times New Roman" w:cs="Times New Roman"/>
                <w:color w:val="000000"/>
                <w:sz w:val="24"/>
                <w:szCs w:val="24"/>
                <w:lang w:val="en-US"/>
              </w:rPr>
              <w:t>konovalenko</w:t>
            </w:r>
            <w:r w:rsidRPr="0076602D">
              <w:rPr>
                <w:rFonts w:ascii="Times New Roman" w:hAnsi="Times New Roman" w:cs="Times New Roman"/>
                <w:color w:val="000000"/>
                <w:sz w:val="24"/>
                <w:szCs w:val="24"/>
              </w:rPr>
              <w:t>@</w:t>
            </w:r>
            <w:r>
              <w:rPr>
                <w:rFonts w:ascii="Times New Roman" w:hAnsi="Times New Roman" w:cs="Times New Roman"/>
                <w:color w:val="000000"/>
                <w:sz w:val="24"/>
                <w:szCs w:val="24"/>
                <w:lang w:val="en-US"/>
              </w:rPr>
              <w:t>mdpu</w:t>
            </w:r>
            <w:r w:rsidRPr="0076602D">
              <w:rPr>
                <w:rFonts w:ascii="Times New Roman" w:hAnsi="Times New Roman" w:cs="Times New Roman"/>
                <w:color w:val="000000"/>
                <w:sz w:val="24"/>
                <w:szCs w:val="24"/>
              </w:rPr>
              <w:t>.</w:t>
            </w:r>
            <w:r>
              <w:rPr>
                <w:rFonts w:ascii="Times New Roman" w:hAnsi="Times New Roman" w:cs="Times New Roman"/>
                <w:color w:val="000000"/>
                <w:sz w:val="24"/>
                <w:szCs w:val="24"/>
                <w:lang w:val="en-US"/>
              </w:rPr>
              <w:t>org</w:t>
            </w:r>
            <w:r w:rsidRPr="0076602D">
              <w:rPr>
                <w:rFonts w:ascii="Times New Roman" w:hAnsi="Times New Roman" w:cs="Times New Roman"/>
                <w:color w:val="000000"/>
                <w:sz w:val="24"/>
                <w:szCs w:val="24"/>
              </w:rPr>
              <w:t>.</w:t>
            </w:r>
            <w:r>
              <w:rPr>
                <w:rFonts w:ascii="Times New Roman" w:hAnsi="Times New Roman" w:cs="Times New Roman"/>
                <w:color w:val="000000"/>
                <w:sz w:val="24"/>
                <w:szCs w:val="24"/>
                <w:lang w:val="en-US"/>
              </w:rPr>
              <w:t>ua</w:t>
            </w:r>
          </w:p>
        </w:tc>
      </w:tr>
      <w:tr w:rsidR="0076602D" w:rsidRPr="003D6582" w:rsidTr="00450926">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76602D" w:rsidP="00450926">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Pr="00F33DF1" w:rsidRDefault="005A7E35" w:rsidP="00450926">
            <w:pPr>
              <w:ind w:left="290"/>
              <w:jc w:val="both"/>
              <w:rPr>
                <w:rFonts w:ascii="Times New Roman" w:hAnsi="Times New Roman" w:cs="Times New Roman"/>
                <w:color w:val="000000"/>
                <w:sz w:val="24"/>
                <w:szCs w:val="24"/>
              </w:rPr>
            </w:pPr>
            <w:hyperlink r:id="rId8" w:history="1">
              <w:r w:rsidR="00F33DF1" w:rsidRPr="005D488C">
                <w:rPr>
                  <w:rStyle w:val="a4"/>
                  <w:rFonts w:ascii="Times New Roman" w:hAnsi="Times New Roman" w:cs="Times New Roman"/>
                  <w:sz w:val="24"/>
                  <w:szCs w:val="24"/>
                </w:rPr>
                <w:t>http://www.dfn.mdpu.org.ua/course/view.php?id=1379</w:t>
              </w:r>
            </w:hyperlink>
            <w:r w:rsidR="00F33DF1" w:rsidRPr="00F33DF1">
              <w:rPr>
                <w:rFonts w:ascii="Times New Roman" w:hAnsi="Times New Roman" w:cs="Times New Roman"/>
                <w:color w:val="000000"/>
                <w:sz w:val="24"/>
                <w:szCs w:val="24"/>
              </w:rPr>
              <w:t xml:space="preserve"> </w:t>
            </w:r>
          </w:p>
        </w:tc>
      </w:tr>
      <w:tr w:rsidR="0076602D" w:rsidRPr="003D6582" w:rsidTr="00450926">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76602D" w:rsidP="00450926">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lastRenderedPageBreak/>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Pr="0076602D" w:rsidRDefault="0076602D" w:rsidP="00450926">
            <w:pPr>
              <w:pStyle w:val="1"/>
              <w:widowControl w:val="0"/>
              <w:spacing w:line="240" w:lineRule="auto"/>
              <w:ind w:left="290"/>
              <w:jc w:val="both"/>
              <w:rPr>
                <w:rFonts w:ascii="Times New Roman" w:hAnsi="Times New Roman" w:cs="Times New Roman"/>
                <w:sz w:val="24"/>
                <w:szCs w:val="24"/>
                <w:lang w:val="uk-UA"/>
              </w:rPr>
            </w:pPr>
            <w:r w:rsidRPr="003D6582">
              <w:rPr>
                <w:rFonts w:ascii="Times New Roman" w:hAnsi="Times New Roman" w:cs="Times New Roman"/>
                <w:i/>
                <w:sz w:val="24"/>
                <w:szCs w:val="24"/>
                <w:lang w:val="uk-UA"/>
              </w:rPr>
              <w:t xml:space="preserve">Очні консультації: </w:t>
            </w:r>
            <w:r w:rsidRPr="00405857">
              <w:rPr>
                <w:rFonts w:ascii="Times New Roman" w:hAnsi="Times New Roman" w:cs="Times New Roman"/>
                <w:sz w:val="24"/>
                <w:szCs w:val="24"/>
                <w:lang w:val="uk-UA"/>
              </w:rPr>
              <w:t>Що</w:t>
            </w:r>
            <w:r w:rsidR="00A756CD">
              <w:rPr>
                <w:rFonts w:ascii="Times New Roman" w:hAnsi="Times New Roman" w:cs="Times New Roman"/>
                <w:sz w:val="24"/>
                <w:szCs w:val="24"/>
                <w:lang w:val="uk-UA"/>
              </w:rPr>
              <w:t>черверга</w:t>
            </w:r>
            <w:r w:rsidRPr="00A756CD">
              <w:rPr>
                <w:rFonts w:ascii="Times New Roman" w:hAnsi="Times New Roman" w:cs="Times New Roman"/>
                <w:sz w:val="24"/>
                <w:szCs w:val="24"/>
                <w:lang w:val="uk-UA"/>
              </w:rPr>
              <w:t xml:space="preserve"> </w:t>
            </w:r>
            <w:r>
              <w:rPr>
                <w:rFonts w:ascii="Times New Roman" w:hAnsi="Times New Roman" w:cs="Times New Roman"/>
                <w:sz w:val="24"/>
                <w:szCs w:val="24"/>
                <w:lang w:val="uk-UA"/>
              </w:rPr>
              <w:t>з 14.20 до 15.40</w:t>
            </w:r>
          </w:p>
          <w:p w:rsidR="0076602D" w:rsidRPr="003D6582" w:rsidRDefault="0076602D" w:rsidP="00343D74">
            <w:pPr>
              <w:pStyle w:val="1"/>
              <w:widowControl w:val="0"/>
              <w:spacing w:line="240" w:lineRule="auto"/>
              <w:ind w:left="290"/>
              <w:jc w:val="both"/>
              <w:rPr>
                <w:rFonts w:ascii="Times New Roman" w:hAnsi="Times New Roman" w:cs="Times New Roman"/>
                <w:color w:val="000000"/>
                <w:sz w:val="24"/>
                <w:szCs w:val="24"/>
              </w:rPr>
            </w:pPr>
            <w:r w:rsidRPr="003D6582">
              <w:rPr>
                <w:rFonts w:ascii="Times New Roman" w:hAnsi="Times New Roman" w:cs="Times New Roman"/>
                <w:i/>
                <w:sz w:val="24"/>
                <w:szCs w:val="24"/>
                <w:lang w:val="uk-UA"/>
              </w:rPr>
              <w:t>Онлайн-консультації:</w:t>
            </w:r>
            <w:r w:rsidR="00343D74">
              <w:rPr>
                <w:rFonts w:ascii="Times New Roman" w:hAnsi="Times New Roman" w:cs="Times New Roman"/>
                <w:i/>
                <w:sz w:val="24"/>
                <w:szCs w:val="24"/>
                <w:lang w:val="uk-UA"/>
              </w:rPr>
              <w:t xml:space="preserve"> </w:t>
            </w: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76602D" w:rsidRPr="003F5F43" w:rsidRDefault="0076602D" w:rsidP="0076602D">
      <w:pPr>
        <w:ind w:left="360"/>
        <w:contextualSpacing/>
        <w:jc w:val="center"/>
        <w:rPr>
          <w:rFonts w:ascii="Times New Roman" w:hAnsi="Times New Roman" w:cs="Times New Roman"/>
          <w:b/>
          <w:caps/>
          <w:color w:val="000000"/>
          <w:sz w:val="24"/>
          <w:szCs w:val="24"/>
        </w:rPr>
      </w:pPr>
    </w:p>
    <w:p w:rsidR="0076602D" w:rsidRPr="003F5F43" w:rsidRDefault="0076602D" w:rsidP="0076602D">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Pr>
          <w:rFonts w:ascii="Times New Roman" w:hAnsi="Times New Roman" w:cs="Times New Roman"/>
          <w:b/>
          <w:caps/>
          <w:color w:val="000000"/>
          <w:sz w:val="24"/>
          <w:szCs w:val="24"/>
        </w:rPr>
        <w:t>Анотація</w:t>
      </w:r>
    </w:p>
    <w:p w:rsidR="0076602D" w:rsidRPr="003F5F43" w:rsidRDefault="0076602D" w:rsidP="0076602D">
      <w:pPr>
        <w:ind w:left="360"/>
        <w:contextualSpacing/>
        <w:jc w:val="center"/>
        <w:rPr>
          <w:rFonts w:ascii="Times New Roman" w:hAnsi="Times New Roman" w:cs="Times New Roman"/>
          <w:caps/>
          <w:color w:val="000000"/>
          <w:sz w:val="24"/>
          <w:szCs w:val="24"/>
        </w:rPr>
      </w:pPr>
    </w:p>
    <w:p w:rsidR="00A756CD" w:rsidRPr="00A756CD" w:rsidRDefault="00450926" w:rsidP="00450926">
      <w:pPr>
        <w:ind w:firstLine="540"/>
        <w:jc w:val="both"/>
        <w:rPr>
          <w:rFonts w:ascii="Times New Roman" w:hAnsi="Times New Roman" w:cs="Times New Roman"/>
          <w:sz w:val="24"/>
          <w:szCs w:val="24"/>
        </w:rPr>
      </w:pPr>
      <w:r>
        <w:rPr>
          <w:rFonts w:ascii="Times New Roman" w:hAnsi="Times New Roman" w:cs="Times New Roman"/>
          <w:sz w:val="24"/>
          <w:szCs w:val="24"/>
        </w:rPr>
        <w:t xml:space="preserve">Курс «Методики навчання англійської мови» </w:t>
      </w:r>
      <w:r w:rsidRPr="00450926">
        <w:rPr>
          <w:rFonts w:ascii="Times New Roman" w:hAnsi="Times New Roman" w:cs="Times New Roman"/>
          <w:sz w:val="24"/>
          <w:szCs w:val="24"/>
        </w:rPr>
        <w:t>поєдн</w:t>
      </w:r>
      <w:r>
        <w:rPr>
          <w:rFonts w:ascii="Times New Roman" w:hAnsi="Times New Roman" w:cs="Times New Roman"/>
          <w:sz w:val="24"/>
          <w:szCs w:val="24"/>
        </w:rPr>
        <w:t>ує</w:t>
      </w:r>
      <w:r w:rsidRPr="00450926">
        <w:rPr>
          <w:rFonts w:ascii="Times New Roman" w:hAnsi="Times New Roman" w:cs="Times New Roman"/>
          <w:sz w:val="24"/>
          <w:szCs w:val="24"/>
        </w:rPr>
        <w:t xml:space="preserve"> теоретичні принципи та практику навчання.</w:t>
      </w:r>
      <w:r>
        <w:rPr>
          <w:rFonts w:ascii="Times New Roman" w:hAnsi="Times New Roman" w:cs="Times New Roman"/>
          <w:sz w:val="24"/>
          <w:szCs w:val="24"/>
        </w:rPr>
        <w:t xml:space="preserve"> </w:t>
      </w:r>
      <w:r w:rsidRPr="00450926">
        <w:rPr>
          <w:rFonts w:ascii="Times New Roman" w:hAnsi="Times New Roman" w:cs="Times New Roman"/>
          <w:sz w:val="24"/>
          <w:szCs w:val="24"/>
        </w:rPr>
        <w:t>Головним у такому розумінні методики стає застосування знань у конкретних ситуаціях</w:t>
      </w:r>
      <w:r>
        <w:rPr>
          <w:rFonts w:ascii="Times New Roman" w:hAnsi="Times New Roman" w:cs="Times New Roman"/>
          <w:sz w:val="24"/>
          <w:szCs w:val="24"/>
        </w:rPr>
        <w:t xml:space="preserve"> </w:t>
      </w:r>
      <w:r w:rsidRPr="00450926">
        <w:rPr>
          <w:rFonts w:ascii="Times New Roman" w:hAnsi="Times New Roman" w:cs="Times New Roman"/>
          <w:sz w:val="24"/>
          <w:szCs w:val="24"/>
        </w:rPr>
        <w:t xml:space="preserve">освітнього процесу, а не самі знання. </w:t>
      </w:r>
      <w:r w:rsidR="00A756CD" w:rsidRPr="00A756CD">
        <w:rPr>
          <w:rFonts w:ascii="Times New Roman" w:hAnsi="Times New Roman" w:cs="Times New Roman"/>
          <w:sz w:val="24"/>
          <w:szCs w:val="24"/>
        </w:rPr>
        <w:t xml:space="preserve">Курс охоплює </w:t>
      </w:r>
      <w:r>
        <w:rPr>
          <w:rFonts w:ascii="Times New Roman" w:hAnsi="Times New Roman" w:cs="Times New Roman"/>
          <w:sz w:val="24"/>
          <w:szCs w:val="24"/>
        </w:rPr>
        <w:t>два навчальні модулі: «</w:t>
      </w:r>
      <w:r w:rsidRPr="00450926">
        <w:rPr>
          <w:rFonts w:ascii="Times New Roman" w:hAnsi="Times New Roman" w:cs="Times New Roman"/>
          <w:sz w:val="24"/>
          <w:szCs w:val="24"/>
        </w:rPr>
        <w:t>Методика навчання англійської мови: завдання та структура</w:t>
      </w:r>
      <w:r>
        <w:rPr>
          <w:rFonts w:ascii="Times New Roman" w:hAnsi="Times New Roman" w:cs="Times New Roman"/>
          <w:sz w:val="24"/>
          <w:szCs w:val="24"/>
        </w:rPr>
        <w:t xml:space="preserve"> </w:t>
      </w:r>
      <w:r w:rsidRPr="00450926">
        <w:rPr>
          <w:rFonts w:ascii="Times New Roman" w:hAnsi="Times New Roman" w:cs="Times New Roman"/>
          <w:sz w:val="24"/>
          <w:szCs w:val="24"/>
        </w:rPr>
        <w:t>курсу. Цінності та переконання щодо учіння та навчання</w:t>
      </w:r>
      <w:r>
        <w:rPr>
          <w:rFonts w:ascii="Times New Roman" w:hAnsi="Times New Roman" w:cs="Times New Roman"/>
          <w:sz w:val="24"/>
          <w:szCs w:val="24"/>
        </w:rPr>
        <w:t>» та «Підготовка до вчителювання»</w:t>
      </w:r>
      <w:r w:rsidR="00A756CD" w:rsidRPr="00A756CD">
        <w:rPr>
          <w:rFonts w:ascii="Times New Roman" w:hAnsi="Times New Roman" w:cs="Times New Roman"/>
          <w:sz w:val="24"/>
          <w:szCs w:val="24"/>
        </w:rPr>
        <w:t>.</w:t>
      </w:r>
      <w:r w:rsidR="00A756CD">
        <w:rPr>
          <w:rFonts w:ascii="Times New Roman" w:hAnsi="Times New Roman" w:cs="Times New Roman"/>
          <w:sz w:val="24"/>
          <w:szCs w:val="24"/>
        </w:rPr>
        <w:t xml:space="preserve"> </w:t>
      </w:r>
    </w:p>
    <w:p w:rsidR="00594FD5" w:rsidRPr="003F5F43" w:rsidRDefault="00594FD5" w:rsidP="0076602D">
      <w:pPr>
        <w:ind w:firstLine="540"/>
        <w:jc w:val="both"/>
        <w:rPr>
          <w:rFonts w:ascii="Times New Roman" w:hAnsi="Times New Roman" w:cs="Times New Roman"/>
          <w:sz w:val="24"/>
          <w:szCs w:val="24"/>
        </w:rPr>
      </w:pPr>
    </w:p>
    <w:p w:rsidR="0076602D" w:rsidRPr="003F5F43" w:rsidRDefault="0076602D" w:rsidP="0076602D">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Мета та </w:t>
      </w:r>
      <w:r>
        <w:rPr>
          <w:rFonts w:ascii="Times New Roman" w:hAnsi="Times New Roman" w:cs="Times New Roman"/>
          <w:b/>
          <w:caps/>
          <w:color w:val="000000"/>
          <w:sz w:val="24"/>
          <w:szCs w:val="24"/>
        </w:rPr>
        <w:t>ЗАВДАННЯ ОСВІТНЬОГО КОМПОНЕНТА</w:t>
      </w:r>
    </w:p>
    <w:p w:rsidR="0076602D" w:rsidRPr="003F5F43" w:rsidRDefault="0076602D" w:rsidP="0076602D">
      <w:pPr>
        <w:ind w:firstLine="540"/>
        <w:contextualSpacing/>
        <w:jc w:val="center"/>
        <w:rPr>
          <w:rFonts w:ascii="Times New Roman" w:hAnsi="Times New Roman" w:cs="Times New Roman"/>
          <w:caps/>
          <w:color w:val="000000"/>
          <w:sz w:val="24"/>
          <w:szCs w:val="24"/>
        </w:rPr>
      </w:pPr>
    </w:p>
    <w:p w:rsidR="00450926" w:rsidRDefault="00450926" w:rsidP="00A756CD">
      <w:pPr>
        <w:tabs>
          <w:tab w:val="left" w:pos="284"/>
          <w:tab w:val="left" w:pos="567"/>
        </w:tabs>
        <w:ind w:firstLine="567"/>
        <w:jc w:val="both"/>
        <w:rPr>
          <w:rFonts w:ascii="Times New Roman" w:hAnsi="Times New Roman" w:cs="Times New Roman"/>
          <w:sz w:val="24"/>
          <w:szCs w:val="24"/>
          <w:lang w:eastAsia="ar-SA"/>
        </w:rPr>
      </w:pPr>
      <w:r w:rsidRPr="00450926">
        <w:rPr>
          <w:rFonts w:ascii="Times New Roman" w:hAnsi="Times New Roman" w:cs="Times New Roman"/>
          <w:sz w:val="24"/>
          <w:szCs w:val="24"/>
          <w:lang w:eastAsia="ar-SA"/>
        </w:rPr>
        <w:t>Мета навчальної дисципліни – формування творчої особистості фахівця, здатного застосовувати набуту в курсі  теоретичну і практичну базу знань щодо цілей, змісту, методів і засобів навчання, а також способів навчання та виховання на матеріалі цієї іноземної мови для практичного використання в контексті освіти та інших сферах професійної діяльності.</w:t>
      </w:r>
    </w:p>
    <w:p w:rsidR="0076602D" w:rsidRPr="00B852D0" w:rsidRDefault="00A756CD" w:rsidP="00A756CD">
      <w:pPr>
        <w:tabs>
          <w:tab w:val="left" w:pos="284"/>
          <w:tab w:val="left" w:pos="567"/>
        </w:tabs>
        <w:ind w:firstLine="567"/>
        <w:jc w:val="both"/>
        <w:rPr>
          <w:rFonts w:ascii="Times New Roman" w:hAnsi="Times New Roman" w:cs="Times New Roman"/>
          <w:sz w:val="24"/>
          <w:szCs w:val="24"/>
        </w:rPr>
      </w:pPr>
      <w:r w:rsidRPr="00A756CD">
        <w:rPr>
          <w:rFonts w:ascii="Times New Roman" w:hAnsi="Times New Roman" w:cs="Times New Roman"/>
          <w:sz w:val="24"/>
          <w:szCs w:val="24"/>
          <w:lang w:eastAsia="ar-SA"/>
        </w:rPr>
        <w:t xml:space="preserve">Завданнями дисципліни є формування у майбутніх </w:t>
      </w:r>
      <w:r w:rsidR="00450926">
        <w:rPr>
          <w:rFonts w:ascii="Times New Roman" w:hAnsi="Times New Roman" w:cs="Times New Roman"/>
          <w:sz w:val="24"/>
          <w:szCs w:val="24"/>
          <w:lang w:eastAsia="ar-SA"/>
        </w:rPr>
        <w:t>фахівців</w:t>
      </w:r>
      <w:r w:rsidRPr="00A756CD">
        <w:rPr>
          <w:rFonts w:ascii="Times New Roman" w:hAnsi="Times New Roman" w:cs="Times New Roman"/>
          <w:sz w:val="24"/>
          <w:szCs w:val="24"/>
          <w:lang w:eastAsia="ar-SA"/>
        </w:rPr>
        <w:t xml:space="preserve"> </w:t>
      </w:r>
      <w:r w:rsidR="002B5F3B">
        <w:rPr>
          <w:rFonts w:ascii="Times New Roman" w:hAnsi="Times New Roman" w:cs="Times New Roman"/>
          <w:sz w:val="24"/>
          <w:szCs w:val="24"/>
          <w:lang w:eastAsia="ar-SA"/>
        </w:rPr>
        <w:t>практичних вмінь навчати англійської мови інших осіб з використанням сучасного методичного інструментарію відповідно до вимог сучасного суспільства</w:t>
      </w:r>
      <w:r w:rsidRPr="00A756CD">
        <w:rPr>
          <w:rFonts w:ascii="Times New Roman" w:hAnsi="Times New Roman" w:cs="Times New Roman"/>
          <w:sz w:val="24"/>
          <w:szCs w:val="24"/>
          <w:lang w:eastAsia="ar-SA"/>
        </w:rPr>
        <w:t>.</w:t>
      </w:r>
    </w:p>
    <w:p w:rsidR="0076602D" w:rsidRPr="003F5F43" w:rsidRDefault="0076602D" w:rsidP="0076602D">
      <w:pPr>
        <w:shd w:val="clear" w:color="auto" w:fill="FFFFFF"/>
        <w:ind w:left="360"/>
        <w:jc w:val="center"/>
        <w:rPr>
          <w:rFonts w:ascii="Times New Roman" w:hAnsi="Times New Roman" w:cs="Times New Roman"/>
          <w:b/>
          <w:color w:val="000000"/>
          <w:sz w:val="24"/>
          <w:szCs w:val="24"/>
        </w:rPr>
      </w:pPr>
    </w:p>
    <w:p w:rsidR="0076602D" w:rsidRPr="003F5F43" w:rsidRDefault="0076602D" w:rsidP="0076602D">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2B5F3B" w:rsidRPr="002B5F3B" w:rsidRDefault="002B5F3B" w:rsidP="00343D74">
      <w:pPr>
        <w:pStyle w:val="a9"/>
        <w:ind w:left="0" w:firstLine="709"/>
        <w:jc w:val="both"/>
        <w:rPr>
          <w:b/>
          <w:sz w:val="24"/>
          <w:lang w:val="uk-UA"/>
        </w:rPr>
      </w:pPr>
      <w:r w:rsidRPr="002B5F3B">
        <w:rPr>
          <w:b/>
          <w:sz w:val="24"/>
          <w:lang w:val="uk-UA"/>
        </w:rPr>
        <w:t>Інтегральна компетентність:</w:t>
      </w:r>
      <w:r w:rsidRPr="002B5F3B">
        <w:rPr>
          <w:sz w:val="24"/>
          <w:lang w:val="uk-UA"/>
        </w:rPr>
        <w:t xml:space="preserve"> </w:t>
      </w:r>
      <w:r w:rsidRPr="002B5F3B">
        <w:rPr>
          <w:rStyle w:val="docdata"/>
          <w:color w:val="000000"/>
          <w:sz w:val="24"/>
          <w:lang w:val="uk-UA"/>
        </w:rPr>
        <w:t>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r w:rsidRPr="002B5F3B">
        <w:rPr>
          <w:b/>
          <w:sz w:val="24"/>
          <w:lang w:val="uk-UA"/>
        </w:rPr>
        <w:t xml:space="preserve"> </w:t>
      </w:r>
    </w:p>
    <w:p w:rsidR="002B5F3B" w:rsidRPr="002B5F3B" w:rsidRDefault="002B5F3B" w:rsidP="00343D74">
      <w:pPr>
        <w:pStyle w:val="a9"/>
        <w:ind w:left="0" w:firstLine="709"/>
        <w:jc w:val="both"/>
        <w:rPr>
          <w:b/>
          <w:sz w:val="24"/>
          <w:lang w:val="uk-UA"/>
        </w:rPr>
      </w:pPr>
      <w:r w:rsidRPr="002B5F3B">
        <w:rPr>
          <w:b/>
          <w:sz w:val="24"/>
          <w:lang w:val="uk-UA"/>
        </w:rPr>
        <w:t xml:space="preserve">Загальні компетентності: </w:t>
      </w:r>
    </w:p>
    <w:p w:rsidR="002B5F3B" w:rsidRPr="002B5F3B" w:rsidRDefault="002B5F3B" w:rsidP="00343D74">
      <w:pPr>
        <w:pStyle w:val="a9"/>
        <w:ind w:left="0" w:firstLine="709"/>
        <w:jc w:val="both"/>
        <w:rPr>
          <w:sz w:val="24"/>
          <w:lang w:val="uk-UA"/>
        </w:rPr>
      </w:pPr>
      <w:r w:rsidRPr="002B5F3B">
        <w:rPr>
          <w:sz w:val="24"/>
          <w:lang w:val="uk-UA"/>
        </w:rPr>
        <w:t xml:space="preserve">ЗК1)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2B5F3B" w:rsidRPr="002B5F3B" w:rsidRDefault="002B5F3B" w:rsidP="00343D74">
      <w:pPr>
        <w:pStyle w:val="a9"/>
        <w:ind w:left="0" w:firstLine="709"/>
        <w:jc w:val="both"/>
        <w:rPr>
          <w:sz w:val="24"/>
          <w:lang w:val="uk-UA"/>
        </w:rPr>
      </w:pPr>
      <w:r w:rsidRPr="002B5F3B">
        <w:rPr>
          <w:sz w:val="24"/>
          <w:lang w:val="uk-UA"/>
        </w:rPr>
        <w:t>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2B5F3B" w:rsidRPr="002B5F3B" w:rsidRDefault="002B5F3B" w:rsidP="00343D74">
      <w:pPr>
        <w:pStyle w:val="a9"/>
        <w:ind w:left="0" w:firstLine="709"/>
        <w:jc w:val="both"/>
        <w:rPr>
          <w:sz w:val="24"/>
          <w:lang w:val="uk-UA"/>
        </w:rPr>
      </w:pPr>
      <w:r w:rsidRPr="002B5F3B">
        <w:rPr>
          <w:sz w:val="24"/>
          <w:lang w:val="uk-UA"/>
        </w:rPr>
        <w:t xml:space="preserve">ЗК 4) Здатність бути критичним і самокритичним. </w:t>
      </w:r>
    </w:p>
    <w:p w:rsidR="002B5F3B" w:rsidRPr="002B5F3B" w:rsidRDefault="002B5F3B" w:rsidP="00343D74">
      <w:pPr>
        <w:pStyle w:val="a9"/>
        <w:ind w:left="0" w:firstLine="709"/>
        <w:jc w:val="both"/>
        <w:rPr>
          <w:sz w:val="24"/>
          <w:lang w:val="uk-UA"/>
        </w:rPr>
      </w:pPr>
      <w:r w:rsidRPr="002B5F3B">
        <w:rPr>
          <w:sz w:val="24"/>
          <w:lang w:val="uk-UA"/>
        </w:rPr>
        <w:t xml:space="preserve">ЗК 5) Здатність учитися й оволодівати сучасними знаннями. </w:t>
      </w:r>
    </w:p>
    <w:p w:rsidR="002B5F3B" w:rsidRPr="002B5F3B" w:rsidRDefault="002B5F3B" w:rsidP="00343D74">
      <w:pPr>
        <w:pStyle w:val="a9"/>
        <w:ind w:left="0" w:firstLine="709"/>
        <w:jc w:val="both"/>
        <w:rPr>
          <w:sz w:val="24"/>
          <w:lang w:val="uk-UA"/>
        </w:rPr>
      </w:pPr>
      <w:r w:rsidRPr="002B5F3B">
        <w:rPr>
          <w:sz w:val="24"/>
          <w:lang w:val="uk-UA"/>
        </w:rPr>
        <w:t xml:space="preserve">ЗК 6) Здатність до пошуку, опрацювання та аналізу інформації з різних джерел. </w:t>
      </w:r>
    </w:p>
    <w:p w:rsidR="002B5F3B" w:rsidRPr="002B5F3B" w:rsidRDefault="002B5F3B" w:rsidP="00343D74">
      <w:pPr>
        <w:pStyle w:val="a9"/>
        <w:ind w:left="0" w:firstLine="709"/>
        <w:jc w:val="both"/>
        <w:rPr>
          <w:sz w:val="24"/>
          <w:lang w:val="uk-UA"/>
        </w:rPr>
      </w:pPr>
      <w:r w:rsidRPr="002B5F3B">
        <w:rPr>
          <w:sz w:val="24"/>
          <w:lang w:val="uk-UA"/>
        </w:rPr>
        <w:t>ЗК 7) Уміння виявляти, ставити та вирішувати проблеми.</w:t>
      </w:r>
    </w:p>
    <w:p w:rsidR="002B5F3B" w:rsidRPr="002B5F3B" w:rsidRDefault="002B5F3B" w:rsidP="00343D74">
      <w:pPr>
        <w:pStyle w:val="a9"/>
        <w:ind w:left="0" w:firstLine="709"/>
        <w:jc w:val="both"/>
        <w:rPr>
          <w:sz w:val="24"/>
          <w:lang w:val="uk-UA"/>
        </w:rPr>
      </w:pPr>
      <w:r w:rsidRPr="002B5F3B">
        <w:rPr>
          <w:sz w:val="24"/>
          <w:lang w:val="uk-UA"/>
        </w:rPr>
        <w:t xml:space="preserve"> ЗК 8) Здатність працювати в команді та автономно. </w:t>
      </w:r>
    </w:p>
    <w:p w:rsidR="002B5F3B" w:rsidRPr="002B5F3B" w:rsidRDefault="002B5F3B" w:rsidP="00343D74">
      <w:pPr>
        <w:pStyle w:val="a9"/>
        <w:ind w:left="0" w:firstLine="709"/>
        <w:jc w:val="both"/>
        <w:rPr>
          <w:sz w:val="24"/>
          <w:lang w:val="uk-UA"/>
        </w:rPr>
      </w:pPr>
      <w:r w:rsidRPr="002B5F3B">
        <w:rPr>
          <w:sz w:val="24"/>
          <w:lang w:val="uk-UA"/>
        </w:rPr>
        <w:t xml:space="preserve">ЗК 9) Здатність спілкуватися іноземною мовою. </w:t>
      </w:r>
    </w:p>
    <w:p w:rsidR="002B5F3B" w:rsidRPr="002B5F3B" w:rsidRDefault="002B5F3B" w:rsidP="00343D74">
      <w:pPr>
        <w:pStyle w:val="a9"/>
        <w:ind w:left="0" w:firstLine="709"/>
        <w:jc w:val="both"/>
        <w:rPr>
          <w:sz w:val="24"/>
          <w:lang w:val="uk-UA"/>
        </w:rPr>
      </w:pPr>
      <w:r w:rsidRPr="002B5F3B">
        <w:rPr>
          <w:sz w:val="24"/>
          <w:lang w:val="uk-UA"/>
        </w:rPr>
        <w:lastRenderedPageBreak/>
        <w:t xml:space="preserve">ЗК 10) Здатність до абстрактного мислення, аналізу та синтезу. </w:t>
      </w:r>
    </w:p>
    <w:p w:rsidR="002B5F3B" w:rsidRPr="002B5F3B" w:rsidRDefault="002B5F3B" w:rsidP="00343D74">
      <w:pPr>
        <w:pStyle w:val="a9"/>
        <w:ind w:left="0" w:firstLine="709"/>
        <w:jc w:val="both"/>
        <w:rPr>
          <w:sz w:val="24"/>
          <w:lang w:val="uk-UA"/>
        </w:rPr>
      </w:pPr>
      <w:r w:rsidRPr="002B5F3B">
        <w:rPr>
          <w:sz w:val="24"/>
          <w:lang w:val="uk-UA"/>
        </w:rPr>
        <w:t xml:space="preserve">ЗК 11) Здатність застосовувати знання у практичних ситуаціях. </w:t>
      </w:r>
    </w:p>
    <w:p w:rsidR="002B5F3B" w:rsidRPr="002B5F3B" w:rsidRDefault="002B5F3B" w:rsidP="00343D74">
      <w:pPr>
        <w:pStyle w:val="a9"/>
        <w:ind w:left="0" w:firstLine="709"/>
        <w:jc w:val="both"/>
        <w:rPr>
          <w:sz w:val="24"/>
          <w:lang w:val="uk-UA"/>
        </w:rPr>
      </w:pPr>
      <w:r w:rsidRPr="002B5F3B">
        <w:rPr>
          <w:sz w:val="24"/>
          <w:lang w:val="uk-UA"/>
        </w:rPr>
        <w:t>ЗК 12) Навички використання інформаційних і комунікаційних технологій.</w:t>
      </w:r>
    </w:p>
    <w:p w:rsidR="002B5F3B" w:rsidRPr="002B5F3B" w:rsidRDefault="002B5F3B" w:rsidP="00343D74">
      <w:pPr>
        <w:pStyle w:val="a9"/>
        <w:ind w:left="0" w:firstLine="709"/>
        <w:jc w:val="both"/>
        <w:rPr>
          <w:sz w:val="24"/>
          <w:lang w:val="uk-UA"/>
        </w:rPr>
      </w:pPr>
      <w:r w:rsidRPr="002B5F3B">
        <w:rPr>
          <w:sz w:val="24"/>
          <w:lang w:val="uk-UA"/>
        </w:rPr>
        <w:t xml:space="preserve"> ЗК 13) Здатність проведення досліджень на належному рівні</w:t>
      </w:r>
    </w:p>
    <w:p w:rsidR="002B5F3B" w:rsidRPr="002B5F3B" w:rsidRDefault="002B5F3B" w:rsidP="00343D74">
      <w:pPr>
        <w:pStyle w:val="a9"/>
        <w:ind w:left="0" w:firstLine="709"/>
        <w:jc w:val="both"/>
        <w:rPr>
          <w:sz w:val="24"/>
          <w:lang w:val="uk-UA"/>
        </w:rPr>
      </w:pPr>
      <w:r w:rsidRPr="002B5F3B">
        <w:rPr>
          <w:b/>
          <w:sz w:val="24"/>
          <w:lang w:val="uk-UA"/>
        </w:rPr>
        <w:t>Спеціальні (фахові) компетентності</w:t>
      </w:r>
      <w:r w:rsidRPr="002B5F3B">
        <w:rPr>
          <w:sz w:val="24"/>
          <w:lang w:val="uk-UA"/>
        </w:rPr>
        <w:t xml:space="preserve">: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ФК 1) Усвідомлення структури філологічної науки та її теоретичних основ. </w:t>
      </w:r>
    </w:p>
    <w:p w:rsidR="002B5F3B" w:rsidRPr="002B5F3B" w:rsidRDefault="002B5F3B" w:rsidP="00343D74">
      <w:pPr>
        <w:pStyle w:val="a9"/>
        <w:ind w:left="0" w:firstLine="709"/>
        <w:jc w:val="both"/>
        <w:rPr>
          <w:sz w:val="24"/>
          <w:lang w:val="uk-UA" w:eastAsia="en-US"/>
        </w:rPr>
      </w:pPr>
      <w:r w:rsidRPr="002B5F3B">
        <w:rPr>
          <w:sz w:val="24"/>
          <w:lang w:val="uk-UA" w:eastAsia="en-US"/>
        </w:rPr>
        <w:t>ФК 2) Здатність використовувати в професійній діяльності знання про мову як особливу знакову систему, її природу, функції, рівні.</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ФК 6) Здатність вільно, гнучко й ефективно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 </w:t>
      </w:r>
    </w:p>
    <w:p w:rsidR="002B5F3B" w:rsidRPr="002B5F3B" w:rsidRDefault="002B5F3B" w:rsidP="00343D74">
      <w:pPr>
        <w:pStyle w:val="a9"/>
        <w:ind w:left="0" w:firstLine="709"/>
        <w:jc w:val="both"/>
        <w:rPr>
          <w:sz w:val="24"/>
          <w:lang w:val="uk-UA" w:eastAsia="en-US"/>
        </w:rPr>
      </w:pPr>
      <w:r w:rsidRPr="002B5F3B">
        <w:rPr>
          <w:sz w:val="24"/>
          <w:lang w:val="uk-UA" w:eastAsia="en-US"/>
        </w:rPr>
        <w:t>ФК 7) Здатність до збирання й аналізу, систематизації та інтерпретації мовних фактів.</w:t>
      </w:r>
    </w:p>
    <w:p w:rsidR="002B5F3B" w:rsidRPr="002B5F3B" w:rsidRDefault="002B5F3B" w:rsidP="00343D74">
      <w:pPr>
        <w:pStyle w:val="a9"/>
        <w:ind w:left="0" w:firstLine="709"/>
        <w:jc w:val="both"/>
        <w:rPr>
          <w:sz w:val="24"/>
          <w:lang w:val="uk-UA" w:eastAsia="en-US"/>
        </w:rPr>
      </w:pPr>
      <w:r w:rsidRPr="002B5F3B">
        <w:rPr>
          <w:sz w:val="24"/>
          <w:lang w:val="uk-UA" w:eastAsia="en-US"/>
        </w:rPr>
        <w:t>ФК 8) Здатність вільно оперувати спеціальною термінологією для розв’язання професійних завдань.</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ФК 11) Здатність до надання консультацій з дотримання норм літературної мови та культури мовлення. </w:t>
      </w:r>
    </w:p>
    <w:p w:rsidR="002B5F3B" w:rsidRPr="002B5F3B" w:rsidRDefault="002B5F3B" w:rsidP="00343D74">
      <w:pPr>
        <w:pStyle w:val="a9"/>
        <w:ind w:left="0" w:firstLine="709"/>
        <w:jc w:val="both"/>
        <w:rPr>
          <w:sz w:val="24"/>
          <w:lang w:val="uk-UA" w:eastAsia="en-US"/>
        </w:rPr>
      </w:pPr>
      <w:r w:rsidRPr="002B5F3B">
        <w:rPr>
          <w:sz w:val="24"/>
          <w:lang w:val="uk-UA" w:eastAsia="en-US"/>
        </w:rPr>
        <w:t>ФК 12) Здатність до організації ділової комунікації.</w:t>
      </w:r>
    </w:p>
    <w:p w:rsidR="0076602D" w:rsidRPr="003F5F43" w:rsidRDefault="0076602D" w:rsidP="0076602D">
      <w:pPr>
        <w:shd w:val="clear" w:color="auto" w:fill="FFFFFF"/>
        <w:ind w:left="360"/>
        <w:jc w:val="center"/>
        <w:rPr>
          <w:rFonts w:ascii="Times New Roman" w:hAnsi="Times New Roman" w:cs="Times New Roman"/>
          <w:b/>
          <w:color w:val="000000"/>
          <w:sz w:val="24"/>
          <w:szCs w:val="24"/>
        </w:rPr>
      </w:pPr>
    </w:p>
    <w:p w:rsidR="0076602D" w:rsidRPr="003F5F43" w:rsidRDefault="0076602D" w:rsidP="0076602D">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76602D" w:rsidRPr="003F5F43" w:rsidRDefault="0076602D" w:rsidP="0076602D">
      <w:pPr>
        <w:shd w:val="clear" w:color="auto" w:fill="FFFFFF"/>
        <w:ind w:left="360"/>
        <w:jc w:val="center"/>
        <w:rPr>
          <w:rFonts w:ascii="Times New Roman" w:hAnsi="Times New Roman" w:cs="Times New Roman"/>
          <w:b/>
          <w:caps/>
          <w:color w:val="000000"/>
          <w:sz w:val="24"/>
          <w:szCs w:val="24"/>
        </w:rPr>
      </w:pPr>
    </w:p>
    <w:p w:rsidR="0076602D" w:rsidRPr="00343D74" w:rsidRDefault="0076602D" w:rsidP="00343D74">
      <w:pPr>
        <w:shd w:val="clear" w:color="auto" w:fill="FFFFFF"/>
        <w:ind w:left="360" w:firstLine="349"/>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r w:rsidR="00343D74" w:rsidRPr="0056447E">
        <w:rPr>
          <w:rFonts w:ascii="Times New Roman" w:hAnsi="Times New Roman" w:cs="Times New Roman"/>
          <w:b/>
          <w:sz w:val="24"/>
          <w:szCs w:val="24"/>
          <w:lang w:val="ru-RU"/>
        </w:rPr>
        <w:t>:</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1. Вільно спілкуватися з професійних питань із фахівцями та нефахівцями державною та іноземною(ими) мовами усно й письмово, використовувати їх для організації ефективної міжкультурної комунікації. </w:t>
      </w:r>
    </w:p>
    <w:p w:rsidR="002B5F3B" w:rsidRPr="002B5F3B" w:rsidRDefault="002B5F3B" w:rsidP="00343D74">
      <w:pPr>
        <w:pStyle w:val="a9"/>
        <w:ind w:left="0" w:firstLine="709"/>
        <w:jc w:val="both"/>
        <w:rPr>
          <w:sz w:val="24"/>
          <w:lang w:val="uk-UA" w:eastAsia="en-US"/>
        </w:rPr>
      </w:pPr>
      <w:r w:rsidRPr="002B5F3B">
        <w:rPr>
          <w:sz w:val="24"/>
          <w:lang w:val="uk-UA" w:eastAsia="en-US"/>
        </w:rPr>
        <w:t>ПРН 2.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 ПРН 3. Організовувати процес свого навчання й самоосвіти.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4. Розуміти фундаментальні принципи буття людини, природи, суспільства.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6. Використовувати інформаційні й комунікаційні технології для вирішення складних спеціалізованих задач і проблем професійної діяльності.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7. Розуміти основні проблеми філології та підходи до їх розв’язання із застосуванням доцільних методів та інноваційних підходів.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8. 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у професійній діяльності.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10. Знати норми літературної мови та вміти їх застосовувати у практичній діяльності.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12. Аналізувати мовні одиниці, визначати їхню взаємодію та характеризувати мовні явища і процеси, що їх зумовлюють.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14.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rsidR="002B5F3B" w:rsidRPr="002B5F3B" w:rsidRDefault="002B5F3B" w:rsidP="00343D74">
      <w:pPr>
        <w:pStyle w:val="a9"/>
        <w:ind w:left="0" w:firstLine="709"/>
        <w:jc w:val="both"/>
        <w:rPr>
          <w:sz w:val="24"/>
          <w:lang w:val="uk-UA" w:eastAsia="en-US"/>
        </w:rPr>
      </w:pPr>
      <w:r w:rsidRPr="002B5F3B">
        <w:rPr>
          <w:sz w:val="24"/>
          <w:lang w:val="uk-UA" w:eastAsia="en-US"/>
        </w:rPr>
        <w:lastRenderedPageBreak/>
        <w:t xml:space="preserve">ПРН 16. Знати й розуміти основні поняття, теорії та концепції обраної філологічної спеціалізації, уміти застосовувати їх у професійній діяльності.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 </w:t>
      </w:r>
    </w:p>
    <w:p w:rsidR="002B5F3B" w:rsidRPr="002B5F3B" w:rsidRDefault="002B5F3B" w:rsidP="00343D74">
      <w:pPr>
        <w:pStyle w:val="a9"/>
        <w:ind w:left="0" w:firstLine="709"/>
        <w:jc w:val="both"/>
        <w:rPr>
          <w:sz w:val="24"/>
          <w:lang w:val="uk-UA" w:eastAsia="en-US"/>
        </w:rPr>
      </w:pPr>
      <w:r w:rsidRPr="002B5F3B">
        <w:rPr>
          <w:sz w:val="24"/>
          <w:lang w:val="uk-UA" w:eastAsia="en-US"/>
        </w:rPr>
        <w:t xml:space="preserve">ПРН 18. Мати навички управління комплексними діями або проектами при  розв’язанні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 </w:t>
      </w:r>
    </w:p>
    <w:p w:rsidR="002B5F3B" w:rsidRPr="002B5F3B" w:rsidRDefault="002B5F3B" w:rsidP="00343D74">
      <w:pPr>
        <w:pStyle w:val="a9"/>
        <w:ind w:left="0" w:firstLine="709"/>
        <w:jc w:val="both"/>
        <w:rPr>
          <w:sz w:val="24"/>
          <w:lang w:val="uk-UA"/>
        </w:rPr>
      </w:pPr>
      <w:r w:rsidRPr="002B5F3B">
        <w:rPr>
          <w:sz w:val="24"/>
          <w:lang w:val="uk-UA" w:eastAsia="en-US"/>
        </w:rPr>
        <w:t>ПРН 19. Мати навички участі в наукових та/або прикладних дослідженнях у галузі філології.</w:t>
      </w:r>
    </w:p>
    <w:p w:rsidR="00A756CD" w:rsidRDefault="00A756CD" w:rsidP="0076602D">
      <w:pPr>
        <w:ind w:left="360" w:hanging="360"/>
        <w:jc w:val="center"/>
        <w:rPr>
          <w:rFonts w:ascii="Times New Roman" w:hAnsi="Times New Roman" w:cs="Times New Roman"/>
          <w:b/>
          <w:caps/>
          <w:color w:val="000000"/>
          <w:sz w:val="24"/>
          <w:szCs w:val="24"/>
        </w:rPr>
      </w:pPr>
    </w:p>
    <w:p w:rsidR="0076602D" w:rsidRPr="003F5F43" w:rsidRDefault="0076602D" w:rsidP="0076602D">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xml:space="preserve">. Обсяг </w:t>
      </w:r>
      <w:r w:rsidR="00B34397">
        <w:rPr>
          <w:rFonts w:ascii="Times New Roman" w:hAnsi="Times New Roman" w:cs="Times New Roman"/>
          <w:b/>
          <w:caps/>
          <w:color w:val="000000"/>
          <w:sz w:val="24"/>
          <w:szCs w:val="24"/>
        </w:rPr>
        <w:t>ОСВІТНЬОГО КОМПОНЕНТА</w:t>
      </w:r>
    </w:p>
    <w:p w:rsidR="0076602D" w:rsidRPr="00A004FE" w:rsidRDefault="0076602D" w:rsidP="0076602D">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76602D" w:rsidRPr="00A004FE" w:rsidTr="00450926">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602D" w:rsidRPr="00A004FE" w:rsidRDefault="0076602D" w:rsidP="00450926">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76602D" w:rsidRPr="00A004FE" w:rsidRDefault="0076602D" w:rsidP="00450926">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76602D" w:rsidRPr="00A004FE" w:rsidRDefault="0076602D" w:rsidP="00450926">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76602D" w:rsidRPr="00A004FE" w:rsidRDefault="0076602D" w:rsidP="00450926">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76602D" w:rsidRPr="00A004FE" w:rsidTr="00450926">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602D" w:rsidRPr="009A196F" w:rsidRDefault="0076602D" w:rsidP="00450926">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76602D" w:rsidRPr="000A57B9" w:rsidRDefault="002B5F3B" w:rsidP="0045092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510" w:type="dxa"/>
            <w:tcBorders>
              <w:top w:val="single" w:sz="8" w:space="0" w:color="000000"/>
              <w:left w:val="single" w:sz="4" w:space="0" w:color="000000"/>
              <w:bottom w:val="single" w:sz="8" w:space="0" w:color="000000"/>
              <w:right w:val="single" w:sz="4" w:space="0" w:color="000000"/>
            </w:tcBorders>
          </w:tcPr>
          <w:p w:rsidR="0076602D" w:rsidRPr="006F16B3" w:rsidRDefault="002B5F3B" w:rsidP="0045092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3510" w:type="dxa"/>
            <w:tcBorders>
              <w:top w:val="single" w:sz="8" w:space="0" w:color="000000"/>
              <w:left w:val="single" w:sz="4" w:space="0" w:color="000000"/>
              <w:bottom w:val="single" w:sz="8" w:space="0" w:color="000000"/>
              <w:right w:val="single" w:sz="8" w:space="0" w:color="000000"/>
            </w:tcBorders>
          </w:tcPr>
          <w:p w:rsidR="0076602D" w:rsidRPr="006F16B3" w:rsidRDefault="002B5F3B" w:rsidP="0045092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sidR="006F16B3">
              <w:rPr>
                <w:rFonts w:ascii="Times New Roman" w:hAnsi="Times New Roman" w:cs="Times New Roman"/>
                <w:color w:val="000000"/>
                <w:sz w:val="24"/>
                <w:szCs w:val="24"/>
                <w:lang w:val="ru-RU"/>
              </w:rPr>
              <w:t>0</w:t>
            </w:r>
          </w:p>
        </w:tc>
      </w:tr>
    </w:tbl>
    <w:p w:rsidR="0076602D" w:rsidRDefault="0076602D" w:rsidP="0076602D">
      <w:pPr>
        <w:rPr>
          <w:rFonts w:ascii="Times New Roman" w:hAnsi="Times New Roman" w:cs="Times New Roman"/>
          <w:color w:val="FF0000"/>
          <w:sz w:val="24"/>
          <w:szCs w:val="24"/>
        </w:rPr>
      </w:pPr>
    </w:p>
    <w:p w:rsidR="0076602D" w:rsidRPr="003F5F43" w:rsidRDefault="0076602D" w:rsidP="0076602D">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B34397">
        <w:rPr>
          <w:rFonts w:ascii="Times New Roman" w:hAnsi="Times New Roman" w:cs="Times New Roman"/>
          <w:b/>
          <w:caps/>
          <w:color w:val="000000"/>
          <w:sz w:val="24"/>
          <w:szCs w:val="24"/>
        </w:rPr>
        <w:t>. ПолітикА</w:t>
      </w:r>
    </w:p>
    <w:p w:rsidR="0076602D" w:rsidRPr="003F5F43" w:rsidRDefault="0076602D" w:rsidP="0076602D">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76602D" w:rsidRPr="003F5F43" w:rsidRDefault="0076602D" w:rsidP="0076602D">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76602D" w:rsidRPr="003F5F43" w:rsidRDefault="0076602D" w:rsidP="0076602D">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76602D" w:rsidRPr="003F5F43" w:rsidRDefault="0076602D" w:rsidP="0076602D">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завдання </w:t>
      </w:r>
      <w:r w:rsidR="00594FD5">
        <w:rPr>
          <w:rFonts w:ascii="Times New Roman" w:hAnsi="Times New Roman" w:cs="Times New Roman"/>
          <w:color w:val="000000"/>
          <w:sz w:val="24"/>
          <w:szCs w:val="24"/>
        </w:rPr>
        <w:t>періодичного та підсумкового (семестрового) контролю.</w:t>
      </w:r>
    </w:p>
    <w:p w:rsidR="0076602D" w:rsidRDefault="0076602D" w:rsidP="0076602D">
      <w:pPr>
        <w:jc w:val="center"/>
        <w:rPr>
          <w:rFonts w:ascii="Times New Roman" w:hAnsi="Times New Roman" w:cs="Times New Roman"/>
          <w:b/>
          <w:caps/>
          <w:color w:val="000000"/>
          <w:sz w:val="24"/>
          <w:szCs w:val="24"/>
        </w:rPr>
      </w:pPr>
    </w:p>
    <w:p w:rsidR="0076602D" w:rsidRPr="00F05837" w:rsidRDefault="0076602D" w:rsidP="0076602D">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w:t>
      </w:r>
      <w:r w:rsidR="00B34397" w:rsidRPr="00B34397">
        <w:rPr>
          <w:rFonts w:ascii="Times New Roman" w:hAnsi="Times New Roman" w:cs="Times New Roman"/>
          <w:b/>
          <w:caps/>
          <w:color w:val="000000"/>
          <w:sz w:val="24"/>
          <w:szCs w:val="24"/>
        </w:rPr>
        <w:t xml:space="preserve">ОСВІТНЬОГО КОМПОНЕНТА </w:t>
      </w:r>
      <w:r w:rsidRPr="00F05837">
        <w:rPr>
          <w:rFonts w:ascii="Times New Roman" w:hAnsi="Times New Roman" w:cs="Times New Roman"/>
          <w:b/>
          <w:caps/>
          <w:color w:val="000000"/>
          <w:sz w:val="24"/>
          <w:szCs w:val="24"/>
        </w:rPr>
        <w:t xml:space="preserve"> </w:t>
      </w:r>
    </w:p>
    <w:p w:rsidR="0076602D" w:rsidRDefault="0076602D" w:rsidP="0076602D">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w:t>
      </w:r>
      <w:r w:rsidR="00B34397" w:rsidRPr="00B34397">
        <w:rPr>
          <w:rFonts w:ascii="Times New Roman" w:hAnsi="Times New Roman" w:cs="Times New Roman"/>
          <w:b/>
          <w:caps/>
          <w:color w:val="000000"/>
          <w:sz w:val="24"/>
          <w:szCs w:val="24"/>
        </w:rPr>
        <w:t xml:space="preserve">ОСВІТНЬОГО КОМПОНЕНТА </w:t>
      </w:r>
      <w:r w:rsidRPr="00F05837">
        <w:rPr>
          <w:rFonts w:ascii="Times New Roman" w:hAnsi="Times New Roman" w:cs="Times New Roman"/>
          <w:b/>
          <w:caps/>
          <w:color w:val="000000"/>
          <w:sz w:val="24"/>
          <w:szCs w:val="24"/>
        </w:rPr>
        <w:t xml:space="preserve"> (ЗАГАЛЬНА)</w:t>
      </w:r>
    </w:p>
    <w:p w:rsidR="0076602D" w:rsidRPr="003F5F43" w:rsidRDefault="0076602D" w:rsidP="0076602D">
      <w:pPr>
        <w:ind w:left="180"/>
        <w:jc w:val="center"/>
        <w:rPr>
          <w:rFonts w:ascii="Times New Roman" w:hAnsi="Times New Roman" w:cs="Times New Roman"/>
          <w:caps/>
          <w:color w:val="000000"/>
          <w:sz w:val="24"/>
          <w:szCs w:val="24"/>
        </w:rPr>
      </w:pPr>
    </w:p>
    <w:tbl>
      <w:tblPr>
        <w:tblW w:w="148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39"/>
        <w:gridCol w:w="1080"/>
        <w:gridCol w:w="2355"/>
      </w:tblGrid>
      <w:tr w:rsidR="00306F77" w:rsidRPr="00306F77" w:rsidTr="00593221">
        <w:trPr>
          <w:trHeight w:val="559"/>
        </w:trPr>
        <w:tc>
          <w:tcPr>
            <w:tcW w:w="1260" w:type="dxa"/>
            <w:shd w:val="clear" w:color="auto" w:fill="C6D9F1"/>
            <w:tcMar>
              <w:top w:w="100" w:type="dxa"/>
              <w:left w:w="100" w:type="dxa"/>
              <w:bottom w:w="100" w:type="dxa"/>
              <w:right w:w="100" w:type="dxa"/>
            </w:tcMar>
          </w:tcPr>
          <w:p w:rsidR="0076602D" w:rsidRPr="00306F77" w:rsidRDefault="0076602D" w:rsidP="00450926">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76602D" w:rsidRPr="00306F77" w:rsidRDefault="0076602D" w:rsidP="00450926">
            <w:pPr>
              <w:pStyle w:val="1"/>
              <w:widowControl w:val="0"/>
              <w:spacing w:line="240" w:lineRule="auto"/>
              <w:jc w:val="center"/>
              <w:rPr>
                <w:rFonts w:ascii="Times New Roman" w:hAnsi="Times New Roman" w:cs="Times New Roman"/>
                <w:b/>
                <w:i/>
                <w:sz w:val="24"/>
                <w:szCs w:val="24"/>
                <w:shd w:val="clear" w:color="auto" w:fill="C6D9F1"/>
                <w:lang w:val="uk-UA"/>
              </w:rPr>
            </w:pPr>
            <w:r w:rsidRPr="00306F77">
              <w:rPr>
                <w:rFonts w:ascii="Times New Roman" w:hAnsi="Times New Roman" w:cs="Times New Roman"/>
                <w:b/>
                <w:sz w:val="24"/>
                <w:szCs w:val="24"/>
                <w:lang w:val="uk-UA"/>
              </w:rPr>
              <w:t>Тема</w:t>
            </w:r>
          </w:p>
        </w:tc>
        <w:tc>
          <w:tcPr>
            <w:tcW w:w="3240" w:type="dxa"/>
            <w:shd w:val="clear" w:color="auto" w:fill="C6D9F1"/>
          </w:tcPr>
          <w:p w:rsidR="0076602D" w:rsidRPr="00306F77" w:rsidRDefault="0076602D" w:rsidP="00450926">
            <w:pPr>
              <w:pStyle w:val="1"/>
              <w:spacing w:line="240" w:lineRule="auto"/>
              <w:jc w:val="center"/>
              <w:rPr>
                <w:rFonts w:ascii="Times New Roman" w:hAnsi="Times New Roman" w:cs="Times New Roman"/>
                <w:b/>
                <w:sz w:val="24"/>
                <w:szCs w:val="24"/>
                <w:lang w:val="uk-UA"/>
              </w:rPr>
            </w:pPr>
            <w:r w:rsidRPr="00306F77">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76602D" w:rsidRPr="00306F77" w:rsidRDefault="0076602D" w:rsidP="00450926">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76602D" w:rsidRPr="00306F77" w:rsidRDefault="0076602D" w:rsidP="00450926">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Завдання</w:t>
            </w:r>
          </w:p>
        </w:tc>
        <w:tc>
          <w:tcPr>
            <w:tcW w:w="1119" w:type="dxa"/>
            <w:gridSpan w:val="2"/>
            <w:shd w:val="clear" w:color="auto" w:fill="C6D9F1"/>
          </w:tcPr>
          <w:p w:rsidR="0076602D" w:rsidRPr="00306F77" w:rsidRDefault="0076602D" w:rsidP="00450926">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76602D" w:rsidRPr="00306F77" w:rsidRDefault="0076602D" w:rsidP="00450926">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Термін виконання</w:t>
            </w:r>
          </w:p>
        </w:tc>
      </w:tr>
      <w:tr w:rsidR="00306F77" w:rsidRPr="00306F77" w:rsidTr="00593221">
        <w:trPr>
          <w:trHeight w:val="343"/>
        </w:trPr>
        <w:tc>
          <w:tcPr>
            <w:tcW w:w="14814" w:type="dxa"/>
            <w:gridSpan w:val="8"/>
            <w:shd w:val="clear" w:color="auto" w:fill="00CCFF"/>
            <w:tcMar>
              <w:top w:w="100" w:type="dxa"/>
              <w:left w:w="100" w:type="dxa"/>
              <w:bottom w:w="100" w:type="dxa"/>
              <w:right w:w="100" w:type="dxa"/>
            </w:tcMar>
          </w:tcPr>
          <w:p w:rsidR="0076602D" w:rsidRPr="00306F77" w:rsidRDefault="0076602D" w:rsidP="00450926">
            <w:pPr>
              <w:jc w:val="center"/>
              <w:rPr>
                <w:rFonts w:ascii="Times New Roman" w:hAnsi="Times New Roman" w:cs="Times New Roman"/>
                <w:b/>
                <w:caps/>
                <w:sz w:val="26"/>
                <w:szCs w:val="26"/>
              </w:rPr>
            </w:pPr>
            <w:r w:rsidRPr="00306F77">
              <w:rPr>
                <w:rFonts w:ascii="Times New Roman" w:hAnsi="Times New Roman" w:cs="Times New Roman"/>
                <w:b/>
                <w:caps/>
                <w:sz w:val="26"/>
                <w:szCs w:val="26"/>
              </w:rPr>
              <w:t>БЛОК 1.</w:t>
            </w:r>
          </w:p>
          <w:p w:rsidR="0076602D" w:rsidRPr="00306F77" w:rsidRDefault="00343D74" w:rsidP="00450926">
            <w:pPr>
              <w:jc w:val="center"/>
              <w:rPr>
                <w:rFonts w:ascii="Times New Roman" w:hAnsi="Times New Roman" w:cs="Times New Roman"/>
                <w:b/>
                <w:caps/>
                <w:sz w:val="24"/>
                <w:szCs w:val="24"/>
                <w:shd w:val="clear" w:color="auto" w:fill="C6D9F1"/>
              </w:rPr>
            </w:pPr>
            <w:r w:rsidRPr="00343D74">
              <w:rPr>
                <w:rFonts w:ascii="Times New Roman" w:hAnsi="Times New Roman" w:cs="Times New Roman"/>
                <w:b/>
                <w:sz w:val="24"/>
                <w:szCs w:val="24"/>
              </w:rPr>
              <w:t>Методика навчання англійської мови: завдання та структура курсу. Цінності та переконання щодо учіння та навчання</w:t>
            </w:r>
          </w:p>
        </w:tc>
      </w:tr>
      <w:tr w:rsidR="00306F77" w:rsidRPr="00306F77" w:rsidTr="00593221">
        <w:trPr>
          <w:trHeight w:val="608"/>
        </w:trPr>
        <w:tc>
          <w:tcPr>
            <w:tcW w:w="1260" w:type="dxa"/>
            <w:tcMar>
              <w:top w:w="100" w:type="dxa"/>
              <w:left w:w="100" w:type="dxa"/>
              <w:bottom w:w="100" w:type="dxa"/>
              <w:right w:w="100" w:type="dxa"/>
            </w:tcMar>
            <w:vAlign w:val="center"/>
          </w:tcPr>
          <w:p w:rsidR="0076602D" w:rsidRPr="00A90D42" w:rsidRDefault="00A90D42"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60" w:type="dxa"/>
            <w:vAlign w:val="center"/>
          </w:tcPr>
          <w:p w:rsidR="006F16B3" w:rsidRPr="0056447E" w:rsidRDefault="0076602D" w:rsidP="006F16B3">
            <w:pPr>
              <w:pStyle w:val="1"/>
              <w:jc w:val="both"/>
              <w:rPr>
                <w:rFonts w:ascii="Times New Roman" w:hAnsi="Times New Roman" w:cs="Times New Roman"/>
                <w:sz w:val="24"/>
                <w:szCs w:val="24"/>
                <w:lang w:val="en-US"/>
              </w:rPr>
            </w:pPr>
            <w:r w:rsidRPr="00306F77">
              <w:rPr>
                <w:rFonts w:ascii="Times New Roman" w:hAnsi="Times New Roman" w:cs="Times New Roman"/>
                <w:bCs/>
                <w:sz w:val="24"/>
                <w:szCs w:val="24"/>
                <w:lang w:val="uk-UA"/>
              </w:rPr>
              <w:t xml:space="preserve">Тема 1. </w:t>
            </w:r>
            <w:r w:rsidR="0056447E" w:rsidRPr="0056447E">
              <w:rPr>
                <w:rFonts w:ascii="Times New Roman" w:hAnsi="Times New Roman" w:cs="Times New Roman"/>
                <w:sz w:val="24"/>
                <w:szCs w:val="24"/>
                <w:lang w:val="en-US"/>
              </w:rPr>
              <w:t>Psychological Factors in Language Learning</w:t>
            </w:r>
          </w:p>
          <w:p w:rsidR="0076602D" w:rsidRPr="00306F77" w:rsidRDefault="0076602D" w:rsidP="006F16B3">
            <w:pPr>
              <w:pStyle w:val="1"/>
              <w:spacing w:line="240" w:lineRule="auto"/>
              <w:jc w:val="both"/>
              <w:rPr>
                <w:rFonts w:ascii="Times New Roman" w:hAnsi="Times New Roman" w:cs="Times New Roman"/>
                <w:b/>
                <w:sz w:val="24"/>
                <w:szCs w:val="24"/>
                <w:lang w:val="uk-UA"/>
              </w:rPr>
            </w:pPr>
          </w:p>
        </w:tc>
        <w:tc>
          <w:tcPr>
            <w:tcW w:w="3240" w:type="dxa"/>
            <w:vAlign w:val="center"/>
          </w:tcPr>
          <w:p w:rsidR="0056447E" w:rsidRDefault="0056447E" w:rsidP="00B34397">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76602D" w:rsidRPr="00306F77" w:rsidRDefault="0076602D" w:rsidP="00B3439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sidR="00A90D42">
              <w:rPr>
                <w:rFonts w:ascii="Times New Roman" w:hAnsi="Times New Roman" w:cs="Times New Roman"/>
                <w:sz w:val="24"/>
                <w:szCs w:val="24"/>
                <w:lang w:val="en-US"/>
              </w:rPr>
              <w:t>4</w:t>
            </w:r>
            <w:r w:rsidRPr="00306F77">
              <w:rPr>
                <w:rFonts w:ascii="Times New Roman" w:hAnsi="Times New Roman" w:cs="Times New Roman"/>
                <w:sz w:val="24"/>
                <w:szCs w:val="24"/>
                <w:lang w:val="uk-UA"/>
              </w:rPr>
              <w:t> год.)</w:t>
            </w:r>
          </w:p>
        </w:tc>
        <w:tc>
          <w:tcPr>
            <w:tcW w:w="1440" w:type="dxa"/>
            <w:vAlign w:val="center"/>
          </w:tcPr>
          <w:p w:rsidR="0076602D" w:rsidRPr="00306F77" w:rsidRDefault="000008B1" w:rsidP="0056447E">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1-</w:t>
            </w:r>
            <w:r w:rsidR="0056447E">
              <w:rPr>
                <w:rFonts w:ascii="Times New Roman" w:hAnsi="Times New Roman" w:cs="Times New Roman"/>
                <w:sz w:val="24"/>
                <w:szCs w:val="24"/>
                <w:lang w:val="uk-UA"/>
              </w:rPr>
              <w:t>4</w:t>
            </w:r>
          </w:p>
        </w:tc>
        <w:tc>
          <w:tcPr>
            <w:tcW w:w="1479" w:type="dxa"/>
            <w:gridSpan w:val="2"/>
            <w:vAlign w:val="center"/>
          </w:tcPr>
          <w:p w:rsidR="0076602D" w:rsidRPr="00306F77" w:rsidRDefault="00976BDF" w:rsidP="00593221">
            <w:pPr>
              <w:widowControl w:val="0"/>
              <w:shd w:val="clear" w:color="auto" w:fill="FFFFFF"/>
              <w:tabs>
                <w:tab w:val="left" w:pos="-39"/>
                <w:tab w:val="left" w:pos="103"/>
                <w:tab w:val="left" w:pos="245"/>
              </w:tabs>
              <w:autoSpaceDE w:val="0"/>
              <w:autoSpaceDN w:val="0"/>
              <w:adjustRightInd w:val="0"/>
              <w:spacing w:line="300" w:lineRule="auto"/>
              <w:jc w:val="both"/>
              <w:rPr>
                <w:rFonts w:ascii="Times New Roman" w:hAnsi="Times New Roman" w:cs="Times New Roman"/>
                <w:sz w:val="16"/>
                <w:szCs w:val="16"/>
              </w:rPr>
            </w:pPr>
            <w:r w:rsidRPr="00976BDF">
              <w:rPr>
                <w:rFonts w:ascii="Times New Roman" w:hAnsi="Times New Roman" w:cs="Times New Roman"/>
                <w:sz w:val="16"/>
                <w:szCs w:val="16"/>
              </w:rPr>
              <w:t>Write a personal account (between 250 and 300 words) of your own language learning experience addressing motivation, self-</w:t>
            </w:r>
            <w:r w:rsidRPr="00976BDF">
              <w:rPr>
                <w:rFonts w:ascii="Times New Roman" w:hAnsi="Times New Roman" w:cs="Times New Roman"/>
                <w:sz w:val="16"/>
                <w:szCs w:val="16"/>
              </w:rPr>
              <w:lastRenderedPageBreak/>
              <w:t>esteem, learning preferences, learner strategies, interlanguage development stages; how much of your English knowledge has been learnt and how much acquired.</w:t>
            </w:r>
          </w:p>
        </w:tc>
        <w:tc>
          <w:tcPr>
            <w:tcW w:w="1080" w:type="dxa"/>
            <w:vAlign w:val="center"/>
          </w:tcPr>
          <w:p w:rsidR="0076602D" w:rsidRPr="00306F77" w:rsidRDefault="00B34397" w:rsidP="00450926">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lastRenderedPageBreak/>
              <w:t>5</w:t>
            </w:r>
          </w:p>
        </w:tc>
        <w:tc>
          <w:tcPr>
            <w:tcW w:w="2355" w:type="dxa"/>
            <w:vAlign w:val="center"/>
          </w:tcPr>
          <w:p w:rsidR="0076602D" w:rsidRPr="00306F77" w:rsidRDefault="0076602D" w:rsidP="00450926">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306F77" w:rsidRPr="00306F77" w:rsidTr="00593221">
        <w:trPr>
          <w:trHeight w:val="608"/>
        </w:trPr>
        <w:tc>
          <w:tcPr>
            <w:tcW w:w="1260" w:type="dxa"/>
            <w:tcMar>
              <w:top w:w="100" w:type="dxa"/>
              <w:left w:w="100" w:type="dxa"/>
              <w:bottom w:w="100" w:type="dxa"/>
              <w:right w:w="100" w:type="dxa"/>
            </w:tcMar>
            <w:vAlign w:val="center"/>
          </w:tcPr>
          <w:p w:rsidR="0076602D" w:rsidRPr="00306F77" w:rsidRDefault="0056447E"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3960" w:type="dxa"/>
            <w:vAlign w:val="center"/>
          </w:tcPr>
          <w:p w:rsidR="0076602D" w:rsidRPr="00306F77" w:rsidRDefault="0076602D" w:rsidP="006F16B3">
            <w:pPr>
              <w:pStyle w:val="1"/>
              <w:spacing w:line="240" w:lineRule="auto"/>
              <w:jc w:val="both"/>
              <w:rPr>
                <w:rFonts w:ascii="Times New Roman" w:hAnsi="Times New Roman" w:cs="Times New Roman"/>
                <w:sz w:val="24"/>
                <w:szCs w:val="24"/>
                <w:lang w:val="uk-UA"/>
              </w:rPr>
            </w:pPr>
            <w:r w:rsidRPr="006F16B3">
              <w:rPr>
                <w:rFonts w:ascii="Times New Roman" w:hAnsi="Times New Roman" w:cs="Times New Roman"/>
                <w:bCs/>
                <w:lang w:val="uk-UA"/>
              </w:rPr>
              <w:t>Тема 2.</w:t>
            </w:r>
            <w:r w:rsidRPr="00306F77">
              <w:rPr>
                <w:lang w:val="uk-UA"/>
              </w:rPr>
              <w:t xml:space="preserve"> </w:t>
            </w:r>
            <w:r w:rsidR="0056447E" w:rsidRPr="0056447E">
              <w:rPr>
                <w:rFonts w:ascii="Times New Roman" w:hAnsi="Times New Roman" w:cs="Times New Roman"/>
                <w:sz w:val="24"/>
                <w:szCs w:val="24"/>
              </w:rPr>
              <w:t>Second Language Acquisition</w:t>
            </w:r>
            <w:r w:rsidR="006F16B3" w:rsidRPr="00306F77">
              <w:rPr>
                <w:rFonts w:ascii="Times New Roman" w:hAnsi="Times New Roman" w:cs="Times New Roman"/>
                <w:sz w:val="24"/>
                <w:szCs w:val="24"/>
                <w:lang w:val="uk-UA"/>
              </w:rPr>
              <w:t xml:space="preserve"> </w:t>
            </w:r>
          </w:p>
        </w:tc>
        <w:tc>
          <w:tcPr>
            <w:tcW w:w="3240" w:type="dxa"/>
            <w:vAlign w:val="center"/>
          </w:tcPr>
          <w:p w:rsidR="00B34397" w:rsidRPr="00306F77" w:rsidRDefault="00B34397" w:rsidP="00B3439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w:t>
            </w:r>
            <w:r w:rsidR="0056447E">
              <w:rPr>
                <w:rFonts w:ascii="Times New Roman" w:hAnsi="Times New Roman" w:cs="Times New Roman"/>
                <w:sz w:val="24"/>
                <w:szCs w:val="24"/>
                <w:lang w:val="uk-UA"/>
              </w:rPr>
              <w:t>2</w:t>
            </w:r>
            <w:r w:rsidRPr="00306F77">
              <w:rPr>
                <w:rFonts w:ascii="Times New Roman" w:hAnsi="Times New Roman" w:cs="Times New Roman"/>
                <w:sz w:val="24"/>
                <w:szCs w:val="24"/>
                <w:lang w:val="uk-UA"/>
              </w:rPr>
              <w:t> год.)</w:t>
            </w:r>
          </w:p>
          <w:p w:rsidR="0076602D" w:rsidRPr="00306F77" w:rsidRDefault="0076602D" w:rsidP="00B3439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sidR="009728A7">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76602D" w:rsidRPr="00306F77" w:rsidRDefault="0056447E"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479" w:type="dxa"/>
            <w:gridSpan w:val="2"/>
            <w:vAlign w:val="center"/>
          </w:tcPr>
          <w:p w:rsidR="0076602D" w:rsidRPr="00306F77" w:rsidRDefault="00593221" w:rsidP="00593221">
            <w:pPr>
              <w:widowControl w:val="0"/>
              <w:shd w:val="clear" w:color="auto" w:fill="FFFFFF"/>
              <w:tabs>
                <w:tab w:val="left" w:pos="-39"/>
                <w:tab w:val="left" w:pos="103"/>
                <w:tab w:val="left" w:pos="245"/>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Write a reflective report on your own experience with English, commenting on the role of learning and acquisition in achieving your current level.</w:t>
            </w:r>
          </w:p>
        </w:tc>
        <w:tc>
          <w:tcPr>
            <w:tcW w:w="1080" w:type="dxa"/>
            <w:vAlign w:val="center"/>
          </w:tcPr>
          <w:p w:rsidR="0076602D" w:rsidRPr="00306F77" w:rsidRDefault="00B34397" w:rsidP="00450926">
            <w:pPr>
              <w:pStyle w:val="1"/>
              <w:spacing w:line="240" w:lineRule="auto"/>
              <w:jc w:val="center"/>
              <w:rPr>
                <w:rFonts w:ascii="Times New Roman" w:hAnsi="Times New Roman" w:cs="Times New Roman"/>
                <w:sz w:val="16"/>
                <w:szCs w:val="16"/>
                <w:lang w:val="uk-UA"/>
              </w:rPr>
            </w:pPr>
            <w:r w:rsidRPr="00306F77">
              <w:rPr>
                <w:rFonts w:ascii="Times New Roman" w:hAnsi="Times New Roman" w:cs="Times New Roman"/>
                <w:sz w:val="16"/>
                <w:szCs w:val="16"/>
                <w:lang w:val="uk-UA"/>
              </w:rPr>
              <w:t>5</w:t>
            </w:r>
          </w:p>
        </w:tc>
        <w:tc>
          <w:tcPr>
            <w:tcW w:w="2355" w:type="dxa"/>
            <w:vAlign w:val="center"/>
          </w:tcPr>
          <w:p w:rsidR="0076602D" w:rsidRPr="00306F77" w:rsidRDefault="0076602D" w:rsidP="00450926">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306F77" w:rsidRPr="00306F77" w:rsidTr="00593221">
        <w:trPr>
          <w:trHeight w:val="608"/>
        </w:trPr>
        <w:tc>
          <w:tcPr>
            <w:tcW w:w="1260" w:type="dxa"/>
            <w:tcMar>
              <w:top w:w="100" w:type="dxa"/>
              <w:left w:w="100" w:type="dxa"/>
              <w:bottom w:w="100" w:type="dxa"/>
              <w:right w:w="100" w:type="dxa"/>
            </w:tcMar>
            <w:vAlign w:val="center"/>
          </w:tcPr>
          <w:p w:rsidR="0076602D" w:rsidRPr="00306F77" w:rsidRDefault="0056447E"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76602D" w:rsidRPr="00306F77" w:rsidRDefault="0076602D" w:rsidP="0056447E">
            <w:pPr>
              <w:pStyle w:val="a3"/>
              <w:snapToGrid w:val="0"/>
              <w:spacing w:before="0" w:beforeAutospacing="0" w:after="0" w:afterAutospacing="0"/>
              <w:jc w:val="both"/>
              <w:rPr>
                <w:lang w:val="uk-UA"/>
              </w:rPr>
            </w:pPr>
            <w:r w:rsidRPr="00306F77">
              <w:rPr>
                <w:bCs/>
                <w:lang w:val="uk-UA"/>
              </w:rPr>
              <w:t>Тема</w:t>
            </w:r>
            <w:r w:rsidRPr="00306F77">
              <w:rPr>
                <w:lang w:val="uk-UA"/>
              </w:rPr>
              <w:t xml:space="preserve"> 3. </w:t>
            </w:r>
            <w:r w:rsidR="0056447E" w:rsidRPr="0056447E">
              <w:rPr>
                <w:lang w:val="uk-UA"/>
              </w:rPr>
              <w:t>Developing Learner Autonomy</w:t>
            </w:r>
          </w:p>
        </w:tc>
        <w:tc>
          <w:tcPr>
            <w:tcW w:w="3240" w:type="dxa"/>
            <w:vAlign w:val="center"/>
          </w:tcPr>
          <w:p w:rsidR="00B34397" w:rsidRPr="00306F77" w:rsidRDefault="0056447E" w:rsidP="00B34397">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00B34397" w:rsidRPr="00306F77">
              <w:rPr>
                <w:rFonts w:ascii="Times New Roman" w:hAnsi="Times New Roman" w:cs="Times New Roman"/>
                <w:sz w:val="24"/>
                <w:szCs w:val="24"/>
                <w:lang w:val="uk-UA"/>
              </w:rPr>
              <w:t> год.)</w:t>
            </w:r>
          </w:p>
          <w:p w:rsidR="0076602D" w:rsidRPr="00306F77" w:rsidRDefault="0076602D" w:rsidP="009728A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sidR="009728A7">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76602D" w:rsidRPr="00306F77" w:rsidRDefault="0056447E"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A10581">
              <w:rPr>
                <w:rFonts w:ascii="Times New Roman" w:hAnsi="Times New Roman" w:cs="Times New Roman"/>
                <w:sz w:val="24"/>
                <w:szCs w:val="24"/>
                <w:lang w:val="uk-UA"/>
              </w:rPr>
              <w:t>9</w:t>
            </w:r>
          </w:p>
        </w:tc>
        <w:tc>
          <w:tcPr>
            <w:tcW w:w="1479" w:type="dxa"/>
            <w:gridSpan w:val="2"/>
            <w:vAlign w:val="center"/>
          </w:tcPr>
          <w:p w:rsidR="0076602D" w:rsidRPr="00306F77" w:rsidRDefault="00593221"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Pr>
                <w:rFonts w:ascii="Times New Roman" w:hAnsi="Times New Roman" w:cs="Times New Roman"/>
                <w:sz w:val="16"/>
                <w:szCs w:val="16"/>
                <w:lang w:val="en-US"/>
              </w:rPr>
              <w:t>Make a list of</w:t>
            </w:r>
            <w:r w:rsidRPr="00593221">
              <w:rPr>
                <w:rFonts w:ascii="Times New Roman" w:hAnsi="Times New Roman" w:cs="Times New Roman"/>
                <w:sz w:val="16"/>
                <w:szCs w:val="16"/>
              </w:rPr>
              <w:t xml:space="preserve"> the conditions under which it is possible for them to become more autonomous as a learner.</w:t>
            </w:r>
          </w:p>
        </w:tc>
        <w:tc>
          <w:tcPr>
            <w:tcW w:w="1080" w:type="dxa"/>
            <w:vAlign w:val="center"/>
          </w:tcPr>
          <w:p w:rsidR="0076602D" w:rsidRPr="00306F77" w:rsidRDefault="00B34397" w:rsidP="00450926">
            <w:pPr>
              <w:pStyle w:val="1"/>
              <w:spacing w:line="240" w:lineRule="auto"/>
              <w:jc w:val="center"/>
              <w:rPr>
                <w:rFonts w:ascii="Times New Roman" w:hAnsi="Times New Roman" w:cs="Times New Roman"/>
                <w:sz w:val="16"/>
                <w:szCs w:val="16"/>
                <w:lang w:val="uk-UA"/>
              </w:rPr>
            </w:pPr>
            <w:r w:rsidRPr="00306F77">
              <w:rPr>
                <w:rFonts w:ascii="Times New Roman" w:hAnsi="Times New Roman" w:cs="Times New Roman"/>
                <w:sz w:val="16"/>
                <w:szCs w:val="16"/>
                <w:lang w:val="uk-UA"/>
              </w:rPr>
              <w:t>5</w:t>
            </w:r>
          </w:p>
        </w:tc>
        <w:tc>
          <w:tcPr>
            <w:tcW w:w="2355" w:type="dxa"/>
            <w:vAlign w:val="center"/>
          </w:tcPr>
          <w:p w:rsidR="0076602D" w:rsidRPr="00306F77" w:rsidRDefault="0076602D" w:rsidP="00450926">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306F77" w:rsidRPr="00306F77" w:rsidTr="00593221">
        <w:trPr>
          <w:trHeight w:val="684"/>
        </w:trPr>
        <w:tc>
          <w:tcPr>
            <w:tcW w:w="1260" w:type="dxa"/>
            <w:tcMar>
              <w:top w:w="100" w:type="dxa"/>
              <w:left w:w="100" w:type="dxa"/>
              <w:bottom w:w="100" w:type="dxa"/>
              <w:right w:w="100" w:type="dxa"/>
            </w:tcMar>
            <w:vAlign w:val="center"/>
          </w:tcPr>
          <w:p w:rsidR="0076602D" w:rsidRPr="00306F77" w:rsidRDefault="00A10581"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6F16B3" w:rsidRPr="006F16B3" w:rsidRDefault="0076602D" w:rsidP="006F16B3">
            <w:pPr>
              <w:pStyle w:val="a3"/>
              <w:snapToGrid w:val="0"/>
              <w:jc w:val="both"/>
              <w:rPr>
                <w:bCs/>
                <w:lang w:val="uk-UA"/>
              </w:rPr>
            </w:pPr>
            <w:r w:rsidRPr="00306F77">
              <w:rPr>
                <w:bCs/>
                <w:lang w:val="uk-UA"/>
              </w:rPr>
              <w:t>Тема 4.</w:t>
            </w:r>
            <w:r w:rsidR="00B34397" w:rsidRPr="00306F77">
              <w:rPr>
                <w:bCs/>
                <w:lang w:val="uk-UA"/>
              </w:rPr>
              <w:t xml:space="preserve"> </w:t>
            </w:r>
            <w:r w:rsidR="00A10581" w:rsidRPr="00A10581">
              <w:rPr>
                <w:bCs/>
                <w:lang w:val="uk-UA"/>
              </w:rPr>
              <w:t>Principles of Communicative Language Teaching</w:t>
            </w:r>
          </w:p>
          <w:p w:rsidR="0076602D" w:rsidRPr="00306F77" w:rsidRDefault="0076602D" w:rsidP="006F16B3">
            <w:pPr>
              <w:pStyle w:val="a3"/>
              <w:snapToGrid w:val="0"/>
              <w:spacing w:before="0" w:beforeAutospacing="0" w:after="0" w:afterAutospacing="0"/>
              <w:jc w:val="both"/>
              <w:rPr>
                <w:bCs/>
                <w:lang w:val="uk-UA"/>
              </w:rPr>
            </w:pPr>
          </w:p>
        </w:tc>
        <w:tc>
          <w:tcPr>
            <w:tcW w:w="3240" w:type="dxa"/>
            <w:vAlign w:val="center"/>
          </w:tcPr>
          <w:p w:rsidR="0076602D" w:rsidRPr="00306F77" w:rsidRDefault="0076602D" w:rsidP="00450926">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w:t>
            </w:r>
            <w:r w:rsidR="00A10581">
              <w:rPr>
                <w:rFonts w:ascii="Times New Roman" w:hAnsi="Times New Roman" w:cs="Times New Roman"/>
                <w:sz w:val="24"/>
                <w:szCs w:val="24"/>
                <w:lang w:val="uk-UA"/>
              </w:rPr>
              <w:t>2</w:t>
            </w:r>
            <w:r w:rsidRPr="00306F77">
              <w:rPr>
                <w:rFonts w:ascii="Times New Roman" w:hAnsi="Times New Roman" w:cs="Times New Roman"/>
                <w:sz w:val="24"/>
                <w:szCs w:val="24"/>
                <w:lang w:val="uk-UA"/>
              </w:rPr>
              <w:t> год.)</w:t>
            </w:r>
          </w:p>
          <w:p w:rsidR="0076602D" w:rsidRPr="00306F77" w:rsidRDefault="0076602D" w:rsidP="009728A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sidR="009728A7">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76602D" w:rsidRPr="00306F77" w:rsidRDefault="00A10581"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10-13</w:t>
            </w:r>
          </w:p>
        </w:tc>
        <w:tc>
          <w:tcPr>
            <w:tcW w:w="1479" w:type="dxa"/>
            <w:gridSpan w:val="2"/>
            <w:vAlign w:val="center"/>
          </w:tcPr>
          <w:p w:rsidR="002C1A5B" w:rsidRPr="00593221" w:rsidRDefault="002C1A5B"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 xml:space="preserve">Write a reflection (200-250 words) on the methods and approaches you have been exposed to and their impact on you as a learner.  </w:t>
            </w:r>
          </w:p>
          <w:p w:rsidR="002C1A5B" w:rsidRPr="00593221" w:rsidRDefault="002C1A5B"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 xml:space="preserve"> Focus on the following aspects: </w:t>
            </w:r>
          </w:p>
          <w:p w:rsidR="002C1A5B" w:rsidRPr="00593221" w:rsidRDefault="002C1A5B"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 xml:space="preserve">views of language </w:t>
            </w:r>
          </w:p>
          <w:p w:rsidR="002C1A5B" w:rsidRPr="00593221" w:rsidRDefault="002C1A5B"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 xml:space="preserve">focus of teaching </w:t>
            </w:r>
          </w:p>
          <w:p w:rsidR="002C1A5B" w:rsidRPr="00593221" w:rsidRDefault="002C1A5B"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 xml:space="preserve">roles of a learner and a teacher </w:t>
            </w:r>
          </w:p>
          <w:p w:rsidR="002C1A5B" w:rsidRPr="00593221" w:rsidRDefault="002C1A5B"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 xml:space="preserve">the language of </w:t>
            </w:r>
            <w:r w:rsidRPr="00593221">
              <w:rPr>
                <w:rFonts w:ascii="Times New Roman" w:hAnsi="Times New Roman" w:cs="Times New Roman"/>
                <w:sz w:val="16"/>
                <w:szCs w:val="16"/>
              </w:rPr>
              <w:lastRenderedPageBreak/>
              <w:t xml:space="preserve">instruction </w:t>
            </w:r>
          </w:p>
          <w:p w:rsidR="002C1A5B" w:rsidRPr="00593221" w:rsidRDefault="002C1A5B"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 xml:space="preserve">attitude to mistakes </w:t>
            </w:r>
          </w:p>
          <w:p w:rsidR="002C1A5B" w:rsidRPr="00593221" w:rsidRDefault="002C1A5B"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 xml:space="preserve">typical activities </w:t>
            </w:r>
          </w:p>
          <w:p w:rsidR="0076602D" w:rsidRPr="00593221" w:rsidRDefault="002C1A5B"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strengths and weaknesses</w:t>
            </w:r>
          </w:p>
        </w:tc>
        <w:tc>
          <w:tcPr>
            <w:tcW w:w="1080" w:type="dxa"/>
            <w:vAlign w:val="center"/>
          </w:tcPr>
          <w:p w:rsidR="0076602D" w:rsidRPr="00306F77" w:rsidRDefault="00B34397" w:rsidP="00450926">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lastRenderedPageBreak/>
              <w:t>5</w:t>
            </w:r>
          </w:p>
        </w:tc>
        <w:tc>
          <w:tcPr>
            <w:tcW w:w="2355" w:type="dxa"/>
          </w:tcPr>
          <w:p w:rsidR="0076602D" w:rsidRPr="00306F77" w:rsidRDefault="0076602D" w:rsidP="00450926">
            <w:pPr>
              <w:rPr>
                <w:rFonts w:ascii="Times New Roman" w:hAnsi="Times New Roman" w:cs="Times New Roman"/>
                <w:sz w:val="24"/>
                <w:szCs w:val="24"/>
              </w:rPr>
            </w:pPr>
            <w:r w:rsidRPr="00306F77">
              <w:rPr>
                <w:rFonts w:ascii="Times New Roman" w:hAnsi="Times New Roman" w:cs="Times New Roman"/>
                <w:sz w:val="24"/>
                <w:szCs w:val="24"/>
              </w:rPr>
              <w:t>впродовж першого навчального семестру (перший періодичний контроль)</w:t>
            </w:r>
          </w:p>
        </w:tc>
      </w:tr>
      <w:tr w:rsidR="009728A7" w:rsidRPr="00306F77" w:rsidTr="00593221">
        <w:trPr>
          <w:trHeight w:val="505"/>
        </w:trPr>
        <w:tc>
          <w:tcPr>
            <w:tcW w:w="14814" w:type="dxa"/>
            <w:gridSpan w:val="8"/>
            <w:shd w:val="clear" w:color="auto" w:fill="00B0F0"/>
            <w:tcMar>
              <w:top w:w="100" w:type="dxa"/>
              <w:left w:w="100" w:type="dxa"/>
              <w:bottom w:w="100" w:type="dxa"/>
              <w:right w:w="100" w:type="dxa"/>
            </w:tcMar>
            <w:vAlign w:val="center"/>
          </w:tcPr>
          <w:p w:rsidR="009728A7" w:rsidRPr="00593221" w:rsidRDefault="0056447E"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center"/>
              <w:rPr>
                <w:rFonts w:ascii="Times New Roman" w:hAnsi="Times New Roman" w:cs="Times New Roman"/>
                <w:sz w:val="24"/>
                <w:szCs w:val="24"/>
              </w:rPr>
            </w:pPr>
            <w:r w:rsidRPr="00593221">
              <w:rPr>
                <w:rFonts w:ascii="Times New Roman" w:hAnsi="Times New Roman" w:cs="Times New Roman"/>
                <w:sz w:val="24"/>
                <w:szCs w:val="24"/>
              </w:rPr>
              <w:lastRenderedPageBreak/>
              <w:t>Блок 2</w:t>
            </w:r>
          </w:p>
          <w:p w:rsidR="0056447E" w:rsidRPr="00593221" w:rsidRDefault="0056447E"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center"/>
              <w:rPr>
                <w:rFonts w:ascii="Times New Roman" w:hAnsi="Times New Roman" w:cs="Times New Roman"/>
                <w:sz w:val="16"/>
                <w:szCs w:val="16"/>
              </w:rPr>
            </w:pPr>
            <w:r w:rsidRPr="00593221">
              <w:rPr>
                <w:rFonts w:ascii="Times New Roman" w:hAnsi="Times New Roman" w:cs="Times New Roman"/>
                <w:sz w:val="24"/>
                <w:szCs w:val="24"/>
              </w:rPr>
              <w:t>Підготовка до вчителювання</w:t>
            </w:r>
          </w:p>
        </w:tc>
      </w:tr>
      <w:tr w:rsidR="009728A7" w:rsidRPr="00306F77" w:rsidTr="00593221">
        <w:trPr>
          <w:trHeight w:val="684"/>
        </w:trPr>
        <w:tc>
          <w:tcPr>
            <w:tcW w:w="1260" w:type="dxa"/>
            <w:tcMar>
              <w:top w:w="100" w:type="dxa"/>
              <w:left w:w="100" w:type="dxa"/>
              <w:bottom w:w="100" w:type="dxa"/>
              <w:right w:w="100" w:type="dxa"/>
            </w:tcMar>
            <w:vAlign w:val="center"/>
          </w:tcPr>
          <w:p w:rsidR="009728A7" w:rsidRPr="00306F77" w:rsidRDefault="00A10581"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9728A7" w:rsidRPr="00306F77" w:rsidRDefault="009728A7" w:rsidP="00A10581">
            <w:pPr>
              <w:pStyle w:val="a3"/>
              <w:snapToGrid w:val="0"/>
              <w:rPr>
                <w:bCs/>
                <w:lang w:val="uk-UA"/>
              </w:rPr>
            </w:pPr>
            <w:r w:rsidRPr="00306F77">
              <w:rPr>
                <w:bCs/>
                <w:lang w:val="uk-UA"/>
              </w:rPr>
              <w:t xml:space="preserve">Тема </w:t>
            </w:r>
            <w:r w:rsidR="00593221">
              <w:rPr>
                <w:bCs/>
                <w:lang w:val="en-US"/>
              </w:rPr>
              <w:t>5</w:t>
            </w:r>
            <w:r w:rsidRPr="00306F77">
              <w:rPr>
                <w:bCs/>
                <w:lang w:val="uk-UA"/>
              </w:rPr>
              <w:t xml:space="preserve">. </w:t>
            </w:r>
            <w:r w:rsidR="00E001EB" w:rsidRPr="00E001EB">
              <w:rPr>
                <w:bCs/>
                <w:lang w:val="uk-UA"/>
              </w:rPr>
              <w:t>Linguistic Competen</w:t>
            </w:r>
            <w:r w:rsidR="00E001EB">
              <w:rPr>
                <w:bCs/>
                <w:lang w:val="uk-UA"/>
              </w:rPr>
              <w:t>ce: Teaching Grammar in Context</w:t>
            </w:r>
          </w:p>
        </w:tc>
        <w:tc>
          <w:tcPr>
            <w:tcW w:w="3240" w:type="dxa"/>
            <w:vAlign w:val="center"/>
          </w:tcPr>
          <w:p w:rsidR="009728A7" w:rsidRPr="00306F77" w:rsidRDefault="00A10581" w:rsidP="00450926">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Лекція</w:t>
            </w:r>
            <w:r w:rsidR="009728A7" w:rsidRPr="00306F77">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009728A7" w:rsidRPr="00306F77">
              <w:rPr>
                <w:rFonts w:ascii="Times New Roman" w:hAnsi="Times New Roman" w:cs="Times New Roman"/>
                <w:sz w:val="24"/>
                <w:szCs w:val="24"/>
                <w:lang w:val="uk-UA"/>
              </w:rPr>
              <w:t> год.)</w:t>
            </w:r>
          </w:p>
          <w:p w:rsidR="009728A7" w:rsidRPr="00306F77" w:rsidRDefault="009728A7" w:rsidP="009728A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rPr>
              <w:t>Самостійна робота (</w:t>
            </w:r>
            <w:r>
              <w:rPr>
                <w:rFonts w:ascii="Times New Roman" w:hAnsi="Times New Roman" w:cs="Times New Roman"/>
                <w:sz w:val="24"/>
                <w:szCs w:val="24"/>
              </w:rPr>
              <w:t>4</w:t>
            </w:r>
            <w:r w:rsidRPr="00306F77">
              <w:rPr>
                <w:rFonts w:ascii="Times New Roman" w:hAnsi="Times New Roman" w:cs="Times New Roman"/>
                <w:sz w:val="24"/>
                <w:szCs w:val="24"/>
              </w:rPr>
              <w:t> год.)</w:t>
            </w:r>
          </w:p>
        </w:tc>
        <w:tc>
          <w:tcPr>
            <w:tcW w:w="1440" w:type="dxa"/>
            <w:vAlign w:val="center"/>
          </w:tcPr>
          <w:p w:rsidR="009728A7" w:rsidRPr="00306F77" w:rsidRDefault="00A10581"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r w:rsidR="00E001EB">
              <w:rPr>
                <w:rFonts w:ascii="Times New Roman" w:hAnsi="Times New Roman" w:cs="Times New Roman"/>
                <w:sz w:val="24"/>
                <w:szCs w:val="24"/>
                <w:lang w:val="uk-UA"/>
              </w:rPr>
              <w:t>17</w:t>
            </w:r>
          </w:p>
        </w:tc>
        <w:tc>
          <w:tcPr>
            <w:tcW w:w="1440" w:type="dxa"/>
            <w:vAlign w:val="center"/>
          </w:tcPr>
          <w:p w:rsidR="00200BA5" w:rsidRPr="00593221" w:rsidRDefault="00200BA5"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 xml:space="preserve">Put together four activities for teaching grammar in a communicative context to a specified group of learners.  </w:t>
            </w:r>
          </w:p>
          <w:p w:rsidR="00200BA5" w:rsidRPr="00593221" w:rsidRDefault="00200BA5"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 xml:space="preserve">Procedure: </w:t>
            </w:r>
          </w:p>
          <w:p w:rsidR="00200BA5" w:rsidRPr="00593221" w:rsidRDefault="00200BA5"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 xml:space="preserve">select activities using the following criteria: learners’ needs, learners’ age, level of English, learning preferences, school curriculum requirements </w:t>
            </w:r>
          </w:p>
          <w:p w:rsidR="00200BA5" w:rsidRPr="00593221" w:rsidRDefault="00200BA5"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 xml:space="preserve">accompany each activity with a purpose, clear instructions and the description of the procedure </w:t>
            </w:r>
          </w:p>
          <w:p w:rsidR="009728A7" w:rsidRPr="00593221" w:rsidRDefault="00200BA5"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w:t>
            </w:r>
            <w:r w:rsidRPr="00593221">
              <w:rPr>
                <w:rFonts w:ascii="Times New Roman" w:hAnsi="Times New Roman" w:cs="Times New Roman"/>
                <w:sz w:val="16"/>
                <w:szCs w:val="16"/>
              </w:rPr>
              <w:tab/>
              <w:t>teach one of the activities in your methodology class with your peers playing the role of your target group of learners.</w:t>
            </w:r>
          </w:p>
        </w:tc>
        <w:tc>
          <w:tcPr>
            <w:tcW w:w="1119" w:type="dxa"/>
            <w:gridSpan w:val="2"/>
            <w:vAlign w:val="center"/>
          </w:tcPr>
          <w:p w:rsidR="009728A7" w:rsidRPr="00306F77" w:rsidRDefault="009728A7" w:rsidP="00450926">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450926">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9728A7" w:rsidRPr="00306F77" w:rsidTr="00593221">
        <w:trPr>
          <w:trHeight w:val="684"/>
        </w:trPr>
        <w:tc>
          <w:tcPr>
            <w:tcW w:w="1260" w:type="dxa"/>
            <w:tcMar>
              <w:top w:w="100" w:type="dxa"/>
              <w:left w:w="100" w:type="dxa"/>
              <w:bottom w:w="100" w:type="dxa"/>
              <w:right w:w="100" w:type="dxa"/>
            </w:tcMar>
            <w:vAlign w:val="center"/>
          </w:tcPr>
          <w:p w:rsidR="009728A7" w:rsidRPr="00306F77" w:rsidRDefault="009728A7"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3960" w:type="dxa"/>
            <w:vAlign w:val="center"/>
          </w:tcPr>
          <w:p w:rsidR="009728A7" w:rsidRPr="00306F77" w:rsidRDefault="00593221" w:rsidP="00E001EB">
            <w:pPr>
              <w:pStyle w:val="a3"/>
              <w:snapToGrid w:val="0"/>
              <w:spacing w:before="0" w:after="0"/>
              <w:rPr>
                <w:lang w:val="uk-UA"/>
              </w:rPr>
            </w:pPr>
            <w:r>
              <w:rPr>
                <w:bCs/>
                <w:lang w:val="uk-UA"/>
              </w:rPr>
              <w:t xml:space="preserve">Тема </w:t>
            </w:r>
            <w:r>
              <w:rPr>
                <w:bCs/>
                <w:lang w:val="en-US"/>
              </w:rPr>
              <w:t>6</w:t>
            </w:r>
            <w:r w:rsidR="009728A7" w:rsidRPr="00306F77">
              <w:rPr>
                <w:bCs/>
                <w:lang w:val="uk-UA"/>
              </w:rPr>
              <w:t>.</w:t>
            </w:r>
            <w:r w:rsidR="009728A7" w:rsidRPr="00306F77">
              <w:rPr>
                <w:lang w:val="uk-UA"/>
              </w:rPr>
              <w:t xml:space="preserve"> </w:t>
            </w:r>
            <w:r w:rsidR="00E001EB" w:rsidRPr="00E001EB">
              <w:rPr>
                <w:lang w:val="uk-UA"/>
              </w:rPr>
              <w:t>Linguistic Competence:</w:t>
            </w:r>
            <w:r w:rsidR="00E001EB">
              <w:rPr>
                <w:lang w:val="uk-UA"/>
              </w:rPr>
              <w:t xml:space="preserve"> Teaching Vocabulary in Context</w:t>
            </w:r>
          </w:p>
        </w:tc>
        <w:tc>
          <w:tcPr>
            <w:tcW w:w="3240" w:type="dxa"/>
            <w:vAlign w:val="center"/>
          </w:tcPr>
          <w:p w:rsidR="009728A7" w:rsidRPr="00306F77" w:rsidRDefault="009728A7" w:rsidP="00450926">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450926">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rPr>
              <w:t>Самостійна робота (</w:t>
            </w:r>
            <w:r>
              <w:rPr>
                <w:rFonts w:ascii="Times New Roman" w:hAnsi="Times New Roman" w:cs="Times New Roman"/>
                <w:sz w:val="24"/>
                <w:szCs w:val="24"/>
                <w:lang w:val="uk-UA"/>
              </w:rPr>
              <w:t>4</w:t>
            </w:r>
            <w:r w:rsidRPr="00306F77">
              <w:rPr>
                <w:rFonts w:ascii="Times New Roman" w:hAnsi="Times New Roman" w:cs="Times New Roman"/>
                <w:sz w:val="24"/>
                <w:szCs w:val="24"/>
              </w:rPr>
              <w:t> год.)</w:t>
            </w:r>
          </w:p>
        </w:tc>
        <w:tc>
          <w:tcPr>
            <w:tcW w:w="1440" w:type="dxa"/>
            <w:vAlign w:val="center"/>
          </w:tcPr>
          <w:p w:rsidR="009728A7" w:rsidRPr="00306F77" w:rsidRDefault="00E001EB"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18-20</w:t>
            </w:r>
          </w:p>
        </w:tc>
        <w:tc>
          <w:tcPr>
            <w:tcW w:w="1440" w:type="dxa"/>
            <w:vAlign w:val="center"/>
          </w:tcPr>
          <w:p w:rsidR="009728A7" w:rsidRPr="00593221" w:rsidRDefault="00200BA5"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Put together four activities for teaching vocabulary in a communicative context to a specified group of learners.</w:t>
            </w:r>
          </w:p>
          <w:p w:rsidR="00200BA5" w:rsidRPr="00593221" w:rsidRDefault="00200BA5"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16"/>
                <w:szCs w:val="16"/>
              </w:rPr>
            </w:pPr>
            <w:r w:rsidRPr="00593221">
              <w:rPr>
                <w:rFonts w:ascii="Times New Roman" w:hAnsi="Times New Roman" w:cs="Times New Roman"/>
                <w:sz w:val="16"/>
                <w:szCs w:val="16"/>
              </w:rPr>
              <w:t>Procedure is the same.</w:t>
            </w:r>
          </w:p>
        </w:tc>
        <w:tc>
          <w:tcPr>
            <w:tcW w:w="1119" w:type="dxa"/>
            <w:gridSpan w:val="2"/>
            <w:vAlign w:val="center"/>
          </w:tcPr>
          <w:p w:rsidR="009728A7" w:rsidRPr="00306F77" w:rsidRDefault="009728A7" w:rsidP="00450926">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450926">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9728A7" w:rsidRPr="00306F77" w:rsidTr="00593221">
        <w:trPr>
          <w:trHeight w:val="684"/>
        </w:trPr>
        <w:tc>
          <w:tcPr>
            <w:tcW w:w="1260" w:type="dxa"/>
            <w:tcMar>
              <w:top w:w="100" w:type="dxa"/>
              <w:left w:w="100" w:type="dxa"/>
              <w:bottom w:w="100" w:type="dxa"/>
              <w:right w:w="100" w:type="dxa"/>
            </w:tcMar>
            <w:vAlign w:val="center"/>
          </w:tcPr>
          <w:p w:rsidR="009728A7" w:rsidRPr="00593221" w:rsidRDefault="00593221"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60" w:type="dxa"/>
            <w:vAlign w:val="center"/>
          </w:tcPr>
          <w:p w:rsidR="009728A7" w:rsidRPr="006F16B3" w:rsidRDefault="009728A7" w:rsidP="006F16B3">
            <w:pPr>
              <w:pStyle w:val="a3"/>
              <w:snapToGrid w:val="0"/>
              <w:rPr>
                <w:lang w:val="uk-UA"/>
              </w:rPr>
            </w:pPr>
            <w:r w:rsidRPr="00306F77">
              <w:rPr>
                <w:bCs/>
                <w:lang w:val="uk-UA"/>
              </w:rPr>
              <w:t>Тема</w:t>
            </w:r>
            <w:r w:rsidRPr="00306F77">
              <w:rPr>
                <w:lang w:val="uk-UA"/>
              </w:rPr>
              <w:t xml:space="preserve"> </w:t>
            </w:r>
            <w:r w:rsidR="00593221">
              <w:rPr>
                <w:lang w:val="en-US"/>
              </w:rPr>
              <w:t>7</w:t>
            </w:r>
            <w:r w:rsidRPr="00306F77">
              <w:rPr>
                <w:lang w:val="uk-UA"/>
              </w:rPr>
              <w:t xml:space="preserve">. </w:t>
            </w:r>
            <w:r w:rsidR="00E001EB" w:rsidRPr="00E001EB">
              <w:rPr>
                <w:lang w:val="uk-UA"/>
              </w:rPr>
              <w:t>Classroom Management</w:t>
            </w:r>
          </w:p>
          <w:p w:rsidR="009728A7" w:rsidRPr="00306F77" w:rsidRDefault="009728A7" w:rsidP="006F16B3">
            <w:pPr>
              <w:pStyle w:val="a3"/>
              <w:snapToGrid w:val="0"/>
              <w:spacing w:before="0" w:after="0"/>
              <w:rPr>
                <w:lang w:val="uk-UA"/>
              </w:rPr>
            </w:pPr>
          </w:p>
        </w:tc>
        <w:tc>
          <w:tcPr>
            <w:tcW w:w="3240" w:type="dxa"/>
            <w:vAlign w:val="center"/>
          </w:tcPr>
          <w:p w:rsidR="009728A7" w:rsidRPr="00306F77" w:rsidRDefault="00E001EB" w:rsidP="00450926">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w:t>
            </w:r>
            <w:r w:rsidR="009728A7">
              <w:rPr>
                <w:rFonts w:ascii="Times New Roman" w:hAnsi="Times New Roman" w:cs="Times New Roman"/>
                <w:sz w:val="24"/>
                <w:szCs w:val="24"/>
                <w:lang w:val="uk-UA"/>
              </w:rPr>
              <w:t>я (</w:t>
            </w:r>
            <w:r>
              <w:rPr>
                <w:rFonts w:ascii="Times New Roman" w:hAnsi="Times New Roman" w:cs="Times New Roman"/>
                <w:sz w:val="24"/>
                <w:szCs w:val="24"/>
                <w:lang w:val="uk-UA"/>
              </w:rPr>
              <w:t>2</w:t>
            </w:r>
            <w:r w:rsidR="009728A7" w:rsidRPr="00306F77">
              <w:rPr>
                <w:rFonts w:ascii="Times New Roman" w:hAnsi="Times New Roman" w:cs="Times New Roman"/>
                <w:sz w:val="24"/>
                <w:szCs w:val="24"/>
                <w:lang w:val="uk-UA"/>
              </w:rPr>
              <w:t> год.)</w:t>
            </w:r>
          </w:p>
          <w:p w:rsidR="009728A7" w:rsidRPr="00306F77" w:rsidRDefault="009728A7" w:rsidP="009728A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9728A7" w:rsidRPr="00306F77" w:rsidRDefault="00E001EB" w:rsidP="0045092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21-22</w:t>
            </w:r>
          </w:p>
        </w:tc>
        <w:tc>
          <w:tcPr>
            <w:tcW w:w="1440" w:type="dxa"/>
            <w:vAlign w:val="center"/>
          </w:tcPr>
          <w:p w:rsidR="009728A7" w:rsidRPr="00593221" w:rsidRDefault="00593221" w:rsidP="00593221">
            <w:pPr>
              <w:widowControl w:val="0"/>
              <w:shd w:val="clear" w:color="auto" w:fill="FFFFFF"/>
              <w:tabs>
                <w:tab w:val="left" w:pos="-39"/>
                <w:tab w:val="left" w:pos="103"/>
                <w:tab w:val="left" w:pos="245"/>
                <w:tab w:val="left" w:pos="953"/>
              </w:tabs>
              <w:autoSpaceDE w:val="0"/>
              <w:autoSpaceDN w:val="0"/>
              <w:adjustRightInd w:val="0"/>
              <w:spacing w:line="300" w:lineRule="auto"/>
              <w:ind w:left="-39"/>
              <w:jc w:val="both"/>
              <w:rPr>
                <w:rFonts w:ascii="Times New Roman" w:hAnsi="Times New Roman" w:cs="Times New Roman"/>
                <w:sz w:val="24"/>
                <w:szCs w:val="24"/>
                <w:lang w:val="en-US"/>
              </w:rPr>
            </w:pPr>
            <w:r w:rsidRPr="00593221">
              <w:rPr>
                <w:rFonts w:ascii="Times New Roman" w:hAnsi="Times New Roman" w:cs="Times New Roman"/>
                <w:sz w:val="16"/>
                <w:szCs w:val="16"/>
              </w:rPr>
              <w:t>Create a shared google document in your group in which make a guide in classroom management for a newly-qualified teacher</w:t>
            </w:r>
          </w:p>
        </w:tc>
        <w:tc>
          <w:tcPr>
            <w:tcW w:w="1119" w:type="dxa"/>
            <w:gridSpan w:val="2"/>
            <w:vAlign w:val="center"/>
          </w:tcPr>
          <w:p w:rsidR="009728A7" w:rsidRPr="00306F77" w:rsidRDefault="009728A7" w:rsidP="00450926">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tcPr>
          <w:p w:rsidR="009728A7" w:rsidRPr="00306F77" w:rsidRDefault="009728A7" w:rsidP="00450926">
            <w:pPr>
              <w:rPr>
                <w:rFonts w:ascii="Times New Roman" w:hAnsi="Times New Roman" w:cs="Times New Roman"/>
                <w:sz w:val="24"/>
                <w:szCs w:val="24"/>
              </w:rPr>
            </w:pPr>
            <w:r w:rsidRPr="00306F77">
              <w:rPr>
                <w:rFonts w:ascii="Times New Roman" w:hAnsi="Times New Roman" w:cs="Times New Roman"/>
                <w:sz w:val="24"/>
                <w:szCs w:val="24"/>
              </w:rPr>
              <w:t>впродовж першого навчального семестру (перший періодичний контроль)</w:t>
            </w:r>
          </w:p>
        </w:tc>
      </w:tr>
      <w:tr w:rsidR="009728A7" w:rsidRPr="00306F77" w:rsidTr="00593221">
        <w:trPr>
          <w:trHeight w:val="684"/>
        </w:trPr>
        <w:tc>
          <w:tcPr>
            <w:tcW w:w="1260" w:type="dxa"/>
            <w:tcMar>
              <w:top w:w="100" w:type="dxa"/>
              <w:left w:w="100" w:type="dxa"/>
              <w:bottom w:w="100" w:type="dxa"/>
              <w:right w:w="100" w:type="dxa"/>
            </w:tcMar>
            <w:vAlign w:val="center"/>
          </w:tcPr>
          <w:p w:rsidR="009728A7" w:rsidRPr="00593221" w:rsidRDefault="00593221"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60" w:type="dxa"/>
            <w:vAlign w:val="center"/>
          </w:tcPr>
          <w:p w:rsidR="009728A7" w:rsidRPr="00306F77" w:rsidRDefault="009728A7" w:rsidP="00593221">
            <w:pPr>
              <w:pStyle w:val="a3"/>
              <w:snapToGrid w:val="0"/>
              <w:rPr>
                <w:bCs/>
                <w:lang w:val="uk-UA"/>
              </w:rPr>
            </w:pPr>
            <w:r w:rsidRPr="00306F77">
              <w:rPr>
                <w:bCs/>
                <w:lang w:val="uk-UA"/>
              </w:rPr>
              <w:t xml:space="preserve">Тема </w:t>
            </w:r>
            <w:r w:rsidR="00593221">
              <w:rPr>
                <w:bCs/>
                <w:lang w:val="en-US"/>
              </w:rPr>
              <w:t>8</w:t>
            </w:r>
            <w:r w:rsidRPr="00306F77">
              <w:rPr>
                <w:bCs/>
                <w:lang w:val="uk-UA"/>
              </w:rPr>
              <w:t xml:space="preserve">. </w:t>
            </w:r>
            <w:r w:rsidR="00D0620D" w:rsidRPr="00D0620D">
              <w:rPr>
                <w:bCs/>
                <w:lang w:val="uk-UA"/>
              </w:rPr>
              <w:t>Language Skills – Teaching Listening</w:t>
            </w:r>
          </w:p>
        </w:tc>
        <w:tc>
          <w:tcPr>
            <w:tcW w:w="3240" w:type="dxa"/>
            <w:vAlign w:val="center"/>
          </w:tcPr>
          <w:p w:rsidR="009728A7" w:rsidRPr="00306F77" w:rsidRDefault="00593221" w:rsidP="006F16B3">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Pr>
                <w:rFonts w:ascii="Times New Roman" w:hAnsi="Times New Roman" w:cs="Times New Roman"/>
                <w:sz w:val="24"/>
                <w:szCs w:val="24"/>
                <w:lang w:val="en-US"/>
              </w:rPr>
              <w:t>2</w:t>
            </w:r>
            <w:r w:rsidR="009728A7" w:rsidRPr="00306F77">
              <w:rPr>
                <w:rFonts w:ascii="Times New Roman" w:hAnsi="Times New Roman" w:cs="Times New Roman"/>
                <w:sz w:val="24"/>
                <w:szCs w:val="24"/>
                <w:lang w:val="uk-UA"/>
              </w:rPr>
              <w:t> год.)</w:t>
            </w:r>
          </w:p>
          <w:p w:rsidR="009728A7" w:rsidRPr="00306F77" w:rsidRDefault="009728A7" w:rsidP="00450926">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w:t>
            </w:r>
            <w:r>
              <w:rPr>
                <w:rFonts w:ascii="Times New Roman" w:hAnsi="Times New Roman" w:cs="Times New Roman"/>
                <w:sz w:val="24"/>
                <w:szCs w:val="24"/>
                <w:lang w:val="uk-UA"/>
              </w:rPr>
              <w:t>амостійна робота (4</w:t>
            </w:r>
            <w:r w:rsidRPr="00306F77">
              <w:rPr>
                <w:rFonts w:ascii="Times New Roman" w:hAnsi="Times New Roman" w:cs="Times New Roman"/>
                <w:sz w:val="24"/>
                <w:szCs w:val="24"/>
                <w:lang w:val="uk-UA"/>
              </w:rPr>
              <w:t> год.)</w:t>
            </w:r>
          </w:p>
        </w:tc>
        <w:tc>
          <w:tcPr>
            <w:tcW w:w="1440" w:type="dxa"/>
            <w:vAlign w:val="center"/>
          </w:tcPr>
          <w:p w:rsidR="009728A7" w:rsidRPr="00D5229C" w:rsidRDefault="00593221"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23-</w:t>
            </w:r>
            <w:r w:rsidR="00D5229C">
              <w:rPr>
                <w:rFonts w:ascii="Times New Roman" w:hAnsi="Times New Roman" w:cs="Times New Roman"/>
                <w:sz w:val="24"/>
                <w:szCs w:val="24"/>
                <w:lang w:val="en-US"/>
              </w:rPr>
              <w:t>24</w:t>
            </w:r>
          </w:p>
        </w:tc>
        <w:tc>
          <w:tcPr>
            <w:tcW w:w="1440" w:type="dxa"/>
            <w:vAlign w:val="center"/>
          </w:tcPr>
          <w:p w:rsidR="00B208F7" w:rsidRPr="00B208F7" w:rsidRDefault="00B208F7" w:rsidP="00B208F7">
            <w:pPr>
              <w:rPr>
                <w:rFonts w:ascii="Times New Roman" w:hAnsi="Times New Roman" w:cs="Times New Roman"/>
                <w:sz w:val="16"/>
                <w:szCs w:val="16"/>
              </w:rPr>
            </w:pPr>
            <w:r w:rsidRPr="00B208F7">
              <w:rPr>
                <w:rFonts w:ascii="Times New Roman" w:hAnsi="Times New Roman" w:cs="Times New Roman"/>
                <w:sz w:val="16"/>
                <w:szCs w:val="16"/>
              </w:rPr>
              <w:t>For this task, your teacher will give you an audio text, and provide you with the information about the learners’ age group, language proficiency level, and purpose for listening to address.</w:t>
            </w:r>
          </w:p>
          <w:p w:rsidR="00B208F7" w:rsidRPr="00B208F7" w:rsidRDefault="00B208F7" w:rsidP="00B208F7">
            <w:pPr>
              <w:rPr>
                <w:rFonts w:ascii="Times New Roman" w:hAnsi="Times New Roman" w:cs="Times New Roman"/>
                <w:sz w:val="16"/>
                <w:szCs w:val="16"/>
              </w:rPr>
            </w:pPr>
          </w:p>
          <w:p w:rsidR="009728A7" w:rsidRPr="009728A7" w:rsidRDefault="00B208F7" w:rsidP="00B208F7">
            <w:pPr>
              <w:rPr>
                <w:rFonts w:ascii="Times New Roman" w:hAnsi="Times New Roman" w:cs="Times New Roman"/>
                <w:sz w:val="16"/>
                <w:szCs w:val="16"/>
              </w:rPr>
            </w:pPr>
            <w:r w:rsidRPr="00B208F7">
              <w:rPr>
                <w:rFonts w:ascii="Times New Roman" w:hAnsi="Times New Roman" w:cs="Times New Roman"/>
                <w:sz w:val="16"/>
                <w:szCs w:val="16"/>
              </w:rPr>
              <w:t xml:space="preserve">Individually, develop a sequence of at least four activities to meet learners’ needs and learning purpose. Provide rationale for the choice of activities and instructions for organising them in class.  </w:t>
            </w:r>
          </w:p>
        </w:tc>
        <w:tc>
          <w:tcPr>
            <w:tcW w:w="1119" w:type="dxa"/>
            <w:gridSpan w:val="2"/>
            <w:vAlign w:val="center"/>
          </w:tcPr>
          <w:p w:rsidR="009728A7" w:rsidRPr="00306F77" w:rsidRDefault="009728A7" w:rsidP="00450926">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0008B1">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r w:rsidRPr="00306F77">
              <w:rPr>
                <w:rFonts w:ascii="Times New Roman" w:hAnsi="Times New Roman" w:cs="Times New Roman"/>
                <w:sz w:val="24"/>
                <w:szCs w:val="24"/>
              </w:rPr>
              <w:t>ий</w:t>
            </w:r>
            <w:r w:rsidRPr="00306F77">
              <w:rPr>
                <w:rFonts w:ascii="Times New Roman" w:hAnsi="Times New Roman" w:cs="Times New Roman"/>
                <w:sz w:val="24"/>
                <w:szCs w:val="24"/>
                <w:lang w:val="uk-UA"/>
              </w:rPr>
              <w:t xml:space="preserve"> періодичний контроль)</w:t>
            </w:r>
          </w:p>
        </w:tc>
      </w:tr>
      <w:tr w:rsidR="00D0620D" w:rsidRPr="00306F77" w:rsidTr="00593221">
        <w:trPr>
          <w:trHeight w:val="684"/>
        </w:trPr>
        <w:tc>
          <w:tcPr>
            <w:tcW w:w="1260" w:type="dxa"/>
            <w:tcMar>
              <w:top w:w="100" w:type="dxa"/>
              <w:left w:w="100" w:type="dxa"/>
              <w:bottom w:w="100" w:type="dxa"/>
              <w:right w:w="100" w:type="dxa"/>
            </w:tcMar>
            <w:vAlign w:val="center"/>
          </w:tcPr>
          <w:p w:rsidR="00D0620D" w:rsidRDefault="00A90D42"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3960" w:type="dxa"/>
            <w:vAlign w:val="center"/>
          </w:tcPr>
          <w:p w:rsidR="00D0620D" w:rsidRPr="00B208F7" w:rsidRDefault="00D0620D" w:rsidP="00593221">
            <w:pPr>
              <w:pStyle w:val="a3"/>
              <w:snapToGrid w:val="0"/>
              <w:rPr>
                <w:bCs/>
                <w:lang w:val="en-US"/>
              </w:rPr>
            </w:pPr>
            <w:r w:rsidRPr="00306F77">
              <w:rPr>
                <w:bCs/>
                <w:lang w:val="uk-UA"/>
              </w:rPr>
              <w:t>Тема</w:t>
            </w:r>
            <w:r>
              <w:rPr>
                <w:bCs/>
                <w:lang w:val="en-US"/>
              </w:rPr>
              <w:t xml:space="preserve"> 9. </w:t>
            </w:r>
            <w:r w:rsidRPr="00D0620D">
              <w:rPr>
                <w:bCs/>
                <w:lang w:val="en-US"/>
              </w:rPr>
              <w:t>L</w:t>
            </w:r>
            <w:r>
              <w:rPr>
                <w:bCs/>
                <w:lang w:val="en-US"/>
              </w:rPr>
              <w:t>anguage Skills – Teaching Read</w:t>
            </w:r>
            <w:r w:rsidRPr="00D0620D">
              <w:rPr>
                <w:bCs/>
                <w:lang w:val="en-US"/>
              </w:rPr>
              <w:t>ing</w:t>
            </w:r>
          </w:p>
        </w:tc>
        <w:tc>
          <w:tcPr>
            <w:tcW w:w="3240" w:type="dxa"/>
            <w:vAlign w:val="center"/>
          </w:tcPr>
          <w:p w:rsidR="00D0620D" w:rsidRPr="00306F77" w:rsidRDefault="00D0620D" w:rsidP="00B208F7">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Pr="00306F77">
              <w:rPr>
                <w:rFonts w:ascii="Times New Roman" w:hAnsi="Times New Roman" w:cs="Times New Roman"/>
                <w:sz w:val="24"/>
                <w:szCs w:val="24"/>
                <w:lang w:val="uk-UA"/>
              </w:rPr>
              <w:t> год.)</w:t>
            </w:r>
          </w:p>
          <w:p w:rsidR="00D0620D" w:rsidRDefault="00D0620D" w:rsidP="00B208F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D0620D" w:rsidRPr="00D5229C" w:rsidRDefault="00D5229C"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25-26</w:t>
            </w:r>
          </w:p>
        </w:tc>
        <w:tc>
          <w:tcPr>
            <w:tcW w:w="1440" w:type="dxa"/>
            <w:vAlign w:val="center"/>
          </w:tcPr>
          <w:p w:rsidR="00D0620D" w:rsidRPr="00B208F7" w:rsidRDefault="00D0620D" w:rsidP="005A7E35">
            <w:pPr>
              <w:rPr>
                <w:rFonts w:ascii="Times New Roman" w:hAnsi="Times New Roman" w:cs="Times New Roman"/>
                <w:sz w:val="16"/>
                <w:szCs w:val="16"/>
              </w:rPr>
            </w:pPr>
            <w:r w:rsidRPr="00B208F7">
              <w:rPr>
                <w:rFonts w:ascii="Times New Roman" w:hAnsi="Times New Roman" w:cs="Times New Roman"/>
                <w:sz w:val="16"/>
                <w:szCs w:val="16"/>
              </w:rPr>
              <w:t xml:space="preserve">Develop a sequence of activities sufficient for use in a single lesson to make the text accessible to your target learners. Include: </w:t>
            </w:r>
          </w:p>
          <w:p w:rsidR="00D0620D" w:rsidRPr="00B208F7" w:rsidRDefault="00D0620D" w:rsidP="005A7E35">
            <w:pPr>
              <w:rPr>
                <w:rFonts w:ascii="Times New Roman" w:hAnsi="Times New Roman" w:cs="Times New Roman"/>
                <w:sz w:val="16"/>
                <w:szCs w:val="16"/>
              </w:rPr>
            </w:pPr>
            <w:r w:rsidRPr="00B208F7">
              <w:rPr>
                <w:rFonts w:ascii="Times New Roman" w:hAnsi="Times New Roman" w:cs="Times New Roman"/>
                <w:sz w:val="16"/>
                <w:szCs w:val="16"/>
              </w:rPr>
              <w:t>•activities to develop reading comprehension</w:t>
            </w:r>
          </w:p>
          <w:p w:rsidR="00D0620D" w:rsidRPr="00B208F7" w:rsidRDefault="00D0620D" w:rsidP="005A7E35">
            <w:pPr>
              <w:rPr>
                <w:rFonts w:ascii="Times New Roman" w:hAnsi="Times New Roman" w:cs="Times New Roman"/>
                <w:sz w:val="16"/>
                <w:szCs w:val="16"/>
              </w:rPr>
            </w:pPr>
            <w:r w:rsidRPr="00B208F7">
              <w:rPr>
                <w:rFonts w:ascii="Times New Roman" w:hAnsi="Times New Roman" w:cs="Times New Roman"/>
                <w:sz w:val="16"/>
                <w:szCs w:val="16"/>
              </w:rPr>
              <w:t>•activities to address some of the difficulties you have identified.</w:t>
            </w:r>
          </w:p>
          <w:p w:rsidR="00D0620D" w:rsidRPr="00B208F7" w:rsidRDefault="00D0620D" w:rsidP="005A7E35">
            <w:pPr>
              <w:rPr>
                <w:rFonts w:ascii="Times New Roman" w:hAnsi="Times New Roman" w:cs="Times New Roman"/>
                <w:sz w:val="16"/>
                <w:szCs w:val="16"/>
              </w:rPr>
            </w:pPr>
            <w:r w:rsidRPr="00B208F7">
              <w:rPr>
                <w:rFonts w:ascii="Times New Roman" w:hAnsi="Times New Roman" w:cs="Times New Roman"/>
                <w:sz w:val="16"/>
                <w:szCs w:val="16"/>
              </w:rPr>
              <w:t>Prepare handouts which can be used in class.</w:t>
            </w:r>
          </w:p>
        </w:tc>
        <w:tc>
          <w:tcPr>
            <w:tcW w:w="1119" w:type="dxa"/>
            <w:gridSpan w:val="2"/>
            <w:vAlign w:val="center"/>
          </w:tcPr>
          <w:p w:rsidR="00D0620D" w:rsidRPr="00B208F7" w:rsidRDefault="00D0620D" w:rsidP="005A7E35">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55" w:type="dxa"/>
            <w:vAlign w:val="center"/>
          </w:tcPr>
          <w:p w:rsidR="00D0620D" w:rsidRPr="00306F77" w:rsidRDefault="00D0620D" w:rsidP="005A7E3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r w:rsidRPr="00306F77">
              <w:rPr>
                <w:rFonts w:ascii="Times New Roman" w:hAnsi="Times New Roman" w:cs="Times New Roman"/>
                <w:sz w:val="24"/>
                <w:szCs w:val="24"/>
              </w:rPr>
              <w:t>ий</w:t>
            </w:r>
            <w:r w:rsidRPr="00306F77">
              <w:rPr>
                <w:rFonts w:ascii="Times New Roman" w:hAnsi="Times New Roman" w:cs="Times New Roman"/>
                <w:sz w:val="24"/>
                <w:szCs w:val="24"/>
                <w:lang w:val="uk-UA"/>
              </w:rPr>
              <w:t xml:space="preserve"> періодичний контроль)</w:t>
            </w:r>
          </w:p>
        </w:tc>
      </w:tr>
      <w:tr w:rsidR="00D0620D" w:rsidRPr="00306F77" w:rsidTr="00593221">
        <w:trPr>
          <w:trHeight w:val="684"/>
        </w:trPr>
        <w:tc>
          <w:tcPr>
            <w:tcW w:w="1260" w:type="dxa"/>
            <w:tcMar>
              <w:top w:w="100" w:type="dxa"/>
              <w:left w:w="100" w:type="dxa"/>
              <w:bottom w:w="100" w:type="dxa"/>
              <w:right w:w="100" w:type="dxa"/>
            </w:tcMar>
            <w:vAlign w:val="center"/>
          </w:tcPr>
          <w:p w:rsidR="00D0620D" w:rsidRDefault="00A90D42"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60" w:type="dxa"/>
            <w:vAlign w:val="center"/>
          </w:tcPr>
          <w:p w:rsidR="00D0620D" w:rsidRPr="00B208F7" w:rsidRDefault="00D0620D" w:rsidP="00593221">
            <w:pPr>
              <w:pStyle w:val="a3"/>
              <w:snapToGrid w:val="0"/>
              <w:rPr>
                <w:bCs/>
                <w:lang w:val="en-US"/>
              </w:rPr>
            </w:pPr>
            <w:r w:rsidRPr="00306F77">
              <w:rPr>
                <w:bCs/>
                <w:lang w:val="uk-UA"/>
              </w:rPr>
              <w:t>Тема</w:t>
            </w:r>
            <w:r>
              <w:rPr>
                <w:bCs/>
                <w:lang w:val="en-US"/>
              </w:rPr>
              <w:t xml:space="preserve"> 10. </w:t>
            </w:r>
            <w:r w:rsidRPr="00D0620D">
              <w:rPr>
                <w:bCs/>
                <w:lang w:val="en-US"/>
              </w:rPr>
              <w:t>L</w:t>
            </w:r>
            <w:r>
              <w:rPr>
                <w:bCs/>
                <w:lang w:val="en-US"/>
              </w:rPr>
              <w:t>anguage Skills – Teaching Writ</w:t>
            </w:r>
            <w:r w:rsidRPr="00D0620D">
              <w:rPr>
                <w:bCs/>
                <w:lang w:val="en-US"/>
              </w:rPr>
              <w:t>ing</w:t>
            </w:r>
          </w:p>
        </w:tc>
        <w:tc>
          <w:tcPr>
            <w:tcW w:w="3240" w:type="dxa"/>
            <w:vAlign w:val="center"/>
          </w:tcPr>
          <w:p w:rsidR="00D0620D" w:rsidRPr="00306F77" w:rsidRDefault="00D0620D" w:rsidP="00B208F7">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Pr>
                <w:rFonts w:ascii="Times New Roman" w:hAnsi="Times New Roman" w:cs="Times New Roman"/>
                <w:sz w:val="24"/>
                <w:szCs w:val="24"/>
                <w:lang w:val="en-US"/>
              </w:rPr>
              <w:t>2</w:t>
            </w:r>
            <w:r w:rsidRPr="00306F77">
              <w:rPr>
                <w:rFonts w:ascii="Times New Roman" w:hAnsi="Times New Roman" w:cs="Times New Roman"/>
                <w:sz w:val="24"/>
                <w:szCs w:val="24"/>
                <w:lang w:val="uk-UA"/>
              </w:rPr>
              <w:t> год.)</w:t>
            </w:r>
          </w:p>
          <w:p w:rsidR="00D0620D" w:rsidRDefault="00D0620D" w:rsidP="00B208F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w:t>
            </w:r>
            <w:r>
              <w:rPr>
                <w:rFonts w:ascii="Times New Roman" w:hAnsi="Times New Roman" w:cs="Times New Roman"/>
                <w:sz w:val="24"/>
                <w:szCs w:val="24"/>
                <w:lang w:val="uk-UA"/>
              </w:rPr>
              <w:t>амостійна робота (4</w:t>
            </w:r>
            <w:r w:rsidRPr="00306F77">
              <w:rPr>
                <w:rFonts w:ascii="Times New Roman" w:hAnsi="Times New Roman" w:cs="Times New Roman"/>
                <w:sz w:val="24"/>
                <w:szCs w:val="24"/>
                <w:lang w:val="uk-UA"/>
              </w:rPr>
              <w:t> год.)</w:t>
            </w:r>
          </w:p>
        </w:tc>
        <w:tc>
          <w:tcPr>
            <w:tcW w:w="1440" w:type="dxa"/>
            <w:vAlign w:val="center"/>
          </w:tcPr>
          <w:p w:rsidR="00D0620D" w:rsidRPr="00D5229C" w:rsidRDefault="00D5229C"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27-28</w:t>
            </w:r>
          </w:p>
        </w:tc>
        <w:tc>
          <w:tcPr>
            <w:tcW w:w="1440" w:type="dxa"/>
            <w:vAlign w:val="center"/>
          </w:tcPr>
          <w:p w:rsidR="00D0620D" w:rsidRPr="00B208F7" w:rsidRDefault="00D0620D" w:rsidP="005A7E35">
            <w:pPr>
              <w:rPr>
                <w:rFonts w:ascii="Times New Roman" w:hAnsi="Times New Roman" w:cs="Times New Roman"/>
                <w:sz w:val="16"/>
                <w:szCs w:val="16"/>
              </w:rPr>
            </w:pPr>
            <w:r w:rsidRPr="007A412C">
              <w:rPr>
                <w:rFonts w:ascii="Times New Roman" w:hAnsi="Times New Roman" w:cs="Times New Roman"/>
                <w:sz w:val="16"/>
                <w:szCs w:val="16"/>
              </w:rPr>
              <w:t>Develop a sequence of activities leading to writing the chosen text type. Prepare handouts which can be used in class.</w:t>
            </w:r>
          </w:p>
        </w:tc>
        <w:tc>
          <w:tcPr>
            <w:tcW w:w="1119" w:type="dxa"/>
            <w:gridSpan w:val="2"/>
            <w:vAlign w:val="center"/>
          </w:tcPr>
          <w:p w:rsidR="00D0620D" w:rsidRPr="00B208F7" w:rsidRDefault="00D0620D" w:rsidP="005A7E35">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55" w:type="dxa"/>
            <w:vAlign w:val="center"/>
          </w:tcPr>
          <w:p w:rsidR="00D0620D" w:rsidRPr="00306F77" w:rsidRDefault="00D0620D" w:rsidP="005A7E3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r w:rsidRPr="00306F77">
              <w:rPr>
                <w:rFonts w:ascii="Times New Roman" w:hAnsi="Times New Roman" w:cs="Times New Roman"/>
                <w:sz w:val="24"/>
                <w:szCs w:val="24"/>
              </w:rPr>
              <w:t>ий</w:t>
            </w:r>
            <w:r w:rsidRPr="00306F77">
              <w:rPr>
                <w:rFonts w:ascii="Times New Roman" w:hAnsi="Times New Roman" w:cs="Times New Roman"/>
                <w:sz w:val="24"/>
                <w:szCs w:val="24"/>
                <w:lang w:val="uk-UA"/>
              </w:rPr>
              <w:t xml:space="preserve"> періодичний контроль)</w:t>
            </w:r>
          </w:p>
        </w:tc>
      </w:tr>
      <w:tr w:rsidR="003C74B2" w:rsidRPr="00306F77" w:rsidTr="00593221">
        <w:trPr>
          <w:trHeight w:val="684"/>
        </w:trPr>
        <w:tc>
          <w:tcPr>
            <w:tcW w:w="1260" w:type="dxa"/>
            <w:tcMar>
              <w:top w:w="100" w:type="dxa"/>
              <w:left w:w="100" w:type="dxa"/>
              <w:bottom w:w="100" w:type="dxa"/>
              <w:right w:w="100" w:type="dxa"/>
            </w:tcMar>
            <w:vAlign w:val="center"/>
          </w:tcPr>
          <w:p w:rsidR="003C74B2" w:rsidRPr="00A90D42" w:rsidRDefault="00A90D42"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60" w:type="dxa"/>
            <w:vAlign w:val="center"/>
          </w:tcPr>
          <w:p w:rsidR="003C74B2" w:rsidRPr="00B208F7" w:rsidRDefault="003C74B2" w:rsidP="003C74B2">
            <w:pPr>
              <w:pStyle w:val="a3"/>
              <w:snapToGrid w:val="0"/>
              <w:rPr>
                <w:bCs/>
                <w:lang w:val="en-US"/>
              </w:rPr>
            </w:pPr>
            <w:r w:rsidRPr="00306F77">
              <w:rPr>
                <w:bCs/>
                <w:lang w:val="uk-UA"/>
              </w:rPr>
              <w:t>Тема</w:t>
            </w:r>
            <w:r>
              <w:rPr>
                <w:bCs/>
                <w:lang w:val="en-US"/>
              </w:rPr>
              <w:t xml:space="preserve"> 11. </w:t>
            </w:r>
            <w:r w:rsidRPr="003C74B2">
              <w:rPr>
                <w:bCs/>
                <w:lang w:val="en-US"/>
              </w:rPr>
              <w:t>L</w:t>
            </w:r>
            <w:r>
              <w:rPr>
                <w:bCs/>
                <w:lang w:val="en-US"/>
              </w:rPr>
              <w:t>anguage Skills – Teaching Speaking. Integrated skills.</w:t>
            </w:r>
          </w:p>
        </w:tc>
        <w:tc>
          <w:tcPr>
            <w:tcW w:w="3240" w:type="dxa"/>
            <w:vAlign w:val="center"/>
          </w:tcPr>
          <w:p w:rsidR="003C74B2" w:rsidRPr="00306F77" w:rsidRDefault="003C74B2" w:rsidP="00B208F7">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Pr="00306F77">
              <w:rPr>
                <w:rFonts w:ascii="Times New Roman" w:hAnsi="Times New Roman" w:cs="Times New Roman"/>
                <w:sz w:val="24"/>
                <w:szCs w:val="24"/>
                <w:lang w:val="uk-UA"/>
              </w:rPr>
              <w:t> год.)</w:t>
            </w:r>
          </w:p>
          <w:p w:rsidR="003C74B2" w:rsidRDefault="003C74B2" w:rsidP="00B208F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3C74B2" w:rsidRPr="00D5229C" w:rsidRDefault="00D5229C"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29-30</w:t>
            </w:r>
          </w:p>
        </w:tc>
        <w:tc>
          <w:tcPr>
            <w:tcW w:w="1440" w:type="dxa"/>
            <w:vAlign w:val="center"/>
          </w:tcPr>
          <w:p w:rsidR="003C74B2" w:rsidRPr="00B208F7" w:rsidRDefault="003C74B2" w:rsidP="005A7E35">
            <w:pPr>
              <w:rPr>
                <w:rFonts w:ascii="Times New Roman" w:hAnsi="Times New Roman" w:cs="Times New Roman"/>
                <w:sz w:val="16"/>
                <w:szCs w:val="16"/>
              </w:rPr>
            </w:pPr>
            <w:r w:rsidRPr="007A412C">
              <w:rPr>
                <w:rFonts w:ascii="Times New Roman" w:hAnsi="Times New Roman" w:cs="Times New Roman"/>
                <w:sz w:val="16"/>
                <w:szCs w:val="16"/>
              </w:rPr>
              <w:t>A report on the integration of the four skills in English lessons (450-500 words).</w:t>
            </w:r>
          </w:p>
        </w:tc>
        <w:tc>
          <w:tcPr>
            <w:tcW w:w="1119" w:type="dxa"/>
            <w:gridSpan w:val="2"/>
            <w:vAlign w:val="center"/>
          </w:tcPr>
          <w:p w:rsidR="003C74B2" w:rsidRDefault="003C74B2" w:rsidP="005A7E35">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55" w:type="dxa"/>
            <w:vAlign w:val="center"/>
          </w:tcPr>
          <w:p w:rsidR="003C74B2" w:rsidRPr="00306F77" w:rsidRDefault="003C74B2" w:rsidP="005A7E3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r w:rsidRPr="00306F77">
              <w:rPr>
                <w:rFonts w:ascii="Times New Roman" w:hAnsi="Times New Roman" w:cs="Times New Roman"/>
                <w:sz w:val="24"/>
                <w:szCs w:val="24"/>
              </w:rPr>
              <w:t>ий</w:t>
            </w:r>
            <w:r w:rsidRPr="00306F77">
              <w:rPr>
                <w:rFonts w:ascii="Times New Roman" w:hAnsi="Times New Roman" w:cs="Times New Roman"/>
                <w:sz w:val="24"/>
                <w:szCs w:val="24"/>
                <w:lang w:val="uk-UA"/>
              </w:rPr>
              <w:t xml:space="preserve"> періодичний контроль)</w:t>
            </w:r>
          </w:p>
        </w:tc>
      </w:tr>
      <w:tr w:rsidR="00D5229C" w:rsidRPr="00306F77" w:rsidTr="00593221">
        <w:trPr>
          <w:trHeight w:val="684"/>
        </w:trPr>
        <w:tc>
          <w:tcPr>
            <w:tcW w:w="1260" w:type="dxa"/>
            <w:tcMar>
              <w:top w:w="100" w:type="dxa"/>
              <w:left w:w="100" w:type="dxa"/>
              <w:bottom w:w="100" w:type="dxa"/>
              <w:right w:w="100" w:type="dxa"/>
            </w:tcMar>
            <w:vAlign w:val="center"/>
          </w:tcPr>
          <w:p w:rsidR="00D5229C" w:rsidRPr="00A90D42" w:rsidRDefault="00A90D42"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60" w:type="dxa"/>
            <w:vAlign w:val="center"/>
          </w:tcPr>
          <w:p w:rsidR="00440C35" w:rsidRPr="00440C35" w:rsidRDefault="00D5229C" w:rsidP="00440C35">
            <w:pPr>
              <w:pStyle w:val="a3"/>
              <w:snapToGrid w:val="0"/>
              <w:rPr>
                <w:bCs/>
                <w:lang w:val="en-US"/>
              </w:rPr>
            </w:pPr>
            <w:r w:rsidRPr="00306F77">
              <w:rPr>
                <w:bCs/>
                <w:lang w:val="uk-UA"/>
              </w:rPr>
              <w:t>Тема</w:t>
            </w:r>
            <w:r>
              <w:rPr>
                <w:bCs/>
                <w:lang w:val="en-US"/>
              </w:rPr>
              <w:t xml:space="preserve"> 12.</w:t>
            </w:r>
            <w:r w:rsidR="00440C35" w:rsidRPr="00440C35">
              <w:rPr>
                <w:lang w:val="en-US"/>
              </w:rPr>
              <w:t xml:space="preserve"> </w:t>
            </w:r>
            <w:r w:rsidR="00440C35" w:rsidRPr="00440C35">
              <w:rPr>
                <w:bCs/>
                <w:lang w:val="en-US"/>
              </w:rPr>
              <w:t>Planning Teaching</w:t>
            </w:r>
          </w:p>
          <w:p w:rsidR="00D5229C" w:rsidRPr="007A412C" w:rsidRDefault="00D5229C" w:rsidP="00440C35">
            <w:pPr>
              <w:pStyle w:val="a3"/>
              <w:snapToGrid w:val="0"/>
              <w:rPr>
                <w:bCs/>
                <w:lang w:val="en-US"/>
              </w:rPr>
            </w:pPr>
          </w:p>
        </w:tc>
        <w:tc>
          <w:tcPr>
            <w:tcW w:w="3240" w:type="dxa"/>
            <w:vAlign w:val="center"/>
          </w:tcPr>
          <w:p w:rsidR="00D5229C" w:rsidRPr="00306F77" w:rsidRDefault="00D5229C" w:rsidP="007A412C">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Pr>
                <w:rFonts w:ascii="Times New Roman" w:hAnsi="Times New Roman" w:cs="Times New Roman"/>
                <w:sz w:val="24"/>
                <w:szCs w:val="24"/>
                <w:lang w:val="en-US"/>
              </w:rPr>
              <w:t>2</w:t>
            </w:r>
            <w:r w:rsidRPr="00306F77">
              <w:rPr>
                <w:rFonts w:ascii="Times New Roman" w:hAnsi="Times New Roman" w:cs="Times New Roman"/>
                <w:sz w:val="24"/>
                <w:szCs w:val="24"/>
                <w:lang w:val="uk-UA"/>
              </w:rPr>
              <w:t> год.)</w:t>
            </w:r>
          </w:p>
          <w:p w:rsidR="00D5229C" w:rsidRDefault="00D5229C" w:rsidP="007A412C">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w:t>
            </w:r>
            <w:r>
              <w:rPr>
                <w:rFonts w:ascii="Times New Roman" w:hAnsi="Times New Roman" w:cs="Times New Roman"/>
                <w:sz w:val="24"/>
                <w:szCs w:val="24"/>
                <w:lang w:val="uk-UA"/>
              </w:rPr>
              <w:t>амостійна робота (4</w:t>
            </w:r>
            <w:r w:rsidRPr="00306F77">
              <w:rPr>
                <w:rFonts w:ascii="Times New Roman" w:hAnsi="Times New Roman" w:cs="Times New Roman"/>
                <w:sz w:val="24"/>
                <w:szCs w:val="24"/>
                <w:lang w:val="uk-UA"/>
              </w:rPr>
              <w:t> год.)</w:t>
            </w:r>
          </w:p>
        </w:tc>
        <w:tc>
          <w:tcPr>
            <w:tcW w:w="1440" w:type="dxa"/>
            <w:vAlign w:val="center"/>
          </w:tcPr>
          <w:p w:rsidR="00D5229C" w:rsidRPr="00440C35" w:rsidRDefault="00440C35"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31-32</w:t>
            </w:r>
          </w:p>
        </w:tc>
        <w:tc>
          <w:tcPr>
            <w:tcW w:w="1440" w:type="dxa"/>
            <w:vAlign w:val="center"/>
          </w:tcPr>
          <w:p w:rsidR="00440C35" w:rsidRPr="00440C35" w:rsidRDefault="00440C35" w:rsidP="00440C35">
            <w:pPr>
              <w:rPr>
                <w:rFonts w:ascii="Times New Roman" w:hAnsi="Times New Roman" w:cs="Times New Roman"/>
                <w:sz w:val="16"/>
                <w:szCs w:val="16"/>
              </w:rPr>
            </w:pPr>
            <w:r w:rsidRPr="00440C35">
              <w:rPr>
                <w:rFonts w:ascii="Times New Roman" w:hAnsi="Times New Roman" w:cs="Times New Roman"/>
                <w:sz w:val="16"/>
                <w:szCs w:val="16"/>
              </w:rPr>
              <w:t xml:space="preserve">Individually, design two lesson plans for your school experience context using a suggested model. Make sure your lesson plans meet the following requirements: </w:t>
            </w:r>
          </w:p>
          <w:p w:rsidR="00440C35" w:rsidRPr="00440C35" w:rsidRDefault="00440C35" w:rsidP="00440C35">
            <w:pPr>
              <w:rPr>
                <w:rFonts w:ascii="Times New Roman" w:hAnsi="Times New Roman" w:cs="Times New Roman"/>
                <w:sz w:val="16"/>
                <w:szCs w:val="16"/>
              </w:rPr>
            </w:pPr>
            <w:r w:rsidRPr="00440C35">
              <w:rPr>
                <w:rFonts w:ascii="Times New Roman" w:hAnsi="Times New Roman" w:cs="Times New Roman"/>
                <w:sz w:val="16"/>
                <w:szCs w:val="16"/>
              </w:rPr>
              <w:t>•correlation between objectives, activities and learning outcomes</w:t>
            </w:r>
          </w:p>
          <w:p w:rsidR="00440C35" w:rsidRPr="00440C35" w:rsidRDefault="00440C35" w:rsidP="00440C35">
            <w:pPr>
              <w:rPr>
                <w:rFonts w:ascii="Times New Roman" w:hAnsi="Times New Roman" w:cs="Times New Roman"/>
                <w:sz w:val="16"/>
                <w:szCs w:val="16"/>
              </w:rPr>
            </w:pPr>
            <w:r w:rsidRPr="00440C35">
              <w:rPr>
                <w:rFonts w:ascii="Times New Roman" w:hAnsi="Times New Roman" w:cs="Times New Roman"/>
                <w:sz w:val="16"/>
                <w:szCs w:val="16"/>
              </w:rPr>
              <w:t xml:space="preserve">•the communicative </w:t>
            </w:r>
            <w:r w:rsidRPr="00440C35">
              <w:rPr>
                <w:rFonts w:ascii="Times New Roman" w:hAnsi="Times New Roman" w:cs="Times New Roman"/>
                <w:sz w:val="16"/>
                <w:szCs w:val="16"/>
              </w:rPr>
              <w:lastRenderedPageBreak/>
              <w:t>and integrated character of the lesson</w:t>
            </w:r>
          </w:p>
          <w:p w:rsidR="00440C35" w:rsidRPr="00440C35" w:rsidRDefault="00440C35" w:rsidP="00440C35">
            <w:pPr>
              <w:rPr>
                <w:rFonts w:ascii="Times New Roman" w:hAnsi="Times New Roman" w:cs="Times New Roman"/>
                <w:sz w:val="16"/>
                <w:szCs w:val="16"/>
              </w:rPr>
            </w:pPr>
            <w:r w:rsidRPr="00440C35">
              <w:rPr>
                <w:rFonts w:ascii="Times New Roman" w:hAnsi="Times New Roman" w:cs="Times New Roman"/>
                <w:sz w:val="16"/>
                <w:szCs w:val="16"/>
              </w:rPr>
              <w:t>•differentiation of strategies to be used to meet learners’ individual needs</w:t>
            </w:r>
          </w:p>
          <w:p w:rsidR="00D5229C" w:rsidRPr="00B208F7" w:rsidRDefault="00440C35" w:rsidP="00440C35">
            <w:pPr>
              <w:rPr>
                <w:rFonts w:ascii="Times New Roman" w:hAnsi="Times New Roman" w:cs="Times New Roman"/>
                <w:sz w:val="16"/>
                <w:szCs w:val="16"/>
              </w:rPr>
            </w:pPr>
            <w:r w:rsidRPr="00440C35">
              <w:rPr>
                <w:rFonts w:ascii="Times New Roman" w:hAnsi="Times New Roman" w:cs="Times New Roman"/>
                <w:sz w:val="16"/>
                <w:szCs w:val="16"/>
              </w:rPr>
              <w:t>•integration of homework into the lesson plan.</w:t>
            </w:r>
          </w:p>
        </w:tc>
        <w:tc>
          <w:tcPr>
            <w:tcW w:w="1119" w:type="dxa"/>
            <w:gridSpan w:val="2"/>
            <w:vAlign w:val="center"/>
          </w:tcPr>
          <w:p w:rsidR="00D5229C" w:rsidRDefault="00D5229C" w:rsidP="005A7E35">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2355" w:type="dxa"/>
            <w:vAlign w:val="center"/>
          </w:tcPr>
          <w:p w:rsidR="00D5229C" w:rsidRPr="00306F77" w:rsidRDefault="00D5229C" w:rsidP="005A7E3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r w:rsidRPr="00306F77">
              <w:rPr>
                <w:rFonts w:ascii="Times New Roman" w:hAnsi="Times New Roman" w:cs="Times New Roman"/>
                <w:sz w:val="24"/>
                <w:szCs w:val="24"/>
              </w:rPr>
              <w:t>ий</w:t>
            </w:r>
            <w:r w:rsidRPr="00306F77">
              <w:rPr>
                <w:rFonts w:ascii="Times New Roman" w:hAnsi="Times New Roman" w:cs="Times New Roman"/>
                <w:sz w:val="24"/>
                <w:szCs w:val="24"/>
                <w:lang w:val="uk-UA"/>
              </w:rPr>
              <w:t xml:space="preserve"> періодичний контроль)</w:t>
            </w:r>
          </w:p>
        </w:tc>
      </w:tr>
      <w:tr w:rsidR="00D5229C" w:rsidRPr="00306F77" w:rsidTr="00593221">
        <w:trPr>
          <w:trHeight w:val="684"/>
        </w:trPr>
        <w:tc>
          <w:tcPr>
            <w:tcW w:w="1260" w:type="dxa"/>
            <w:tcMar>
              <w:top w:w="100" w:type="dxa"/>
              <w:left w:w="100" w:type="dxa"/>
              <w:bottom w:w="100" w:type="dxa"/>
              <w:right w:w="100" w:type="dxa"/>
            </w:tcMar>
            <w:vAlign w:val="center"/>
          </w:tcPr>
          <w:p w:rsidR="00D5229C" w:rsidRPr="00A90D42" w:rsidRDefault="00A90D42"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3960" w:type="dxa"/>
            <w:vAlign w:val="center"/>
          </w:tcPr>
          <w:p w:rsidR="00440C35" w:rsidRPr="00440C35" w:rsidRDefault="00D5229C" w:rsidP="00440C35">
            <w:pPr>
              <w:pStyle w:val="a3"/>
              <w:snapToGrid w:val="0"/>
              <w:rPr>
                <w:bCs/>
                <w:lang w:val="en-US"/>
              </w:rPr>
            </w:pPr>
            <w:r w:rsidRPr="00306F77">
              <w:rPr>
                <w:bCs/>
                <w:lang w:val="uk-UA"/>
              </w:rPr>
              <w:t>Тема</w:t>
            </w:r>
            <w:r>
              <w:rPr>
                <w:bCs/>
                <w:lang w:val="en-US"/>
              </w:rPr>
              <w:t xml:space="preserve"> 13.</w:t>
            </w:r>
            <w:r w:rsidR="00440C35" w:rsidRPr="00440C35">
              <w:rPr>
                <w:lang w:val="en-US"/>
              </w:rPr>
              <w:t xml:space="preserve"> </w:t>
            </w:r>
            <w:r w:rsidR="00440C35" w:rsidRPr="00440C35">
              <w:rPr>
                <w:bCs/>
                <w:lang w:val="en-US"/>
              </w:rPr>
              <w:t xml:space="preserve">Working with Materials </w:t>
            </w:r>
          </w:p>
          <w:p w:rsidR="00D5229C" w:rsidRPr="00306F77" w:rsidRDefault="00D5229C" w:rsidP="00440C35">
            <w:pPr>
              <w:pStyle w:val="a3"/>
              <w:snapToGrid w:val="0"/>
              <w:rPr>
                <w:bCs/>
                <w:lang w:val="uk-UA"/>
              </w:rPr>
            </w:pPr>
          </w:p>
        </w:tc>
        <w:tc>
          <w:tcPr>
            <w:tcW w:w="3240" w:type="dxa"/>
            <w:vAlign w:val="center"/>
          </w:tcPr>
          <w:p w:rsidR="00440C35" w:rsidRPr="00306F77" w:rsidRDefault="00440C35" w:rsidP="00440C35">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Pr="00306F77">
              <w:rPr>
                <w:rFonts w:ascii="Times New Roman" w:hAnsi="Times New Roman" w:cs="Times New Roman"/>
                <w:sz w:val="24"/>
                <w:szCs w:val="24"/>
                <w:lang w:val="uk-UA"/>
              </w:rPr>
              <w:t> год.)</w:t>
            </w:r>
          </w:p>
          <w:p w:rsidR="00D5229C" w:rsidRDefault="00440C35" w:rsidP="00440C35">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D5229C" w:rsidRPr="00440C35" w:rsidRDefault="00440C35"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33-34</w:t>
            </w:r>
          </w:p>
        </w:tc>
        <w:tc>
          <w:tcPr>
            <w:tcW w:w="1440" w:type="dxa"/>
            <w:vAlign w:val="center"/>
          </w:tcPr>
          <w:p w:rsidR="00D5229C" w:rsidRPr="00B208F7" w:rsidRDefault="00440C35" w:rsidP="00B208F7">
            <w:pPr>
              <w:rPr>
                <w:rFonts w:ascii="Times New Roman" w:hAnsi="Times New Roman" w:cs="Times New Roman"/>
                <w:sz w:val="16"/>
                <w:szCs w:val="16"/>
              </w:rPr>
            </w:pPr>
            <w:r w:rsidRPr="00440C35">
              <w:rPr>
                <w:rFonts w:ascii="Times New Roman" w:hAnsi="Times New Roman" w:cs="Times New Roman"/>
                <w:sz w:val="16"/>
                <w:szCs w:val="16"/>
              </w:rPr>
              <w:t>Evaluate a unit from a coursebook for a specified educational context (secondary school, grade …) according to the set criteria. Write a report (250-300 words) justifying your decisions and giving evidence that this unit suits/does not suit learners’ needs and the requirements of the curriculum.</w:t>
            </w:r>
          </w:p>
        </w:tc>
        <w:tc>
          <w:tcPr>
            <w:tcW w:w="1119" w:type="dxa"/>
            <w:gridSpan w:val="2"/>
            <w:vAlign w:val="center"/>
          </w:tcPr>
          <w:p w:rsidR="00D5229C" w:rsidRDefault="00D5229C" w:rsidP="005A7E35">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55" w:type="dxa"/>
            <w:vAlign w:val="center"/>
          </w:tcPr>
          <w:p w:rsidR="00D5229C" w:rsidRPr="00306F77" w:rsidRDefault="00D5229C" w:rsidP="005A7E3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r w:rsidRPr="00306F77">
              <w:rPr>
                <w:rFonts w:ascii="Times New Roman" w:hAnsi="Times New Roman" w:cs="Times New Roman"/>
                <w:sz w:val="24"/>
                <w:szCs w:val="24"/>
              </w:rPr>
              <w:t>ий</w:t>
            </w:r>
            <w:r w:rsidRPr="00306F77">
              <w:rPr>
                <w:rFonts w:ascii="Times New Roman" w:hAnsi="Times New Roman" w:cs="Times New Roman"/>
                <w:sz w:val="24"/>
                <w:szCs w:val="24"/>
                <w:lang w:val="uk-UA"/>
              </w:rPr>
              <w:t xml:space="preserve"> періодичний контроль)</w:t>
            </w:r>
          </w:p>
        </w:tc>
      </w:tr>
      <w:tr w:rsidR="00D5229C" w:rsidRPr="00306F77" w:rsidTr="00593221">
        <w:trPr>
          <w:trHeight w:val="684"/>
        </w:trPr>
        <w:tc>
          <w:tcPr>
            <w:tcW w:w="1260" w:type="dxa"/>
            <w:tcMar>
              <w:top w:w="100" w:type="dxa"/>
              <w:left w:w="100" w:type="dxa"/>
              <w:bottom w:w="100" w:type="dxa"/>
              <w:right w:w="100" w:type="dxa"/>
            </w:tcMar>
            <w:vAlign w:val="center"/>
          </w:tcPr>
          <w:p w:rsidR="00D5229C" w:rsidRPr="00A90D42" w:rsidRDefault="00A90D42"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60" w:type="dxa"/>
            <w:vAlign w:val="center"/>
          </w:tcPr>
          <w:p w:rsidR="00D5229C" w:rsidRPr="00306F77" w:rsidRDefault="00D5229C" w:rsidP="00440C35">
            <w:pPr>
              <w:pStyle w:val="a3"/>
              <w:snapToGrid w:val="0"/>
              <w:rPr>
                <w:bCs/>
                <w:lang w:val="uk-UA"/>
              </w:rPr>
            </w:pPr>
            <w:r w:rsidRPr="00306F77">
              <w:rPr>
                <w:bCs/>
                <w:lang w:val="uk-UA"/>
              </w:rPr>
              <w:t>Тема</w:t>
            </w:r>
            <w:r>
              <w:rPr>
                <w:bCs/>
                <w:lang w:val="en-US"/>
              </w:rPr>
              <w:t xml:space="preserve"> 14.</w:t>
            </w:r>
            <w:r w:rsidR="00440C35" w:rsidRPr="00440C35">
              <w:rPr>
                <w:bCs/>
                <w:lang w:val="en-US"/>
              </w:rPr>
              <w:t xml:space="preserve"> Error Analysis and Dealing with Errors</w:t>
            </w:r>
            <w:r w:rsidR="00440C35">
              <w:rPr>
                <w:bCs/>
                <w:lang w:val="en-US"/>
              </w:rPr>
              <w:t xml:space="preserve">. </w:t>
            </w:r>
            <w:r w:rsidR="00440C35" w:rsidRPr="00440C35">
              <w:rPr>
                <w:bCs/>
                <w:lang w:val="en-US"/>
              </w:rPr>
              <w:t>Testing and Assessment</w:t>
            </w:r>
          </w:p>
        </w:tc>
        <w:tc>
          <w:tcPr>
            <w:tcW w:w="3240" w:type="dxa"/>
            <w:vAlign w:val="center"/>
          </w:tcPr>
          <w:p w:rsidR="00440C35" w:rsidRPr="00306F77" w:rsidRDefault="00440C35" w:rsidP="00440C35">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Pr>
                <w:rFonts w:ascii="Times New Roman" w:hAnsi="Times New Roman" w:cs="Times New Roman"/>
                <w:sz w:val="24"/>
                <w:szCs w:val="24"/>
                <w:lang w:val="en-US"/>
              </w:rPr>
              <w:t>2</w:t>
            </w:r>
            <w:r w:rsidRPr="00306F77">
              <w:rPr>
                <w:rFonts w:ascii="Times New Roman" w:hAnsi="Times New Roman" w:cs="Times New Roman"/>
                <w:sz w:val="24"/>
                <w:szCs w:val="24"/>
                <w:lang w:val="uk-UA"/>
              </w:rPr>
              <w:t> год.)</w:t>
            </w:r>
          </w:p>
          <w:p w:rsidR="00D5229C" w:rsidRDefault="00440C35" w:rsidP="00440C35">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w:t>
            </w:r>
            <w:r>
              <w:rPr>
                <w:rFonts w:ascii="Times New Roman" w:hAnsi="Times New Roman" w:cs="Times New Roman"/>
                <w:sz w:val="24"/>
                <w:szCs w:val="24"/>
                <w:lang w:val="uk-UA"/>
              </w:rPr>
              <w:t>амостійна робота (4</w:t>
            </w:r>
            <w:r w:rsidRPr="00306F77">
              <w:rPr>
                <w:rFonts w:ascii="Times New Roman" w:hAnsi="Times New Roman" w:cs="Times New Roman"/>
                <w:sz w:val="24"/>
                <w:szCs w:val="24"/>
                <w:lang w:val="uk-UA"/>
              </w:rPr>
              <w:t> год.)</w:t>
            </w:r>
          </w:p>
        </w:tc>
        <w:tc>
          <w:tcPr>
            <w:tcW w:w="1440" w:type="dxa"/>
            <w:vAlign w:val="center"/>
          </w:tcPr>
          <w:p w:rsidR="00D5229C" w:rsidRPr="00440C35" w:rsidRDefault="00440C35"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35-36</w:t>
            </w:r>
          </w:p>
        </w:tc>
        <w:tc>
          <w:tcPr>
            <w:tcW w:w="1440" w:type="dxa"/>
            <w:vAlign w:val="center"/>
          </w:tcPr>
          <w:p w:rsidR="00440C35" w:rsidRPr="00440C35" w:rsidRDefault="00440C35" w:rsidP="00440C35">
            <w:pPr>
              <w:rPr>
                <w:rFonts w:ascii="Times New Roman" w:hAnsi="Times New Roman" w:cs="Times New Roman"/>
                <w:sz w:val="16"/>
                <w:szCs w:val="16"/>
              </w:rPr>
            </w:pPr>
            <w:r w:rsidRPr="00440C35">
              <w:rPr>
                <w:rFonts w:ascii="Times New Roman" w:hAnsi="Times New Roman" w:cs="Times New Roman"/>
                <w:sz w:val="16"/>
                <w:szCs w:val="16"/>
              </w:rPr>
              <w:t>In groups of 4-5, design a progress reading or listening test for a unit/topic that can be used in a particular learning context.</w:t>
            </w:r>
          </w:p>
          <w:p w:rsidR="00440C35" w:rsidRPr="00440C35" w:rsidRDefault="00440C35" w:rsidP="00440C35">
            <w:pPr>
              <w:rPr>
                <w:rFonts w:ascii="Times New Roman" w:hAnsi="Times New Roman" w:cs="Times New Roman"/>
                <w:sz w:val="16"/>
                <w:szCs w:val="16"/>
              </w:rPr>
            </w:pPr>
            <w:r w:rsidRPr="00440C35">
              <w:rPr>
                <w:rFonts w:ascii="Times New Roman" w:hAnsi="Times New Roman" w:cs="Times New Roman"/>
                <w:sz w:val="16"/>
                <w:szCs w:val="16"/>
              </w:rPr>
              <w:t>As a group, submit the following:</w:t>
            </w:r>
          </w:p>
          <w:p w:rsidR="00440C35" w:rsidRPr="00440C35" w:rsidRDefault="00440C35" w:rsidP="00440C35">
            <w:pPr>
              <w:rPr>
                <w:rFonts w:ascii="Times New Roman" w:hAnsi="Times New Roman" w:cs="Times New Roman"/>
                <w:sz w:val="16"/>
                <w:szCs w:val="16"/>
              </w:rPr>
            </w:pPr>
            <w:r>
              <w:rPr>
                <w:rFonts w:ascii="Times New Roman" w:hAnsi="Times New Roman" w:cs="Times New Roman"/>
                <w:sz w:val="16"/>
                <w:szCs w:val="16"/>
              </w:rPr>
              <w:t>•</w:t>
            </w:r>
            <w:r w:rsidRPr="00440C35">
              <w:rPr>
                <w:rFonts w:ascii="Times New Roman" w:hAnsi="Times New Roman" w:cs="Times New Roman"/>
                <w:sz w:val="16"/>
                <w:szCs w:val="16"/>
              </w:rPr>
              <w:t>the test</w:t>
            </w:r>
          </w:p>
          <w:p w:rsidR="00440C35" w:rsidRPr="00440C35" w:rsidRDefault="00440C35" w:rsidP="00440C35">
            <w:pPr>
              <w:rPr>
                <w:rFonts w:ascii="Times New Roman" w:hAnsi="Times New Roman" w:cs="Times New Roman"/>
                <w:sz w:val="16"/>
                <w:szCs w:val="16"/>
              </w:rPr>
            </w:pPr>
            <w:r w:rsidRPr="00440C35">
              <w:rPr>
                <w:rFonts w:ascii="Times New Roman" w:hAnsi="Times New Roman" w:cs="Times New Roman"/>
                <w:sz w:val="16"/>
                <w:szCs w:val="16"/>
              </w:rPr>
              <w:t xml:space="preserve">•the original source of the text </w:t>
            </w:r>
          </w:p>
          <w:p w:rsidR="00D5229C" w:rsidRPr="00B208F7" w:rsidRDefault="00440C35" w:rsidP="00440C35">
            <w:pPr>
              <w:rPr>
                <w:rFonts w:ascii="Times New Roman" w:hAnsi="Times New Roman" w:cs="Times New Roman"/>
                <w:sz w:val="16"/>
                <w:szCs w:val="16"/>
              </w:rPr>
            </w:pPr>
            <w:r w:rsidRPr="00440C35">
              <w:rPr>
                <w:rFonts w:ascii="Times New Roman" w:hAnsi="Times New Roman" w:cs="Times New Roman"/>
                <w:sz w:val="16"/>
                <w:szCs w:val="16"/>
              </w:rPr>
              <w:t>•the photocopied relevant part of the coursebook.</w:t>
            </w:r>
          </w:p>
        </w:tc>
        <w:tc>
          <w:tcPr>
            <w:tcW w:w="1119" w:type="dxa"/>
            <w:gridSpan w:val="2"/>
            <w:vAlign w:val="center"/>
          </w:tcPr>
          <w:p w:rsidR="00D5229C" w:rsidRDefault="00D5229C" w:rsidP="005A7E35">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55" w:type="dxa"/>
            <w:vAlign w:val="center"/>
          </w:tcPr>
          <w:p w:rsidR="00D5229C" w:rsidRPr="00306F77" w:rsidRDefault="00D5229C" w:rsidP="005A7E3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r w:rsidRPr="00306F77">
              <w:rPr>
                <w:rFonts w:ascii="Times New Roman" w:hAnsi="Times New Roman" w:cs="Times New Roman"/>
                <w:sz w:val="24"/>
                <w:szCs w:val="24"/>
              </w:rPr>
              <w:t>ий</w:t>
            </w:r>
            <w:r w:rsidRPr="00306F77">
              <w:rPr>
                <w:rFonts w:ascii="Times New Roman" w:hAnsi="Times New Roman" w:cs="Times New Roman"/>
                <w:sz w:val="24"/>
                <w:szCs w:val="24"/>
                <w:lang w:val="uk-UA"/>
              </w:rPr>
              <w:t xml:space="preserve"> періодичний контроль)</w:t>
            </w:r>
          </w:p>
        </w:tc>
      </w:tr>
      <w:tr w:rsidR="00D5229C" w:rsidRPr="00306F77" w:rsidTr="00593221">
        <w:trPr>
          <w:trHeight w:val="684"/>
        </w:trPr>
        <w:tc>
          <w:tcPr>
            <w:tcW w:w="1260" w:type="dxa"/>
            <w:tcMar>
              <w:top w:w="100" w:type="dxa"/>
              <w:left w:w="100" w:type="dxa"/>
              <w:bottom w:w="100" w:type="dxa"/>
              <w:right w:w="100" w:type="dxa"/>
            </w:tcMar>
            <w:vAlign w:val="center"/>
          </w:tcPr>
          <w:p w:rsidR="00D5229C" w:rsidRPr="00A90D42" w:rsidRDefault="00A90D42"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60" w:type="dxa"/>
            <w:vAlign w:val="center"/>
          </w:tcPr>
          <w:p w:rsidR="00D94C68" w:rsidRPr="00306F77" w:rsidRDefault="00D5229C" w:rsidP="00D94C68">
            <w:pPr>
              <w:pStyle w:val="a3"/>
              <w:snapToGrid w:val="0"/>
              <w:rPr>
                <w:bCs/>
                <w:lang w:val="uk-UA"/>
              </w:rPr>
            </w:pPr>
            <w:r w:rsidRPr="00306F77">
              <w:rPr>
                <w:bCs/>
                <w:lang w:val="uk-UA"/>
              </w:rPr>
              <w:t>Тема</w:t>
            </w:r>
            <w:r>
              <w:rPr>
                <w:bCs/>
                <w:lang w:val="en-US"/>
              </w:rPr>
              <w:t xml:space="preserve"> 15.</w:t>
            </w:r>
            <w:r w:rsidR="00D94C68">
              <w:rPr>
                <w:bCs/>
                <w:lang w:val="en-US"/>
              </w:rPr>
              <w:t xml:space="preserve"> </w:t>
            </w:r>
            <w:r w:rsidR="00D94C68" w:rsidRPr="00D94C68">
              <w:rPr>
                <w:bCs/>
                <w:lang w:val="en-US"/>
              </w:rPr>
              <w:t>Information and Communication Technologies (ICT) in Learning and Teaching English</w:t>
            </w:r>
          </w:p>
          <w:p w:rsidR="00D5229C" w:rsidRPr="00306F77" w:rsidRDefault="00D5229C" w:rsidP="00D94C68">
            <w:pPr>
              <w:pStyle w:val="a3"/>
              <w:snapToGrid w:val="0"/>
              <w:rPr>
                <w:bCs/>
                <w:lang w:val="uk-UA"/>
              </w:rPr>
            </w:pPr>
          </w:p>
        </w:tc>
        <w:tc>
          <w:tcPr>
            <w:tcW w:w="3240" w:type="dxa"/>
            <w:vAlign w:val="center"/>
          </w:tcPr>
          <w:p w:rsidR="00440C35" w:rsidRPr="00306F77" w:rsidRDefault="00440C35" w:rsidP="00440C35">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Лекція (2</w:t>
            </w:r>
            <w:r w:rsidRPr="00306F77">
              <w:rPr>
                <w:rFonts w:ascii="Times New Roman" w:hAnsi="Times New Roman" w:cs="Times New Roman"/>
                <w:sz w:val="24"/>
                <w:szCs w:val="24"/>
                <w:lang w:val="uk-UA"/>
              </w:rPr>
              <w:t> год.)</w:t>
            </w:r>
          </w:p>
          <w:p w:rsidR="00D5229C" w:rsidRDefault="00440C35" w:rsidP="00440C35">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D5229C" w:rsidRPr="00440C35" w:rsidRDefault="00440C35" w:rsidP="00450926">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37-38</w:t>
            </w:r>
          </w:p>
        </w:tc>
        <w:tc>
          <w:tcPr>
            <w:tcW w:w="1440" w:type="dxa"/>
            <w:vAlign w:val="center"/>
          </w:tcPr>
          <w:p w:rsidR="00D94C68" w:rsidRPr="00D94C68" w:rsidRDefault="00D94C68" w:rsidP="00D94C68">
            <w:pPr>
              <w:rPr>
                <w:rFonts w:ascii="Times New Roman" w:hAnsi="Times New Roman" w:cs="Times New Roman"/>
                <w:sz w:val="16"/>
                <w:szCs w:val="16"/>
              </w:rPr>
            </w:pPr>
            <w:r w:rsidRPr="00D94C68">
              <w:rPr>
                <w:rFonts w:ascii="Times New Roman" w:hAnsi="Times New Roman" w:cs="Times New Roman"/>
                <w:sz w:val="16"/>
                <w:szCs w:val="16"/>
              </w:rPr>
              <w:t xml:space="preserve">Develop an activity for primary or secondary learners using ICT, e.g. computer, smart </w:t>
            </w:r>
            <w:r w:rsidRPr="00D94C68">
              <w:rPr>
                <w:rFonts w:ascii="Times New Roman" w:hAnsi="Times New Roman" w:cs="Times New Roman"/>
                <w:sz w:val="16"/>
                <w:szCs w:val="16"/>
              </w:rPr>
              <w:lastRenderedPageBreak/>
              <w:t xml:space="preserve">phone, tablet, network software.  </w:t>
            </w:r>
          </w:p>
          <w:p w:rsidR="00D94C68" w:rsidRPr="00D94C68" w:rsidRDefault="00D94C68" w:rsidP="00D94C68">
            <w:pPr>
              <w:rPr>
                <w:rFonts w:ascii="Times New Roman" w:hAnsi="Times New Roman" w:cs="Times New Roman"/>
                <w:sz w:val="16"/>
                <w:szCs w:val="16"/>
              </w:rPr>
            </w:pPr>
            <w:r w:rsidRPr="00D94C68">
              <w:rPr>
                <w:rFonts w:ascii="Times New Roman" w:hAnsi="Times New Roman" w:cs="Times New Roman"/>
                <w:sz w:val="16"/>
                <w:szCs w:val="16"/>
              </w:rPr>
              <w:t xml:space="preserve">Try the activity out with a specified group of learners. </w:t>
            </w:r>
          </w:p>
          <w:p w:rsidR="00D5229C" w:rsidRPr="00B208F7" w:rsidRDefault="00D94C68" w:rsidP="00D94C68">
            <w:pPr>
              <w:rPr>
                <w:rFonts w:ascii="Times New Roman" w:hAnsi="Times New Roman" w:cs="Times New Roman"/>
                <w:sz w:val="16"/>
                <w:szCs w:val="16"/>
              </w:rPr>
            </w:pPr>
            <w:r w:rsidRPr="00D94C68">
              <w:rPr>
                <w:rFonts w:ascii="Times New Roman" w:hAnsi="Times New Roman" w:cs="Times New Roman"/>
                <w:sz w:val="16"/>
                <w:szCs w:val="16"/>
              </w:rPr>
              <w:t>Justify the use of ICT in writing (maximum 150 words).</w:t>
            </w:r>
          </w:p>
        </w:tc>
        <w:tc>
          <w:tcPr>
            <w:tcW w:w="1119" w:type="dxa"/>
            <w:gridSpan w:val="2"/>
            <w:vAlign w:val="center"/>
          </w:tcPr>
          <w:p w:rsidR="00D5229C" w:rsidRDefault="00D5229C" w:rsidP="005A7E35">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2355" w:type="dxa"/>
            <w:vAlign w:val="center"/>
          </w:tcPr>
          <w:p w:rsidR="00D5229C" w:rsidRPr="00306F77" w:rsidRDefault="00D5229C" w:rsidP="005A7E3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r w:rsidRPr="00306F77">
              <w:rPr>
                <w:rFonts w:ascii="Times New Roman" w:hAnsi="Times New Roman" w:cs="Times New Roman"/>
                <w:sz w:val="24"/>
                <w:szCs w:val="24"/>
              </w:rPr>
              <w:t>ий</w:t>
            </w:r>
            <w:r w:rsidRPr="00306F77">
              <w:rPr>
                <w:rFonts w:ascii="Times New Roman" w:hAnsi="Times New Roman" w:cs="Times New Roman"/>
                <w:sz w:val="24"/>
                <w:szCs w:val="24"/>
                <w:lang w:val="uk-UA"/>
              </w:rPr>
              <w:t xml:space="preserve"> періодичний </w:t>
            </w:r>
            <w:r w:rsidRPr="00306F77">
              <w:rPr>
                <w:rFonts w:ascii="Times New Roman" w:hAnsi="Times New Roman" w:cs="Times New Roman"/>
                <w:sz w:val="24"/>
                <w:szCs w:val="24"/>
                <w:lang w:val="uk-UA"/>
              </w:rPr>
              <w:lastRenderedPageBreak/>
              <w:t>контроль)</w:t>
            </w:r>
          </w:p>
        </w:tc>
      </w:tr>
    </w:tbl>
    <w:p w:rsidR="0076602D" w:rsidRPr="003F5F43" w:rsidRDefault="0076602D" w:rsidP="0076602D">
      <w:pPr>
        <w:jc w:val="center"/>
        <w:rPr>
          <w:rFonts w:ascii="Times New Roman" w:hAnsi="Times New Roman" w:cs="Times New Roman"/>
          <w:b/>
          <w:caps/>
          <w:color w:val="000000"/>
          <w:sz w:val="24"/>
          <w:szCs w:val="24"/>
        </w:rPr>
      </w:pPr>
    </w:p>
    <w:p w:rsidR="0076602D" w:rsidRPr="00F05837" w:rsidRDefault="0076602D" w:rsidP="0076602D">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w:t>
      </w:r>
      <w:r w:rsidRPr="00A004FE">
        <w:rPr>
          <w:rFonts w:ascii="Times New Roman" w:hAnsi="Times New Roman" w:cs="Times New Roman"/>
          <w:b/>
          <w:caps/>
          <w:color w:val="000000"/>
          <w:sz w:val="24"/>
          <w:szCs w:val="24"/>
        </w:rPr>
        <w:t xml:space="preserve">Схема </w:t>
      </w:r>
      <w:r w:rsidR="00306F77" w:rsidRPr="00306F77">
        <w:rPr>
          <w:rFonts w:ascii="Times New Roman" w:hAnsi="Times New Roman" w:cs="Times New Roman"/>
          <w:b/>
          <w:caps/>
          <w:color w:val="000000"/>
          <w:sz w:val="24"/>
          <w:szCs w:val="24"/>
        </w:rPr>
        <w:t xml:space="preserve">ОСВІТНЬОГО КОМПОНЕНТА </w:t>
      </w:r>
      <w:r w:rsidR="00A90D42">
        <w:rPr>
          <w:rFonts w:ascii="Times New Roman" w:hAnsi="Times New Roman" w:cs="Times New Roman"/>
          <w:b/>
          <w:caps/>
          <w:color w:val="000000"/>
          <w:sz w:val="24"/>
          <w:szCs w:val="24"/>
        </w:rPr>
        <w:t xml:space="preserve"> (Лекції/</w:t>
      </w:r>
      <w:r w:rsidRPr="00A004FE">
        <w:rPr>
          <w:rFonts w:ascii="Times New Roman" w:hAnsi="Times New Roman" w:cs="Times New Roman"/>
          <w:b/>
          <w:caps/>
          <w:color w:val="000000"/>
          <w:sz w:val="24"/>
          <w:szCs w:val="24"/>
        </w:rPr>
        <w:t>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76602D" w:rsidRPr="005C3381" w:rsidTr="00450926">
        <w:trPr>
          <w:trHeight w:val="335"/>
        </w:trPr>
        <w:tc>
          <w:tcPr>
            <w:tcW w:w="6199" w:type="dxa"/>
            <w:tcBorders>
              <w:right w:val="single" w:sz="4" w:space="0" w:color="auto"/>
            </w:tcBorders>
            <w:tcMar>
              <w:top w:w="100" w:type="dxa"/>
              <w:left w:w="100" w:type="dxa"/>
              <w:bottom w:w="100" w:type="dxa"/>
              <w:right w:w="100" w:type="dxa"/>
            </w:tcMar>
          </w:tcPr>
          <w:p w:rsidR="0076602D" w:rsidRPr="005C3381" w:rsidRDefault="0076602D" w:rsidP="00450926">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A90D42">
              <w:rPr>
                <w:rFonts w:ascii="Times New Roman" w:hAnsi="Times New Roman" w:cs="Times New Roman"/>
                <w:b/>
                <w:color w:val="000000"/>
                <w:sz w:val="24"/>
                <w:szCs w:val="24"/>
              </w:rPr>
              <w:t>лекційного/</w:t>
            </w:r>
            <w:r w:rsidRPr="005C3381">
              <w:rPr>
                <w:rFonts w:ascii="Times New Roman" w:hAnsi="Times New Roman" w:cs="Times New Roman"/>
                <w:b/>
                <w:color w:val="000000"/>
                <w:sz w:val="24"/>
                <w:szCs w:val="24"/>
              </w:rPr>
              <w:t>практичного заняття</w:t>
            </w:r>
          </w:p>
        </w:tc>
        <w:tc>
          <w:tcPr>
            <w:tcW w:w="8021" w:type="dxa"/>
            <w:tcBorders>
              <w:left w:val="single" w:sz="4" w:space="0" w:color="auto"/>
            </w:tcBorders>
          </w:tcPr>
          <w:p w:rsidR="0076602D" w:rsidRPr="005C3381" w:rsidRDefault="0076602D" w:rsidP="00450926">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A90D42">
              <w:rPr>
                <w:rFonts w:ascii="Times New Roman" w:hAnsi="Times New Roman" w:cs="Times New Roman"/>
                <w:b/>
                <w:color w:val="000000"/>
                <w:sz w:val="24"/>
                <w:szCs w:val="24"/>
              </w:rPr>
              <w:t>лекційного/</w:t>
            </w:r>
            <w:r w:rsidRPr="005C3381">
              <w:rPr>
                <w:rFonts w:ascii="Times New Roman" w:hAnsi="Times New Roman" w:cs="Times New Roman"/>
                <w:b/>
                <w:color w:val="000000"/>
                <w:sz w:val="24"/>
                <w:szCs w:val="24"/>
              </w:rPr>
              <w:t>практичного заняття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56447E" w:rsidRDefault="00A90D42" w:rsidP="006B3FED">
            <w:pPr>
              <w:pStyle w:val="1"/>
              <w:jc w:val="both"/>
              <w:rPr>
                <w:rFonts w:ascii="Times New Roman" w:hAnsi="Times New Roman" w:cs="Times New Roman"/>
                <w:sz w:val="24"/>
                <w:szCs w:val="24"/>
                <w:lang w:val="en-US"/>
              </w:rPr>
            </w:pPr>
            <w:r w:rsidRPr="00306F77">
              <w:rPr>
                <w:rFonts w:ascii="Times New Roman" w:hAnsi="Times New Roman" w:cs="Times New Roman"/>
                <w:bCs/>
                <w:sz w:val="24"/>
                <w:szCs w:val="24"/>
                <w:lang w:val="uk-UA"/>
              </w:rPr>
              <w:t xml:space="preserve">Тема 1. </w:t>
            </w:r>
            <w:r w:rsidRPr="0056447E">
              <w:rPr>
                <w:rFonts w:ascii="Times New Roman" w:hAnsi="Times New Roman" w:cs="Times New Roman"/>
                <w:sz w:val="24"/>
                <w:szCs w:val="24"/>
                <w:lang w:val="en-US"/>
              </w:rPr>
              <w:t>Psychological Factors in Language Learning</w:t>
            </w:r>
          </w:p>
          <w:p w:rsidR="00A90D42" w:rsidRPr="00306F77" w:rsidRDefault="00A90D42" w:rsidP="006B3FED">
            <w:pPr>
              <w:pStyle w:val="1"/>
              <w:spacing w:line="240" w:lineRule="auto"/>
              <w:jc w:val="both"/>
              <w:rPr>
                <w:rFonts w:ascii="Times New Roman" w:hAnsi="Times New Roman" w:cs="Times New Roman"/>
                <w:b/>
                <w:sz w:val="24"/>
                <w:szCs w:val="24"/>
                <w:lang w:val="uk-UA"/>
              </w:rPr>
            </w:pPr>
          </w:p>
        </w:tc>
        <w:tc>
          <w:tcPr>
            <w:tcW w:w="8021" w:type="dxa"/>
            <w:vAlign w:val="center"/>
          </w:tcPr>
          <w:p w:rsidR="00A90D42" w:rsidRPr="005C3381" w:rsidRDefault="00A90D42" w:rsidP="00063BB8">
            <w:pPr>
              <w:pStyle w:val="1"/>
              <w:jc w:val="both"/>
              <w:rPr>
                <w:color w:val="000000"/>
                <w:kern w:val="24"/>
                <w:sz w:val="24"/>
              </w:rPr>
            </w:pPr>
            <w:r w:rsidRPr="00063BB8">
              <w:rPr>
                <w:rFonts w:ascii="Times New Roman" w:hAnsi="Times New Roman" w:cs="Times New Roman"/>
                <w:sz w:val="24"/>
                <w:szCs w:val="24"/>
              </w:rPr>
              <w:t xml:space="preserve">Форми організації навчальної діяльності: дискусія за принципом “Гронування”, групова робота, індивідуальне творче завдання, інформаційне </w:t>
            </w:r>
            <w:proofErr w:type="gramStart"/>
            <w:r w:rsidRPr="00063BB8">
              <w:rPr>
                <w:rFonts w:ascii="Times New Roman" w:hAnsi="Times New Roman" w:cs="Times New Roman"/>
                <w:sz w:val="24"/>
                <w:szCs w:val="24"/>
              </w:rPr>
              <w:t>досл</w:t>
            </w:r>
            <w:proofErr w:type="gramEnd"/>
            <w:r w:rsidRPr="00063BB8">
              <w:rPr>
                <w:rFonts w:ascii="Times New Roman" w:hAnsi="Times New Roman" w:cs="Times New Roman"/>
                <w:sz w:val="24"/>
                <w:szCs w:val="24"/>
              </w:rPr>
              <w:t>ідження.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306F77" w:rsidRDefault="00A90D42" w:rsidP="006B3FED">
            <w:pPr>
              <w:pStyle w:val="1"/>
              <w:spacing w:line="240" w:lineRule="auto"/>
              <w:jc w:val="both"/>
              <w:rPr>
                <w:rFonts w:ascii="Times New Roman" w:hAnsi="Times New Roman" w:cs="Times New Roman"/>
                <w:sz w:val="24"/>
                <w:szCs w:val="24"/>
                <w:lang w:val="uk-UA"/>
              </w:rPr>
            </w:pPr>
            <w:r w:rsidRPr="006F16B3">
              <w:rPr>
                <w:rFonts w:ascii="Times New Roman" w:hAnsi="Times New Roman" w:cs="Times New Roman"/>
                <w:bCs/>
                <w:lang w:val="uk-UA"/>
              </w:rPr>
              <w:t>Тема 2.</w:t>
            </w:r>
            <w:r w:rsidRPr="00306F77">
              <w:rPr>
                <w:lang w:val="uk-UA"/>
              </w:rPr>
              <w:t xml:space="preserve"> </w:t>
            </w:r>
            <w:r w:rsidRPr="0056447E">
              <w:rPr>
                <w:rFonts w:ascii="Times New Roman" w:hAnsi="Times New Roman" w:cs="Times New Roman"/>
                <w:sz w:val="24"/>
                <w:szCs w:val="24"/>
              </w:rPr>
              <w:t>Second Language Acquisition</w:t>
            </w:r>
            <w:r w:rsidRPr="00306F77">
              <w:rPr>
                <w:rFonts w:ascii="Times New Roman" w:hAnsi="Times New Roman" w:cs="Times New Roman"/>
                <w:sz w:val="24"/>
                <w:szCs w:val="24"/>
                <w:lang w:val="uk-UA"/>
              </w:rPr>
              <w:t xml:space="preserve"> </w:t>
            </w:r>
          </w:p>
        </w:tc>
        <w:tc>
          <w:tcPr>
            <w:tcW w:w="8021" w:type="dxa"/>
            <w:vAlign w:val="center"/>
          </w:tcPr>
          <w:p w:rsidR="00A90D42" w:rsidRPr="00063BB8" w:rsidRDefault="00A90D42" w:rsidP="00063BB8">
            <w:pPr>
              <w:pStyle w:val="1"/>
              <w:jc w:val="both"/>
              <w:rPr>
                <w:rFonts w:ascii="Times New Roman" w:hAnsi="Times New Roman" w:cs="Times New Roman"/>
                <w:sz w:val="24"/>
                <w:szCs w:val="24"/>
              </w:rPr>
            </w:pPr>
            <w:r w:rsidRPr="00063BB8">
              <w:rPr>
                <w:rFonts w:ascii="Times New Roman" w:hAnsi="Times New Roman" w:cs="Times New Roman"/>
                <w:sz w:val="24"/>
                <w:szCs w:val="24"/>
              </w:rPr>
              <w:t xml:space="preserve">Форми організації навчальної діяльності: </w:t>
            </w:r>
          </w:p>
          <w:p w:rsidR="00A90D42" w:rsidRPr="00063BB8" w:rsidRDefault="00A90D42" w:rsidP="00063BB8">
            <w:pPr>
              <w:pStyle w:val="1"/>
              <w:jc w:val="both"/>
              <w:rPr>
                <w:rFonts w:ascii="Times New Roman" w:hAnsi="Times New Roman" w:cs="Times New Roman"/>
                <w:sz w:val="24"/>
                <w:szCs w:val="24"/>
              </w:rPr>
            </w:pPr>
            <w:r w:rsidRPr="00063BB8">
              <w:rPr>
                <w:rFonts w:ascii="Times New Roman" w:hAnsi="Times New Roman" w:cs="Times New Roman"/>
                <w:sz w:val="24"/>
                <w:szCs w:val="24"/>
              </w:rPr>
              <w:t>диспут, бесіда, групова робота, групове творче завдання, вправи на рух та активність</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306F77" w:rsidRDefault="00A90D42" w:rsidP="006B3FED">
            <w:pPr>
              <w:pStyle w:val="a3"/>
              <w:snapToGrid w:val="0"/>
              <w:spacing w:before="0" w:beforeAutospacing="0" w:after="0" w:afterAutospacing="0"/>
              <w:jc w:val="both"/>
              <w:rPr>
                <w:lang w:val="uk-UA"/>
              </w:rPr>
            </w:pPr>
            <w:r w:rsidRPr="00306F77">
              <w:rPr>
                <w:bCs/>
                <w:lang w:val="uk-UA"/>
              </w:rPr>
              <w:t>Тема</w:t>
            </w:r>
            <w:r w:rsidRPr="00306F77">
              <w:rPr>
                <w:lang w:val="uk-UA"/>
              </w:rPr>
              <w:t xml:space="preserve"> 3. </w:t>
            </w:r>
            <w:r w:rsidRPr="0056447E">
              <w:rPr>
                <w:lang w:val="uk-UA"/>
              </w:rPr>
              <w:t>Developing Learner Autonomy</w:t>
            </w:r>
          </w:p>
        </w:tc>
        <w:tc>
          <w:tcPr>
            <w:tcW w:w="8021" w:type="dxa"/>
            <w:vAlign w:val="center"/>
          </w:tcPr>
          <w:p w:rsidR="00A90D42" w:rsidRPr="00063BB8" w:rsidRDefault="00A90D42" w:rsidP="00063BB8">
            <w:pPr>
              <w:pStyle w:val="1"/>
              <w:jc w:val="both"/>
              <w:rPr>
                <w:rFonts w:ascii="Times New Roman" w:hAnsi="Times New Roman" w:cs="Times New Roman"/>
                <w:sz w:val="24"/>
                <w:szCs w:val="24"/>
                <w:lang w:val="uk-UA"/>
              </w:rPr>
            </w:pPr>
            <w:r w:rsidRPr="00063BB8">
              <w:rPr>
                <w:rFonts w:ascii="Times New Roman" w:hAnsi="Times New Roman" w:cs="Times New Roman"/>
                <w:sz w:val="24"/>
                <w:szCs w:val="24"/>
                <w:lang w:val="uk-UA"/>
              </w:rPr>
              <w:t>Форми організації навчальної діяльності: асоціативний кущ, тренінг, дискусія, індивідуальна робота, робота в парах, групова робота, стимулююча гра, мотиваційно-інтерактивна гра,  творча робота</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6F16B3" w:rsidRDefault="00A90D42" w:rsidP="006B3FED">
            <w:pPr>
              <w:pStyle w:val="a3"/>
              <w:snapToGrid w:val="0"/>
              <w:jc w:val="both"/>
              <w:rPr>
                <w:bCs/>
                <w:lang w:val="uk-UA"/>
              </w:rPr>
            </w:pPr>
            <w:r w:rsidRPr="00306F77">
              <w:rPr>
                <w:bCs/>
                <w:lang w:val="uk-UA"/>
              </w:rPr>
              <w:t xml:space="preserve">Тема 4. </w:t>
            </w:r>
            <w:r w:rsidRPr="00A10581">
              <w:rPr>
                <w:bCs/>
                <w:lang w:val="uk-UA"/>
              </w:rPr>
              <w:t>Principles of Communicative Language Teaching</w:t>
            </w:r>
          </w:p>
          <w:p w:rsidR="00A90D42" w:rsidRPr="00306F77" w:rsidRDefault="00A90D42" w:rsidP="006B3FED">
            <w:pPr>
              <w:pStyle w:val="a3"/>
              <w:snapToGrid w:val="0"/>
              <w:spacing w:before="0" w:beforeAutospacing="0" w:after="0" w:afterAutospacing="0"/>
              <w:jc w:val="both"/>
              <w:rPr>
                <w:bCs/>
                <w:lang w:val="uk-UA"/>
              </w:rPr>
            </w:pPr>
          </w:p>
        </w:tc>
        <w:tc>
          <w:tcPr>
            <w:tcW w:w="8021" w:type="dxa"/>
            <w:vAlign w:val="center"/>
          </w:tcPr>
          <w:p w:rsidR="00A90D42" w:rsidRPr="00063BB8" w:rsidRDefault="00A90D42" w:rsidP="00063BB8">
            <w:pPr>
              <w:pStyle w:val="1"/>
              <w:jc w:val="both"/>
              <w:rPr>
                <w:rFonts w:ascii="Times New Roman" w:hAnsi="Times New Roman" w:cs="Times New Roman"/>
                <w:sz w:val="24"/>
                <w:szCs w:val="24"/>
                <w:lang w:val="uk-UA"/>
              </w:rPr>
            </w:pPr>
            <w:r w:rsidRPr="00063BB8">
              <w:rPr>
                <w:rFonts w:ascii="Times New Roman" w:hAnsi="Times New Roman" w:cs="Times New Roman"/>
                <w:sz w:val="24"/>
                <w:szCs w:val="24"/>
                <w:lang w:val="uk-UA"/>
              </w:rPr>
              <w:t>Форми організації навчальної діяльності: дискусія, групова робота, індивідуальне творче завдання, дослідницьке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306F77" w:rsidRDefault="00A90D42" w:rsidP="006B3FED">
            <w:pPr>
              <w:pStyle w:val="a3"/>
              <w:snapToGrid w:val="0"/>
              <w:rPr>
                <w:bCs/>
                <w:lang w:val="uk-UA"/>
              </w:rPr>
            </w:pPr>
            <w:r w:rsidRPr="00306F77">
              <w:rPr>
                <w:bCs/>
                <w:lang w:val="uk-UA"/>
              </w:rPr>
              <w:t xml:space="preserve">Тема </w:t>
            </w:r>
            <w:r>
              <w:rPr>
                <w:bCs/>
                <w:lang w:val="en-US"/>
              </w:rPr>
              <w:t>5</w:t>
            </w:r>
            <w:r w:rsidRPr="00306F77">
              <w:rPr>
                <w:bCs/>
                <w:lang w:val="uk-UA"/>
              </w:rPr>
              <w:t xml:space="preserve">. </w:t>
            </w:r>
            <w:r w:rsidRPr="00E001EB">
              <w:rPr>
                <w:bCs/>
                <w:lang w:val="uk-UA"/>
              </w:rPr>
              <w:t>Linguistic Competen</w:t>
            </w:r>
            <w:r>
              <w:rPr>
                <w:bCs/>
                <w:lang w:val="uk-UA"/>
              </w:rPr>
              <w:t>ce: Teaching Grammar in Context</w:t>
            </w:r>
          </w:p>
        </w:tc>
        <w:tc>
          <w:tcPr>
            <w:tcW w:w="8021" w:type="dxa"/>
            <w:vAlign w:val="center"/>
          </w:tcPr>
          <w:p w:rsidR="00A90D42" w:rsidRPr="001913BC" w:rsidRDefault="001913BC" w:rsidP="00063BB8">
            <w:pPr>
              <w:pStyle w:val="1"/>
              <w:jc w:val="both"/>
              <w:rPr>
                <w:rFonts w:ascii="Times New Roman" w:hAnsi="Times New Roman" w:cs="Times New Roman"/>
                <w:sz w:val="24"/>
                <w:szCs w:val="24"/>
                <w:lang w:val="uk-UA"/>
              </w:rPr>
            </w:pPr>
            <w:r w:rsidRPr="00063BB8">
              <w:rPr>
                <w:rFonts w:ascii="Times New Roman" w:hAnsi="Times New Roman" w:cs="Times New Roman"/>
                <w:sz w:val="24"/>
                <w:szCs w:val="24"/>
                <w:lang w:val="uk-UA"/>
              </w:rPr>
              <w:t>Форми організації навчальної діяльності: дискусія, групова робота, індивідуальне творче завдання, дослідницьке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306F77" w:rsidRDefault="00A90D42" w:rsidP="006B3FED">
            <w:pPr>
              <w:pStyle w:val="a3"/>
              <w:snapToGrid w:val="0"/>
              <w:spacing w:before="0" w:after="0"/>
              <w:rPr>
                <w:lang w:val="uk-UA"/>
              </w:rPr>
            </w:pPr>
            <w:r>
              <w:rPr>
                <w:bCs/>
                <w:lang w:val="uk-UA"/>
              </w:rPr>
              <w:t xml:space="preserve">Тема </w:t>
            </w:r>
            <w:r>
              <w:rPr>
                <w:bCs/>
                <w:lang w:val="en-US"/>
              </w:rPr>
              <w:t>6</w:t>
            </w:r>
            <w:r w:rsidRPr="00306F77">
              <w:rPr>
                <w:bCs/>
                <w:lang w:val="uk-UA"/>
              </w:rPr>
              <w:t>.</w:t>
            </w:r>
            <w:r w:rsidRPr="00306F77">
              <w:rPr>
                <w:lang w:val="uk-UA"/>
              </w:rPr>
              <w:t xml:space="preserve"> </w:t>
            </w:r>
            <w:r w:rsidRPr="00E001EB">
              <w:rPr>
                <w:lang w:val="uk-UA"/>
              </w:rPr>
              <w:t>Linguistic Competence:</w:t>
            </w:r>
            <w:r>
              <w:rPr>
                <w:lang w:val="uk-UA"/>
              </w:rPr>
              <w:t xml:space="preserve"> Teaching Vocabulary in Context</w:t>
            </w:r>
          </w:p>
        </w:tc>
        <w:tc>
          <w:tcPr>
            <w:tcW w:w="8021" w:type="dxa"/>
          </w:tcPr>
          <w:p w:rsidR="00A90D42" w:rsidRPr="00E10A3C" w:rsidRDefault="00A90D42" w:rsidP="00E10A3C">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Форми організації навчальної діяльності: дискусія, групова робота, індивідуальне творче завдання,</w:t>
            </w:r>
            <w:r>
              <w:rPr>
                <w:rFonts w:ascii="Times New Roman" w:hAnsi="Times New Roman" w:cs="Times New Roman"/>
                <w:sz w:val="24"/>
                <w:szCs w:val="24"/>
                <w:lang w:val="uk-UA"/>
              </w:rPr>
              <w:t xml:space="preserve"> </w:t>
            </w:r>
            <w:r w:rsidRPr="00E10A3C">
              <w:rPr>
                <w:rFonts w:ascii="Times New Roman" w:hAnsi="Times New Roman" w:cs="Times New Roman"/>
                <w:sz w:val="24"/>
                <w:szCs w:val="24"/>
                <w:lang w:val="uk-UA"/>
              </w:rPr>
              <w:t>дослідницьке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6F16B3" w:rsidRDefault="00A90D42" w:rsidP="006B3FED">
            <w:pPr>
              <w:pStyle w:val="a3"/>
              <w:snapToGrid w:val="0"/>
              <w:rPr>
                <w:lang w:val="uk-UA"/>
              </w:rPr>
            </w:pPr>
            <w:r w:rsidRPr="00306F77">
              <w:rPr>
                <w:bCs/>
                <w:lang w:val="uk-UA"/>
              </w:rPr>
              <w:t>Тема</w:t>
            </w:r>
            <w:r w:rsidRPr="00306F77">
              <w:rPr>
                <w:lang w:val="uk-UA"/>
              </w:rPr>
              <w:t xml:space="preserve"> </w:t>
            </w:r>
            <w:r>
              <w:rPr>
                <w:lang w:val="en-US"/>
              </w:rPr>
              <w:t>7</w:t>
            </w:r>
            <w:r w:rsidRPr="00306F77">
              <w:rPr>
                <w:lang w:val="uk-UA"/>
              </w:rPr>
              <w:t xml:space="preserve">. </w:t>
            </w:r>
            <w:r w:rsidRPr="00E001EB">
              <w:rPr>
                <w:lang w:val="uk-UA"/>
              </w:rPr>
              <w:t>Classroom Management</w:t>
            </w:r>
          </w:p>
          <w:p w:rsidR="00A90D42" w:rsidRPr="00306F77" w:rsidRDefault="00A90D42" w:rsidP="006B3FED">
            <w:pPr>
              <w:pStyle w:val="a3"/>
              <w:snapToGrid w:val="0"/>
              <w:spacing w:before="0" w:after="0"/>
              <w:rPr>
                <w:lang w:val="uk-UA"/>
              </w:rPr>
            </w:pPr>
          </w:p>
        </w:tc>
        <w:tc>
          <w:tcPr>
            <w:tcW w:w="8021" w:type="dxa"/>
          </w:tcPr>
          <w:p w:rsidR="00A90D42" w:rsidRPr="00E10A3C" w:rsidRDefault="00A90D42" w:rsidP="00E10A3C">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lastRenderedPageBreak/>
              <w:t>Форми організації навчальної діяльності: дискусія, групова робота, індивідуальне творче завдання,</w:t>
            </w:r>
            <w:r>
              <w:rPr>
                <w:rFonts w:ascii="Times New Roman" w:hAnsi="Times New Roman" w:cs="Times New Roman"/>
                <w:sz w:val="24"/>
                <w:szCs w:val="24"/>
                <w:lang w:val="uk-UA"/>
              </w:rPr>
              <w:t xml:space="preserve"> </w:t>
            </w:r>
            <w:r w:rsidRPr="00E10A3C">
              <w:rPr>
                <w:rFonts w:ascii="Times New Roman" w:hAnsi="Times New Roman" w:cs="Times New Roman"/>
                <w:sz w:val="24"/>
                <w:szCs w:val="24"/>
                <w:lang w:val="uk-UA"/>
              </w:rPr>
              <w:t>дослідницьке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306F77" w:rsidRDefault="00A90D42" w:rsidP="006B3FED">
            <w:pPr>
              <w:pStyle w:val="a3"/>
              <w:snapToGrid w:val="0"/>
              <w:rPr>
                <w:bCs/>
                <w:lang w:val="uk-UA"/>
              </w:rPr>
            </w:pPr>
            <w:r w:rsidRPr="00306F77">
              <w:rPr>
                <w:bCs/>
                <w:lang w:val="uk-UA"/>
              </w:rPr>
              <w:lastRenderedPageBreak/>
              <w:t xml:space="preserve">Тема </w:t>
            </w:r>
            <w:r>
              <w:rPr>
                <w:bCs/>
                <w:lang w:val="en-US"/>
              </w:rPr>
              <w:t>8</w:t>
            </w:r>
            <w:r w:rsidRPr="00306F77">
              <w:rPr>
                <w:bCs/>
                <w:lang w:val="uk-UA"/>
              </w:rPr>
              <w:t xml:space="preserve">. </w:t>
            </w:r>
            <w:r w:rsidRPr="00D0620D">
              <w:rPr>
                <w:bCs/>
                <w:lang w:val="uk-UA"/>
              </w:rPr>
              <w:t>Language Skills – Teaching Listening</w:t>
            </w:r>
          </w:p>
        </w:tc>
        <w:tc>
          <w:tcPr>
            <w:tcW w:w="8021" w:type="dxa"/>
            <w:vAlign w:val="center"/>
          </w:tcPr>
          <w:p w:rsidR="00A90D42" w:rsidRPr="00E10A3C" w:rsidRDefault="00A90D42"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Форми організації навчальної діяльності: дискусія за принципом “</w:t>
            </w:r>
            <w:r w:rsidRPr="00E10A3C">
              <w:rPr>
                <w:rFonts w:ascii="Times New Roman" w:hAnsi="Times New Roman" w:cs="Times New Roman"/>
                <w:sz w:val="24"/>
                <w:szCs w:val="24"/>
              </w:rPr>
              <w:t>buzz</w:t>
            </w:r>
            <w:r w:rsidRPr="00E10A3C">
              <w:rPr>
                <w:rFonts w:ascii="Times New Roman" w:hAnsi="Times New Roman" w:cs="Times New Roman"/>
                <w:sz w:val="24"/>
                <w:szCs w:val="24"/>
                <w:lang w:val="uk-UA"/>
              </w:rPr>
              <w:t>-</w:t>
            </w:r>
            <w:r w:rsidRPr="00E10A3C">
              <w:rPr>
                <w:rFonts w:ascii="Times New Roman" w:hAnsi="Times New Roman" w:cs="Times New Roman"/>
                <w:sz w:val="24"/>
                <w:szCs w:val="24"/>
              </w:rPr>
              <w:t>group</w:t>
            </w:r>
            <w:r w:rsidRPr="00E10A3C">
              <w:rPr>
                <w:rFonts w:ascii="Times New Roman" w:hAnsi="Times New Roman" w:cs="Times New Roman"/>
                <w:sz w:val="24"/>
                <w:szCs w:val="24"/>
                <w:lang w:val="uk-UA"/>
              </w:rPr>
              <w:t>”, групова робота, індивідуальне творче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B208F7" w:rsidRDefault="00A90D42" w:rsidP="006B3FED">
            <w:pPr>
              <w:pStyle w:val="a3"/>
              <w:snapToGrid w:val="0"/>
              <w:rPr>
                <w:bCs/>
                <w:lang w:val="en-US"/>
              </w:rPr>
            </w:pPr>
            <w:r w:rsidRPr="00306F77">
              <w:rPr>
                <w:bCs/>
                <w:lang w:val="uk-UA"/>
              </w:rPr>
              <w:t>Тема</w:t>
            </w:r>
            <w:r>
              <w:rPr>
                <w:bCs/>
                <w:lang w:val="en-US"/>
              </w:rPr>
              <w:t xml:space="preserve"> 9. </w:t>
            </w:r>
            <w:r w:rsidRPr="00D0620D">
              <w:rPr>
                <w:bCs/>
                <w:lang w:val="en-US"/>
              </w:rPr>
              <w:t>L</w:t>
            </w:r>
            <w:r>
              <w:rPr>
                <w:bCs/>
                <w:lang w:val="en-US"/>
              </w:rPr>
              <w:t>anguage Skills – Teaching Read</w:t>
            </w:r>
            <w:r w:rsidRPr="00D0620D">
              <w:rPr>
                <w:bCs/>
                <w:lang w:val="en-US"/>
              </w:rPr>
              <w:t>ing</w:t>
            </w:r>
          </w:p>
        </w:tc>
        <w:tc>
          <w:tcPr>
            <w:tcW w:w="8021" w:type="dxa"/>
            <w:vAlign w:val="center"/>
          </w:tcPr>
          <w:p w:rsidR="00A90D42" w:rsidRPr="00063BB8" w:rsidRDefault="00A90D42" w:rsidP="00063BB8">
            <w:pPr>
              <w:pStyle w:val="1"/>
              <w:jc w:val="both"/>
              <w:rPr>
                <w:rFonts w:ascii="Times New Roman" w:hAnsi="Times New Roman" w:cs="Times New Roman"/>
                <w:sz w:val="24"/>
                <w:szCs w:val="24"/>
              </w:rPr>
            </w:pPr>
            <w:r w:rsidRPr="00E10A3C">
              <w:rPr>
                <w:rFonts w:ascii="Times New Roman" w:hAnsi="Times New Roman" w:cs="Times New Roman"/>
                <w:sz w:val="24"/>
                <w:szCs w:val="24"/>
              </w:rPr>
              <w:t>Форми організації навчальної діяльності: дискусія, групова робота, індивідуальне творче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B208F7" w:rsidRDefault="00A90D42" w:rsidP="006B3FED">
            <w:pPr>
              <w:pStyle w:val="a3"/>
              <w:snapToGrid w:val="0"/>
              <w:rPr>
                <w:bCs/>
                <w:lang w:val="en-US"/>
              </w:rPr>
            </w:pPr>
            <w:r w:rsidRPr="00306F77">
              <w:rPr>
                <w:bCs/>
                <w:lang w:val="uk-UA"/>
              </w:rPr>
              <w:t>Тема</w:t>
            </w:r>
            <w:r>
              <w:rPr>
                <w:bCs/>
                <w:lang w:val="en-US"/>
              </w:rPr>
              <w:t xml:space="preserve"> 10. </w:t>
            </w:r>
            <w:r w:rsidRPr="00D0620D">
              <w:rPr>
                <w:bCs/>
                <w:lang w:val="en-US"/>
              </w:rPr>
              <w:t>L</w:t>
            </w:r>
            <w:r>
              <w:rPr>
                <w:bCs/>
                <w:lang w:val="en-US"/>
              </w:rPr>
              <w:t>anguage Skills – Teaching Writ</w:t>
            </w:r>
            <w:r w:rsidRPr="00D0620D">
              <w:rPr>
                <w:bCs/>
                <w:lang w:val="en-US"/>
              </w:rPr>
              <w:t>ing</w:t>
            </w:r>
          </w:p>
        </w:tc>
        <w:tc>
          <w:tcPr>
            <w:tcW w:w="8021" w:type="dxa"/>
            <w:vAlign w:val="center"/>
          </w:tcPr>
          <w:p w:rsidR="00A90D42" w:rsidRPr="00E10A3C" w:rsidRDefault="00A90D42"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Форми організації навчальної діяльності: дискусія за принципом “</w:t>
            </w:r>
            <w:r w:rsidRPr="00A90D42">
              <w:rPr>
                <w:rFonts w:ascii="Times New Roman" w:hAnsi="Times New Roman" w:cs="Times New Roman"/>
                <w:sz w:val="24"/>
                <w:szCs w:val="24"/>
                <w:lang w:val="en-US"/>
              </w:rPr>
              <w:t>buzz</w:t>
            </w:r>
            <w:r w:rsidRPr="00E10A3C">
              <w:rPr>
                <w:rFonts w:ascii="Times New Roman" w:hAnsi="Times New Roman" w:cs="Times New Roman"/>
                <w:sz w:val="24"/>
                <w:szCs w:val="24"/>
                <w:lang w:val="uk-UA"/>
              </w:rPr>
              <w:t>-</w:t>
            </w:r>
            <w:r w:rsidRPr="00A90D42">
              <w:rPr>
                <w:rFonts w:ascii="Times New Roman" w:hAnsi="Times New Roman" w:cs="Times New Roman"/>
                <w:sz w:val="24"/>
                <w:szCs w:val="24"/>
                <w:lang w:val="en-US"/>
              </w:rPr>
              <w:t>group</w:t>
            </w:r>
            <w:r w:rsidRPr="00E10A3C">
              <w:rPr>
                <w:rFonts w:ascii="Times New Roman" w:hAnsi="Times New Roman" w:cs="Times New Roman"/>
                <w:sz w:val="24"/>
                <w:szCs w:val="24"/>
                <w:lang w:val="uk-UA"/>
              </w:rPr>
              <w:t>”, групова робота, індивідуальне творче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B208F7" w:rsidRDefault="00A90D42" w:rsidP="006B3FED">
            <w:pPr>
              <w:pStyle w:val="a3"/>
              <w:snapToGrid w:val="0"/>
              <w:rPr>
                <w:bCs/>
                <w:lang w:val="en-US"/>
              </w:rPr>
            </w:pPr>
            <w:r w:rsidRPr="00306F77">
              <w:rPr>
                <w:bCs/>
                <w:lang w:val="uk-UA"/>
              </w:rPr>
              <w:t>Тема</w:t>
            </w:r>
            <w:r>
              <w:rPr>
                <w:bCs/>
                <w:lang w:val="en-US"/>
              </w:rPr>
              <w:t xml:space="preserve"> 11. </w:t>
            </w:r>
            <w:r w:rsidRPr="003C74B2">
              <w:rPr>
                <w:bCs/>
                <w:lang w:val="en-US"/>
              </w:rPr>
              <w:t>L</w:t>
            </w:r>
            <w:r>
              <w:rPr>
                <w:bCs/>
                <w:lang w:val="en-US"/>
              </w:rPr>
              <w:t>anguage Skills – Teaching Speaking. Integrated skills.</w:t>
            </w:r>
          </w:p>
        </w:tc>
        <w:tc>
          <w:tcPr>
            <w:tcW w:w="8021" w:type="dxa"/>
            <w:vAlign w:val="center"/>
          </w:tcPr>
          <w:p w:rsidR="00A90D42" w:rsidRPr="00E10A3C" w:rsidRDefault="00A90D42"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 xml:space="preserve">Форми організації навчальної діяльності: симуляційна гра, дискусія, </w:t>
            </w:r>
            <w:r w:rsidRPr="00A90D42">
              <w:rPr>
                <w:rFonts w:ascii="Times New Roman" w:hAnsi="Times New Roman" w:cs="Times New Roman"/>
                <w:sz w:val="24"/>
                <w:szCs w:val="24"/>
                <w:lang w:val="en-US"/>
              </w:rPr>
              <w:t>case</w:t>
            </w:r>
            <w:r w:rsidRPr="00E10A3C">
              <w:rPr>
                <w:rFonts w:ascii="Times New Roman" w:hAnsi="Times New Roman" w:cs="Times New Roman"/>
                <w:sz w:val="24"/>
                <w:szCs w:val="24"/>
                <w:lang w:val="uk-UA"/>
              </w:rPr>
              <w:t xml:space="preserve"> </w:t>
            </w:r>
            <w:r w:rsidRPr="00A90D42">
              <w:rPr>
                <w:rFonts w:ascii="Times New Roman" w:hAnsi="Times New Roman" w:cs="Times New Roman"/>
                <w:sz w:val="24"/>
                <w:szCs w:val="24"/>
                <w:lang w:val="en-US"/>
              </w:rPr>
              <w:t>study</w:t>
            </w:r>
            <w:r w:rsidRPr="00E10A3C">
              <w:rPr>
                <w:rFonts w:ascii="Times New Roman" w:hAnsi="Times New Roman" w:cs="Times New Roman"/>
                <w:sz w:val="24"/>
                <w:szCs w:val="24"/>
                <w:lang w:val="uk-UA"/>
              </w:rPr>
              <w:t>, групова робота, групове творче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440C35" w:rsidRDefault="00A90D42" w:rsidP="006B3FED">
            <w:pPr>
              <w:pStyle w:val="a3"/>
              <w:snapToGrid w:val="0"/>
              <w:rPr>
                <w:bCs/>
                <w:lang w:val="en-US"/>
              </w:rPr>
            </w:pPr>
            <w:r w:rsidRPr="00306F77">
              <w:rPr>
                <w:bCs/>
                <w:lang w:val="uk-UA"/>
              </w:rPr>
              <w:t>Тема</w:t>
            </w:r>
            <w:r>
              <w:rPr>
                <w:bCs/>
                <w:lang w:val="en-US"/>
              </w:rPr>
              <w:t xml:space="preserve"> 12.</w:t>
            </w:r>
            <w:r w:rsidRPr="00440C35">
              <w:rPr>
                <w:lang w:val="en-US"/>
              </w:rPr>
              <w:t xml:space="preserve"> </w:t>
            </w:r>
            <w:r w:rsidRPr="00440C35">
              <w:rPr>
                <w:bCs/>
                <w:lang w:val="en-US"/>
              </w:rPr>
              <w:t>Planning Teaching</w:t>
            </w:r>
          </w:p>
          <w:p w:rsidR="00A90D42" w:rsidRPr="007A412C" w:rsidRDefault="00A90D42" w:rsidP="006B3FED">
            <w:pPr>
              <w:pStyle w:val="a3"/>
              <w:snapToGrid w:val="0"/>
              <w:rPr>
                <w:bCs/>
                <w:lang w:val="en-US"/>
              </w:rPr>
            </w:pPr>
          </w:p>
        </w:tc>
        <w:tc>
          <w:tcPr>
            <w:tcW w:w="8021" w:type="dxa"/>
            <w:vAlign w:val="center"/>
          </w:tcPr>
          <w:p w:rsidR="00A90D42" w:rsidRPr="00E10A3C" w:rsidRDefault="00A90D42"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 xml:space="preserve">Форми організації навчальної діяльності: мозковий штурм, тренінг, дискусія, індивідуальна робота, робота в парах, групова робота, </w:t>
            </w:r>
            <w:r w:rsidRPr="00A90D42">
              <w:rPr>
                <w:rFonts w:ascii="Times New Roman" w:hAnsi="Times New Roman" w:cs="Times New Roman"/>
                <w:sz w:val="24"/>
                <w:szCs w:val="24"/>
                <w:lang w:val="en-US"/>
              </w:rPr>
              <w:t>case</w:t>
            </w:r>
            <w:r w:rsidRPr="00E10A3C">
              <w:rPr>
                <w:rFonts w:ascii="Times New Roman" w:hAnsi="Times New Roman" w:cs="Times New Roman"/>
                <w:sz w:val="24"/>
                <w:szCs w:val="24"/>
                <w:lang w:val="uk-UA"/>
              </w:rPr>
              <w:t xml:space="preserve"> </w:t>
            </w:r>
            <w:r w:rsidRPr="00A90D42">
              <w:rPr>
                <w:rFonts w:ascii="Times New Roman" w:hAnsi="Times New Roman" w:cs="Times New Roman"/>
                <w:sz w:val="24"/>
                <w:szCs w:val="24"/>
                <w:lang w:val="en-US"/>
              </w:rPr>
              <w:t>study</w:t>
            </w:r>
            <w:r w:rsidRPr="00E10A3C">
              <w:rPr>
                <w:rFonts w:ascii="Times New Roman" w:hAnsi="Times New Roman" w:cs="Times New Roman"/>
                <w:sz w:val="24"/>
                <w:szCs w:val="24"/>
                <w:lang w:val="uk-UA"/>
              </w:rPr>
              <w:t>,  проєктна робота</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440C35" w:rsidRDefault="00A90D42" w:rsidP="006B3FED">
            <w:pPr>
              <w:pStyle w:val="a3"/>
              <w:snapToGrid w:val="0"/>
              <w:rPr>
                <w:bCs/>
                <w:lang w:val="en-US"/>
              </w:rPr>
            </w:pPr>
            <w:r w:rsidRPr="00306F77">
              <w:rPr>
                <w:bCs/>
                <w:lang w:val="uk-UA"/>
              </w:rPr>
              <w:t>Тема</w:t>
            </w:r>
            <w:r>
              <w:rPr>
                <w:bCs/>
                <w:lang w:val="en-US"/>
              </w:rPr>
              <w:t xml:space="preserve"> 13.</w:t>
            </w:r>
            <w:r w:rsidRPr="00440C35">
              <w:rPr>
                <w:lang w:val="en-US"/>
              </w:rPr>
              <w:t xml:space="preserve"> </w:t>
            </w:r>
            <w:r w:rsidRPr="00440C35">
              <w:rPr>
                <w:bCs/>
                <w:lang w:val="en-US"/>
              </w:rPr>
              <w:t xml:space="preserve">Working with Materials </w:t>
            </w:r>
          </w:p>
          <w:p w:rsidR="00A90D42" w:rsidRPr="00306F77" w:rsidRDefault="00A90D42" w:rsidP="006B3FED">
            <w:pPr>
              <w:pStyle w:val="a3"/>
              <w:snapToGrid w:val="0"/>
              <w:rPr>
                <w:bCs/>
                <w:lang w:val="uk-UA"/>
              </w:rPr>
            </w:pPr>
          </w:p>
        </w:tc>
        <w:tc>
          <w:tcPr>
            <w:tcW w:w="8021" w:type="dxa"/>
            <w:vAlign w:val="center"/>
          </w:tcPr>
          <w:p w:rsidR="00A90D42" w:rsidRPr="00063BB8" w:rsidRDefault="00A90D42" w:rsidP="00063BB8">
            <w:pPr>
              <w:pStyle w:val="1"/>
              <w:jc w:val="both"/>
              <w:rPr>
                <w:rFonts w:ascii="Times New Roman" w:hAnsi="Times New Roman" w:cs="Times New Roman"/>
                <w:sz w:val="24"/>
                <w:szCs w:val="24"/>
              </w:rPr>
            </w:pPr>
            <w:r w:rsidRPr="00E10A3C">
              <w:rPr>
                <w:rFonts w:ascii="Times New Roman" w:hAnsi="Times New Roman" w:cs="Times New Roman"/>
                <w:sz w:val="24"/>
                <w:szCs w:val="24"/>
              </w:rPr>
              <w:t>Форми організації навчальної діяльності: симуляційна гра, дискусія, групова робота, індивідуальне творче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306F77" w:rsidRDefault="00A90D42" w:rsidP="006B3FED">
            <w:pPr>
              <w:pStyle w:val="a3"/>
              <w:snapToGrid w:val="0"/>
              <w:rPr>
                <w:bCs/>
                <w:lang w:val="uk-UA"/>
              </w:rPr>
            </w:pPr>
            <w:r w:rsidRPr="00306F77">
              <w:rPr>
                <w:bCs/>
                <w:lang w:val="uk-UA"/>
              </w:rPr>
              <w:t>Тема</w:t>
            </w:r>
            <w:r>
              <w:rPr>
                <w:bCs/>
                <w:lang w:val="en-US"/>
              </w:rPr>
              <w:t xml:space="preserve"> 14.</w:t>
            </w:r>
            <w:r w:rsidRPr="00440C35">
              <w:rPr>
                <w:bCs/>
                <w:lang w:val="en-US"/>
              </w:rPr>
              <w:t xml:space="preserve"> Error Analysis and Dealing with Errors</w:t>
            </w:r>
            <w:r>
              <w:rPr>
                <w:bCs/>
                <w:lang w:val="en-US"/>
              </w:rPr>
              <w:t xml:space="preserve">. </w:t>
            </w:r>
            <w:r w:rsidRPr="00440C35">
              <w:rPr>
                <w:bCs/>
                <w:lang w:val="en-US"/>
              </w:rPr>
              <w:t>Testing and Assessment</w:t>
            </w:r>
          </w:p>
        </w:tc>
        <w:tc>
          <w:tcPr>
            <w:tcW w:w="8021" w:type="dxa"/>
            <w:vAlign w:val="center"/>
          </w:tcPr>
          <w:p w:rsidR="00A90D42" w:rsidRPr="00E10A3C" w:rsidRDefault="00A90D42"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Форми організації навчальної діяльності: мозковий штурм, тренінг, дискусія, індивідуальна, парна та групова робота, індивідуальне творче завдання</w:t>
            </w:r>
          </w:p>
        </w:tc>
      </w:tr>
      <w:tr w:rsidR="00A90D42" w:rsidRPr="005C3381" w:rsidTr="00450926">
        <w:trPr>
          <w:trHeight w:val="335"/>
        </w:trPr>
        <w:tc>
          <w:tcPr>
            <w:tcW w:w="6199" w:type="dxa"/>
            <w:tcMar>
              <w:top w:w="100" w:type="dxa"/>
              <w:left w:w="100" w:type="dxa"/>
              <w:bottom w:w="100" w:type="dxa"/>
              <w:right w:w="100" w:type="dxa"/>
            </w:tcMar>
            <w:vAlign w:val="center"/>
          </w:tcPr>
          <w:p w:rsidR="00A90D42" w:rsidRPr="00306F77" w:rsidRDefault="00A90D42" w:rsidP="006B3FED">
            <w:pPr>
              <w:pStyle w:val="a3"/>
              <w:snapToGrid w:val="0"/>
              <w:rPr>
                <w:bCs/>
                <w:lang w:val="uk-UA"/>
              </w:rPr>
            </w:pPr>
            <w:r w:rsidRPr="00306F77">
              <w:rPr>
                <w:bCs/>
                <w:lang w:val="uk-UA"/>
              </w:rPr>
              <w:t>Тема</w:t>
            </w:r>
            <w:r>
              <w:rPr>
                <w:bCs/>
                <w:lang w:val="en-US"/>
              </w:rPr>
              <w:t xml:space="preserve"> 15. </w:t>
            </w:r>
            <w:r w:rsidRPr="00D94C68">
              <w:rPr>
                <w:bCs/>
                <w:lang w:val="en-US"/>
              </w:rPr>
              <w:t>Information and Communication Technologies (ICT) in Learning and Teaching English</w:t>
            </w:r>
          </w:p>
          <w:p w:rsidR="00A90D42" w:rsidRPr="00306F77" w:rsidRDefault="00A90D42" w:rsidP="006B3FED">
            <w:pPr>
              <w:pStyle w:val="a3"/>
              <w:snapToGrid w:val="0"/>
              <w:rPr>
                <w:bCs/>
                <w:lang w:val="uk-UA"/>
              </w:rPr>
            </w:pPr>
          </w:p>
        </w:tc>
        <w:tc>
          <w:tcPr>
            <w:tcW w:w="8021" w:type="dxa"/>
            <w:vAlign w:val="center"/>
          </w:tcPr>
          <w:p w:rsidR="00A90D42" w:rsidRPr="00063BB8" w:rsidRDefault="00A90D42" w:rsidP="00063BB8">
            <w:pPr>
              <w:pStyle w:val="1"/>
              <w:jc w:val="both"/>
              <w:rPr>
                <w:rFonts w:ascii="Times New Roman" w:hAnsi="Times New Roman" w:cs="Times New Roman"/>
                <w:sz w:val="24"/>
                <w:szCs w:val="24"/>
              </w:rPr>
            </w:pPr>
            <w:r w:rsidRPr="00E10A3C">
              <w:rPr>
                <w:rFonts w:ascii="Times New Roman" w:hAnsi="Times New Roman" w:cs="Times New Roman"/>
                <w:sz w:val="24"/>
                <w:szCs w:val="24"/>
              </w:rPr>
              <w:t>Форми організації навчальної діяльності: дискусія, майстерня, індиві</w:t>
            </w:r>
            <w:proofErr w:type="gramStart"/>
            <w:r w:rsidRPr="00E10A3C">
              <w:rPr>
                <w:rFonts w:ascii="Times New Roman" w:hAnsi="Times New Roman" w:cs="Times New Roman"/>
                <w:sz w:val="24"/>
                <w:szCs w:val="24"/>
              </w:rPr>
              <w:t>дуальна та парна</w:t>
            </w:r>
            <w:proofErr w:type="gramEnd"/>
            <w:r w:rsidRPr="00E10A3C">
              <w:rPr>
                <w:rFonts w:ascii="Times New Roman" w:hAnsi="Times New Roman" w:cs="Times New Roman"/>
                <w:sz w:val="24"/>
                <w:szCs w:val="24"/>
              </w:rPr>
              <w:t xml:space="preserve"> робота, групове творче завдання</w:t>
            </w:r>
          </w:p>
        </w:tc>
      </w:tr>
    </w:tbl>
    <w:p w:rsidR="0076602D" w:rsidRDefault="0076602D" w:rsidP="0076602D">
      <w:pPr>
        <w:rPr>
          <w:rFonts w:ascii="Times New Roman" w:hAnsi="Times New Roman" w:cs="Times New Roman"/>
          <w:color w:val="000000"/>
          <w:sz w:val="24"/>
          <w:szCs w:val="24"/>
          <w:lang w:val="ru-RU"/>
        </w:rPr>
      </w:pPr>
    </w:p>
    <w:p w:rsidR="0076602D" w:rsidRPr="00A004FE" w:rsidRDefault="00063BB8" w:rsidP="0076602D">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w:t>
      </w:r>
      <w:r>
        <w:rPr>
          <w:rFonts w:ascii="Times New Roman" w:hAnsi="Times New Roman" w:cs="Times New Roman"/>
          <w:b/>
          <w:caps/>
          <w:color w:val="000000"/>
          <w:sz w:val="24"/>
          <w:szCs w:val="24"/>
          <w:lang w:val="ru-RU"/>
        </w:rPr>
        <w:t>3</w:t>
      </w:r>
      <w:r w:rsidR="0076602D">
        <w:rPr>
          <w:rFonts w:ascii="Times New Roman" w:hAnsi="Times New Roman" w:cs="Times New Roman"/>
          <w:b/>
          <w:caps/>
          <w:color w:val="000000"/>
          <w:sz w:val="24"/>
          <w:szCs w:val="24"/>
        </w:rPr>
        <w:t xml:space="preserve"> </w:t>
      </w:r>
      <w:r w:rsidR="0076602D" w:rsidRPr="00A004FE">
        <w:rPr>
          <w:rFonts w:ascii="Times New Roman" w:hAnsi="Times New Roman" w:cs="Times New Roman"/>
          <w:b/>
          <w:caps/>
          <w:color w:val="000000"/>
          <w:sz w:val="24"/>
          <w:szCs w:val="24"/>
        </w:rPr>
        <w:t xml:space="preserve"> Схема </w:t>
      </w:r>
      <w:r w:rsidR="00306F77" w:rsidRPr="00306F77">
        <w:rPr>
          <w:rFonts w:ascii="Times New Roman" w:hAnsi="Times New Roman" w:cs="Times New Roman"/>
          <w:b/>
          <w:caps/>
          <w:color w:val="000000"/>
          <w:sz w:val="24"/>
          <w:szCs w:val="24"/>
        </w:rPr>
        <w:t xml:space="preserve">ОСВІТНЬОГО КОМПОНЕНТА </w:t>
      </w:r>
      <w:r w:rsidR="0076602D" w:rsidRPr="00A004FE">
        <w:rPr>
          <w:rFonts w:ascii="Times New Roman" w:hAnsi="Times New Roman" w:cs="Times New Roman"/>
          <w:b/>
          <w:caps/>
          <w:color w:val="000000"/>
          <w:sz w:val="24"/>
          <w:szCs w:val="24"/>
        </w:rPr>
        <w:t xml:space="preserve">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76602D" w:rsidRPr="003D6582" w:rsidTr="00450926">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76602D" w:rsidRPr="003D6582" w:rsidRDefault="0076602D" w:rsidP="00450926">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76602D" w:rsidRPr="003D6582" w:rsidRDefault="0076602D" w:rsidP="00450926">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1913BC" w:rsidRPr="003D6582" w:rsidTr="0045092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56447E" w:rsidRDefault="001913BC" w:rsidP="001913BC">
            <w:pPr>
              <w:pStyle w:val="1"/>
              <w:jc w:val="both"/>
              <w:rPr>
                <w:rFonts w:ascii="Times New Roman" w:hAnsi="Times New Roman" w:cs="Times New Roman"/>
                <w:sz w:val="24"/>
                <w:szCs w:val="24"/>
                <w:lang w:val="en-US"/>
              </w:rPr>
            </w:pPr>
            <w:r w:rsidRPr="00306F77">
              <w:rPr>
                <w:rFonts w:ascii="Times New Roman" w:hAnsi="Times New Roman" w:cs="Times New Roman"/>
                <w:bCs/>
                <w:sz w:val="24"/>
                <w:szCs w:val="24"/>
                <w:lang w:val="uk-UA"/>
              </w:rPr>
              <w:t xml:space="preserve">Тема 1. </w:t>
            </w:r>
            <w:r w:rsidRPr="0056447E">
              <w:rPr>
                <w:rFonts w:ascii="Times New Roman" w:hAnsi="Times New Roman" w:cs="Times New Roman"/>
                <w:sz w:val="24"/>
                <w:szCs w:val="24"/>
                <w:lang w:val="en-US"/>
              </w:rPr>
              <w:t>Psychological Factors in Language Learning</w:t>
            </w:r>
          </w:p>
          <w:p w:rsidR="001913BC" w:rsidRPr="00306F77" w:rsidRDefault="001913BC" w:rsidP="001913BC">
            <w:pPr>
              <w:pStyle w:val="1"/>
              <w:spacing w:line="240" w:lineRule="auto"/>
              <w:jc w:val="both"/>
              <w:rPr>
                <w:rFonts w:ascii="Times New Roman" w:hAnsi="Times New Roman" w:cs="Times New Roman"/>
                <w:b/>
                <w:sz w:val="24"/>
                <w:szCs w:val="24"/>
                <w:lang w:val="uk-UA"/>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913BC" w:rsidRPr="003D6582" w:rsidRDefault="001913BC" w:rsidP="001913BC">
            <w:pPr>
              <w:tabs>
                <w:tab w:val="num" w:pos="432"/>
              </w:tabs>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Пошук інформації, її аналіз та порівняння, застосування власного досвіду, </w:t>
            </w:r>
            <w:r>
              <w:rPr>
                <w:rFonts w:ascii="Times New Roman" w:hAnsi="Times New Roman" w:cs="Times New Roman"/>
                <w:bCs/>
                <w:color w:val="000000"/>
                <w:sz w:val="24"/>
                <w:szCs w:val="24"/>
              </w:rPr>
              <w:lastRenderedPageBreak/>
              <w:t>обговорення, створення освітнього/рефлексивного продукту, постерів</w:t>
            </w:r>
          </w:p>
        </w:tc>
      </w:tr>
      <w:tr w:rsidR="001913BC" w:rsidRPr="003D6582" w:rsidTr="00ED368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306F77" w:rsidRDefault="001913BC" w:rsidP="001913BC">
            <w:pPr>
              <w:pStyle w:val="1"/>
              <w:spacing w:line="240" w:lineRule="auto"/>
              <w:jc w:val="both"/>
              <w:rPr>
                <w:rFonts w:ascii="Times New Roman" w:hAnsi="Times New Roman" w:cs="Times New Roman"/>
                <w:sz w:val="24"/>
                <w:szCs w:val="24"/>
                <w:lang w:val="uk-UA"/>
              </w:rPr>
            </w:pPr>
            <w:r w:rsidRPr="006F16B3">
              <w:rPr>
                <w:rFonts w:ascii="Times New Roman" w:hAnsi="Times New Roman" w:cs="Times New Roman"/>
                <w:bCs/>
                <w:lang w:val="uk-UA"/>
              </w:rPr>
              <w:lastRenderedPageBreak/>
              <w:t>Тема 2.</w:t>
            </w:r>
            <w:r w:rsidRPr="00306F77">
              <w:rPr>
                <w:lang w:val="uk-UA"/>
              </w:rPr>
              <w:t xml:space="preserve"> </w:t>
            </w:r>
            <w:r w:rsidRPr="0056447E">
              <w:rPr>
                <w:rFonts w:ascii="Times New Roman" w:hAnsi="Times New Roman" w:cs="Times New Roman"/>
                <w:sz w:val="24"/>
                <w:szCs w:val="24"/>
              </w:rPr>
              <w:t>Second Language Acquisition</w:t>
            </w:r>
            <w:r w:rsidRPr="00306F77">
              <w:rPr>
                <w:rFonts w:ascii="Times New Roman" w:hAnsi="Times New Roman" w:cs="Times New Roman"/>
                <w:sz w:val="24"/>
                <w:szCs w:val="24"/>
                <w:lang w:val="uk-UA"/>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ED368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306F77" w:rsidRDefault="001913BC" w:rsidP="001913BC">
            <w:pPr>
              <w:pStyle w:val="a3"/>
              <w:snapToGrid w:val="0"/>
              <w:spacing w:before="0" w:beforeAutospacing="0" w:after="0" w:afterAutospacing="0"/>
              <w:jc w:val="both"/>
              <w:rPr>
                <w:lang w:val="uk-UA"/>
              </w:rPr>
            </w:pPr>
            <w:r w:rsidRPr="00306F77">
              <w:rPr>
                <w:bCs/>
                <w:lang w:val="uk-UA"/>
              </w:rPr>
              <w:t>Тема</w:t>
            </w:r>
            <w:r w:rsidRPr="00306F77">
              <w:rPr>
                <w:lang w:val="uk-UA"/>
              </w:rPr>
              <w:t xml:space="preserve"> 3. </w:t>
            </w:r>
            <w:r w:rsidRPr="0056447E">
              <w:rPr>
                <w:lang w:val="uk-UA"/>
              </w:rPr>
              <w:t>Developing Learner Autonomy</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ED368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306F77" w:rsidRDefault="001913BC" w:rsidP="001913BC">
            <w:pPr>
              <w:pStyle w:val="a3"/>
              <w:snapToGrid w:val="0"/>
              <w:jc w:val="both"/>
              <w:rPr>
                <w:bCs/>
                <w:lang w:val="uk-UA"/>
              </w:rPr>
            </w:pPr>
            <w:r w:rsidRPr="00306F77">
              <w:rPr>
                <w:bCs/>
                <w:lang w:val="uk-UA"/>
              </w:rPr>
              <w:t xml:space="preserve">Тема 4. </w:t>
            </w:r>
            <w:r w:rsidRPr="00A10581">
              <w:rPr>
                <w:bCs/>
                <w:lang w:val="uk-UA"/>
              </w:rPr>
              <w:t>Principles of Communicative Language Teaching</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ED368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306F77" w:rsidRDefault="001913BC" w:rsidP="001913BC">
            <w:pPr>
              <w:pStyle w:val="a3"/>
              <w:snapToGrid w:val="0"/>
              <w:rPr>
                <w:bCs/>
                <w:lang w:val="uk-UA"/>
              </w:rPr>
            </w:pPr>
            <w:r w:rsidRPr="00306F77">
              <w:rPr>
                <w:bCs/>
                <w:lang w:val="uk-UA"/>
              </w:rPr>
              <w:t xml:space="preserve">Тема </w:t>
            </w:r>
            <w:r>
              <w:rPr>
                <w:bCs/>
                <w:lang w:val="en-US"/>
              </w:rPr>
              <w:t>5</w:t>
            </w:r>
            <w:r w:rsidRPr="00306F77">
              <w:rPr>
                <w:bCs/>
                <w:lang w:val="uk-UA"/>
              </w:rPr>
              <w:t xml:space="preserve">. </w:t>
            </w:r>
            <w:r w:rsidRPr="00E001EB">
              <w:rPr>
                <w:bCs/>
                <w:lang w:val="uk-UA"/>
              </w:rPr>
              <w:t>Linguistic Competen</w:t>
            </w:r>
            <w:r>
              <w:rPr>
                <w:bCs/>
                <w:lang w:val="uk-UA"/>
              </w:rPr>
              <w:t>ce: Teaching Grammar in Context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ED368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306F77" w:rsidRDefault="001913BC" w:rsidP="001913BC">
            <w:pPr>
              <w:pStyle w:val="a3"/>
              <w:snapToGrid w:val="0"/>
              <w:spacing w:before="0" w:after="0"/>
              <w:rPr>
                <w:lang w:val="uk-UA"/>
              </w:rPr>
            </w:pPr>
            <w:r>
              <w:rPr>
                <w:bCs/>
                <w:lang w:val="uk-UA"/>
              </w:rPr>
              <w:t xml:space="preserve">Тема </w:t>
            </w:r>
            <w:r>
              <w:rPr>
                <w:bCs/>
                <w:lang w:val="en-US"/>
              </w:rPr>
              <w:t>6</w:t>
            </w:r>
            <w:r w:rsidRPr="00306F77">
              <w:rPr>
                <w:bCs/>
                <w:lang w:val="uk-UA"/>
              </w:rPr>
              <w:t>.</w:t>
            </w:r>
            <w:r w:rsidRPr="00306F77">
              <w:rPr>
                <w:lang w:val="uk-UA"/>
              </w:rPr>
              <w:t xml:space="preserve"> </w:t>
            </w:r>
            <w:r w:rsidRPr="00E001EB">
              <w:rPr>
                <w:lang w:val="uk-UA"/>
              </w:rPr>
              <w:t>Linguistic Competence:</w:t>
            </w:r>
            <w:r>
              <w:rPr>
                <w:lang w:val="uk-UA"/>
              </w:rPr>
              <w:t xml:space="preserve"> Teaching Vocabulary in Context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ED368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6F16B3" w:rsidRDefault="001913BC" w:rsidP="001913BC">
            <w:pPr>
              <w:pStyle w:val="a3"/>
              <w:snapToGrid w:val="0"/>
              <w:rPr>
                <w:lang w:val="uk-UA"/>
              </w:rPr>
            </w:pPr>
            <w:r w:rsidRPr="00306F77">
              <w:rPr>
                <w:bCs/>
                <w:lang w:val="uk-UA"/>
              </w:rPr>
              <w:t>Тема</w:t>
            </w:r>
            <w:r w:rsidRPr="00306F77">
              <w:rPr>
                <w:lang w:val="uk-UA"/>
              </w:rPr>
              <w:t xml:space="preserve"> </w:t>
            </w:r>
            <w:r>
              <w:rPr>
                <w:lang w:val="en-US"/>
              </w:rPr>
              <w:t>7</w:t>
            </w:r>
            <w:r w:rsidRPr="00306F77">
              <w:rPr>
                <w:lang w:val="uk-UA"/>
              </w:rPr>
              <w:t xml:space="preserve">. </w:t>
            </w:r>
            <w:r w:rsidRPr="00E001EB">
              <w:rPr>
                <w:lang w:val="uk-UA"/>
              </w:rPr>
              <w:t>Classroom Management</w:t>
            </w:r>
          </w:p>
          <w:p w:rsidR="001913BC" w:rsidRPr="00306F77" w:rsidRDefault="001913BC" w:rsidP="001913BC">
            <w:pPr>
              <w:pStyle w:val="a3"/>
              <w:snapToGrid w:val="0"/>
              <w:spacing w:before="0" w:after="0"/>
              <w:rPr>
                <w:lang w:val="uk-UA"/>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ED368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306F77" w:rsidRDefault="001913BC" w:rsidP="001913BC">
            <w:pPr>
              <w:pStyle w:val="a3"/>
              <w:snapToGrid w:val="0"/>
              <w:rPr>
                <w:bCs/>
                <w:lang w:val="uk-UA"/>
              </w:rPr>
            </w:pPr>
            <w:r w:rsidRPr="00306F77">
              <w:rPr>
                <w:bCs/>
                <w:lang w:val="uk-UA"/>
              </w:rPr>
              <w:t xml:space="preserve">Тема </w:t>
            </w:r>
            <w:r>
              <w:rPr>
                <w:bCs/>
                <w:lang w:val="en-US"/>
              </w:rPr>
              <w:t>8</w:t>
            </w:r>
            <w:r w:rsidRPr="00306F77">
              <w:rPr>
                <w:bCs/>
                <w:lang w:val="uk-UA"/>
              </w:rPr>
              <w:t xml:space="preserve">. </w:t>
            </w:r>
            <w:r w:rsidRPr="00D0620D">
              <w:rPr>
                <w:bCs/>
                <w:lang w:val="uk-UA"/>
              </w:rPr>
              <w:t>Language Skills – Teaching Listening</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ED368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B208F7" w:rsidRDefault="001913BC" w:rsidP="001913BC">
            <w:pPr>
              <w:pStyle w:val="a3"/>
              <w:snapToGrid w:val="0"/>
              <w:rPr>
                <w:bCs/>
                <w:lang w:val="en-US"/>
              </w:rPr>
            </w:pPr>
            <w:r w:rsidRPr="00306F77">
              <w:rPr>
                <w:bCs/>
                <w:lang w:val="uk-UA"/>
              </w:rPr>
              <w:t>Тема</w:t>
            </w:r>
            <w:r>
              <w:rPr>
                <w:bCs/>
                <w:lang w:val="en-US"/>
              </w:rPr>
              <w:t xml:space="preserve"> 9. </w:t>
            </w:r>
            <w:r w:rsidRPr="00D0620D">
              <w:rPr>
                <w:bCs/>
                <w:lang w:val="en-US"/>
              </w:rPr>
              <w:t>L</w:t>
            </w:r>
            <w:r>
              <w:rPr>
                <w:bCs/>
                <w:lang w:val="en-US"/>
              </w:rPr>
              <w:t>anguage Skills – Teaching Read</w:t>
            </w:r>
            <w:r w:rsidRPr="00D0620D">
              <w:rPr>
                <w:bCs/>
                <w:lang w:val="en-US"/>
              </w:rPr>
              <w:t>ing</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ED368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B208F7" w:rsidRDefault="001913BC" w:rsidP="001913BC">
            <w:pPr>
              <w:pStyle w:val="a3"/>
              <w:snapToGrid w:val="0"/>
              <w:rPr>
                <w:bCs/>
                <w:lang w:val="en-US"/>
              </w:rPr>
            </w:pPr>
            <w:r w:rsidRPr="00306F77">
              <w:rPr>
                <w:bCs/>
                <w:lang w:val="uk-UA"/>
              </w:rPr>
              <w:t>Тема</w:t>
            </w:r>
            <w:r>
              <w:rPr>
                <w:bCs/>
                <w:lang w:val="en-US"/>
              </w:rPr>
              <w:t xml:space="preserve"> 10. </w:t>
            </w:r>
            <w:r w:rsidRPr="00D0620D">
              <w:rPr>
                <w:bCs/>
                <w:lang w:val="en-US"/>
              </w:rPr>
              <w:t>L</w:t>
            </w:r>
            <w:r>
              <w:rPr>
                <w:bCs/>
                <w:lang w:val="en-US"/>
              </w:rPr>
              <w:t>anguage Skills – Teaching Writ</w:t>
            </w:r>
            <w:r w:rsidRPr="00D0620D">
              <w:rPr>
                <w:bCs/>
                <w:lang w:val="en-US"/>
              </w:rPr>
              <w:t>ing</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45092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B208F7" w:rsidRDefault="001913BC" w:rsidP="001913BC">
            <w:pPr>
              <w:pStyle w:val="a3"/>
              <w:snapToGrid w:val="0"/>
              <w:rPr>
                <w:bCs/>
                <w:lang w:val="en-US"/>
              </w:rPr>
            </w:pPr>
            <w:r w:rsidRPr="00306F77">
              <w:rPr>
                <w:bCs/>
                <w:lang w:val="uk-UA"/>
              </w:rPr>
              <w:t>Тема</w:t>
            </w:r>
            <w:r>
              <w:rPr>
                <w:bCs/>
                <w:lang w:val="en-US"/>
              </w:rPr>
              <w:t xml:space="preserve"> 11. </w:t>
            </w:r>
            <w:r w:rsidRPr="003C74B2">
              <w:rPr>
                <w:bCs/>
                <w:lang w:val="en-US"/>
              </w:rPr>
              <w:t>L</w:t>
            </w:r>
            <w:r>
              <w:rPr>
                <w:bCs/>
                <w:lang w:val="en-US"/>
              </w:rPr>
              <w:t>anguage Skills – Teaching Speaking. Integrated skills.</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45092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440C35" w:rsidRDefault="001913BC" w:rsidP="001913BC">
            <w:pPr>
              <w:pStyle w:val="a3"/>
              <w:snapToGrid w:val="0"/>
              <w:rPr>
                <w:bCs/>
                <w:lang w:val="en-US"/>
              </w:rPr>
            </w:pPr>
            <w:r w:rsidRPr="00306F77">
              <w:rPr>
                <w:bCs/>
                <w:lang w:val="uk-UA"/>
              </w:rPr>
              <w:t>Тема</w:t>
            </w:r>
            <w:r>
              <w:rPr>
                <w:bCs/>
                <w:lang w:val="en-US"/>
              </w:rPr>
              <w:t xml:space="preserve"> 12.</w:t>
            </w:r>
            <w:r w:rsidRPr="00440C35">
              <w:rPr>
                <w:lang w:val="en-US"/>
              </w:rPr>
              <w:t xml:space="preserve"> </w:t>
            </w:r>
            <w:r w:rsidRPr="00440C35">
              <w:rPr>
                <w:bCs/>
                <w:lang w:val="en-US"/>
              </w:rPr>
              <w:t>Planning Teaching</w:t>
            </w:r>
          </w:p>
          <w:p w:rsidR="001913BC" w:rsidRPr="007A412C" w:rsidRDefault="001913BC" w:rsidP="001913BC">
            <w:pPr>
              <w:pStyle w:val="a3"/>
              <w:snapToGrid w:val="0"/>
              <w:rPr>
                <w:bCs/>
                <w:lang w:val="en-US"/>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45092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440C35" w:rsidRDefault="001913BC" w:rsidP="001913BC">
            <w:pPr>
              <w:pStyle w:val="a3"/>
              <w:snapToGrid w:val="0"/>
              <w:rPr>
                <w:bCs/>
                <w:lang w:val="en-US"/>
              </w:rPr>
            </w:pPr>
            <w:r w:rsidRPr="00306F77">
              <w:rPr>
                <w:bCs/>
                <w:lang w:val="uk-UA"/>
              </w:rPr>
              <w:lastRenderedPageBreak/>
              <w:t>Тема</w:t>
            </w:r>
            <w:r>
              <w:rPr>
                <w:bCs/>
                <w:lang w:val="en-US"/>
              </w:rPr>
              <w:t xml:space="preserve"> 13.</w:t>
            </w:r>
            <w:r w:rsidRPr="00440C35">
              <w:rPr>
                <w:lang w:val="en-US"/>
              </w:rPr>
              <w:t xml:space="preserve"> </w:t>
            </w:r>
            <w:r w:rsidRPr="00440C35">
              <w:rPr>
                <w:bCs/>
                <w:lang w:val="en-US"/>
              </w:rPr>
              <w:t xml:space="preserve">Working with Materials </w:t>
            </w:r>
          </w:p>
          <w:p w:rsidR="001913BC" w:rsidRPr="00306F77" w:rsidRDefault="001913BC" w:rsidP="001913BC">
            <w:pPr>
              <w:pStyle w:val="a3"/>
              <w:snapToGrid w:val="0"/>
              <w:rPr>
                <w:bCs/>
                <w:lang w:val="uk-UA"/>
              </w:rPr>
            </w:pP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45092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306F77" w:rsidRDefault="001913BC" w:rsidP="001913BC">
            <w:pPr>
              <w:pStyle w:val="a3"/>
              <w:snapToGrid w:val="0"/>
              <w:rPr>
                <w:bCs/>
                <w:lang w:val="uk-UA"/>
              </w:rPr>
            </w:pPr>
            <w:r w:rsidRPr="00306F77">
              <w:rPr>
                <w:bCs/>
                <w:lang w:val="uk-UA"/>
              </w:rPr>
              <w:t>Тема</w:t>
            </w:r>
            <w:r>
              <w:rPr>
                <w:bCs/>
                <w:lang w:val="en-US"/>
              </w:rPr>
              <w:t xml:space="preserve"> 14.</w:t>
            </w:r>
            <w:r w:rsidRPr="00440C35">
              <w:rPr>
                <w:bCs/>
                <w:lang w:val="en-US"/>
              </w:rPr>
              <w:t xml:space="preserve"> Error Analysis and Dealing with Errors</w:t>
            </w:r>
            <w:r>
              <w:rPr>
                <w:bCs/>
                <w:lang w:val="en-US"/>
              </w:rPr>
              <w:t xml:space="preserve">. </w:t>
            </w:r>
            <w:r w:rsidRPr="00440C35">
              <w:rPr>
                <w:bCs/>
                <w:lang w:val="en-US"/>
              </w:rPr>
              <w:t>Testing and Assessment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r w:rsidR="001913BC" w:rsidRPr="003D6582" w:rsidTr="00450926">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913BC" w:rsidRPr="00306F77" w:rsidRDefault="001913BC" w:rsidP="001913BC">
            <w:pPr>
              <w:pStyle w:val="a3"/>
              <w:snapToGrid w:val="0"/>
              <w:rPr>
                <w:bCs/>
                <w:lang w:val="uk-UA"/>
              </w:rPr>
            </w:pPr>
            <w:r w:rsidRPr="00306F77">
              <w:rPr>
                <w:bCs/>
                <w:lang w:val="uk-UA"/>
              </w:rPr>
              <w:t>Тема</w:t>
            </w:r>
            <w:r>
              <w:rPr>
                <w:bCs/>
                <w:lang w:val="en-US"/>
              </w:rPr>
              <w:t xml:space="preserve"> 15. </w:t>
            </w:r>
            <w:r w:rsidRPr="00D94C68">
              <w:rPr>
                <w:bCs/>
                <w:lang w:val="en-US"/>
              </w:rPr>
              <w:t>Information and Communication Technologies (ICT) in Learning and Teaching English</w:t>
            </w:r>
            <w:bookmarkStart w:id="0" w:name="_GoBack"/>
            <w:bookmarkEnd w:id="0"/>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913BC" w:rsidRPr="001913BC" w:rsidRDefault="001913BC" w:rsidP="001913BC">
            <w:pPr>
              <w:tabs>
                <w:tab w:val="num" w:pos="432"/>
              </w:tabs>
              <w:rPr>
                <w:rFonts w:ascii="Times New Roman" w:hAnsi="Times New Roman" w:cs="Times New Roman"/>
                <w:bCs/>
                <w:color w:val="000000"/>
                <w:sz w:val="24"/>
                <w:szCs w:val="24"/>
              </w:rPr>
            </w:pPr>
            <w:r w:rsidRPr="001913BC">
              <w:rPr>
                <w:rFonts w:ascii="Times New Roman" w:hAnsi="Times New Roman" w:cs="Times New Roman"/>
                <w:bCs/>
                <w:color w:val="000000"/>
                <w:sz w:val="24"/>
                <w:szCs w:val="24"/>
              </w:rPr>
              <w:t>Пошук інформації, її аналіз та порівняння, застосування власного досвіду, обговорення, створення освітнього/рефлексивного продукту, постерів</w:t>
            </w:r>
          </w:p>
        </w:tc>
      </w:tr>
    </w:tbl>
    <w:p w:rsidR="0076602D" w:rsidRPr="003F5F43" w:rsidRDefault="0076602D" w:rsidP="0076602D">
      <w:pPr>
        <w:jc w:val="center"/>
        <w:rPr>
          <w:rFonts w:ascii="Times New Roman" w:hAnsi="Times New Roman" w:cs="Times New Roman"/>
          <w:b/>
          <w:caps/>
          <w:color w:val="000000"/>
          <w:sz w:val="24"/>
          <w:szCs w:val="24"/>
        </w:rPr>
      </w:pPr>
    </w:p>
    <w:p w:rsidR="0076602D" w:rsidRPr="003F5F43" w:rsidRDefault="0076602D" w:rsidP="0076602D">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76602D" w:rsidRPr="003F5F43" w:rsidRDefault="0076602D" w:rsidP="0076602D">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76602D" w:rsidRPr="003F5F43" w:rsidTr="00450926">
        <w:tc>
          <w:tcPr>
            <w:tcW w:w="2259" w:type="dxa"/>
            <w:vAlign w:val="center"/>
          </w:tcPr>
          <w:p w:rsidR="0076602D" w:rsidRPr="003F5F43" w:rsidRDefault="0076602D" w:rsidP="00450926">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E10A3C" w:rsidRPr="00E10A3C" w:rsidRDefault="00E10A3C" w:rsidP="00E10A3C">
            <w:pPr>
              <w:pStyle w:val="1"/>
              <w:tabs>
                <w:tab w:val="left" w:pos="326"/>
              </w:tabs>
              <w:ind w:firstLine="326"/>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E10A3C">
              <w:rPr>
                <w:rFonts w:ascii="Cambria Math" w:hAnsi="Cambria Math" w:cs="Cambria Math"/>
                <w:sz w:val="24"/>
                <w:szCs w:val="24"/>
                <w:lang w:val="uk-UA"/>
              </w:rPr>
              <w:t>∗</w:t>
            </w:r>
            <w:r w:rsidRPr="00E10A3C">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E10A3C">
              <w:rPr>
                <w:rFonts w:ascii="Cambria Math" w:hAnsi="Cambria Math" w:cs="Cambria Math"/>
                <w:sz w:val="24"/>
                <w:szCs w:val="24"/>
                <w:lang w:val="uk-UA"/>
              </w:rPr>
              <w:t>∗</w:t>
            </w:r>
            <w:r w:rsidRPr="00E10A3C">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E10A3C" w:rsidRPr="00E10A3C" w:rsidRDefault="00E10A3C" w:rsidP="00E10A3C">
            <w:pPr>
              <w:pStyle w:val="1"/>
              <w:tabs>
                <w:tab w:val="left" w:pos="326"/>
              </w:tabs>
              <w:ind w:firstLine="326"/>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76602D" w:rsidRPr="003F5F43" w:rsidRDefault="00E10A3C" w:rsidP="00E10A3C">
            <w:pPr>
              <w:pStyle w:val="1"/>
              <w:spacing w:line="240" w:lineRule="auto"/>
              <w:ind w:firstLine="326"/>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Підсумковим контролем є залік, який зараховується за результатами роботи студента упродовж семестру.</w:t>
            </w:r>
          </w:p>
        </w:tc>
      </w:tr>
      <w:tr w:rsidR="0076602D" w:rsidRPr="003F5F43" w:rsidTr="00450926">
        <w:tc>
          <w:tcPr>
            <w:tcW w:w="2259" w:type="dxa"/>
          </w:tcPr>
          <w:p w:rsidR="0076602D" w:rsidRPr="003F5F43" w:rsidRDefault="0076602D" w:rsidP="00450926">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76602D" w:rsidRPr="003F5F43" w:rsidRDefault="0076602D" w:rsidP="00450926">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w:t>
            </w:r>
            <w:r w:rsidRPr="003F5F43">
              <w:rPr>
                <w:rFonts w:ascii="Times New Roman" w:hAnsi="Times New Roman" w:cs="Times New Roman"/>
                <w:sz w:val="24"/>
                <w:szCs w:val="24"/>
                <w:lang w:val="uk-UA"/>
              </w:rPr>
              <w:lastRenderedPageBreak/>
              <w:t>оперувати фактами та відомостями.</w:t>
            </w:r>
          </w:p>
          <w:p w:rsidR="0076602D" w:rsidRPr="003F5F43" w:rsidRDefault="0076602D" w:rsidP="00450926">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76602D" w:rsidRPr="003F5F43" w:rsidRDefault="0076602D" w:rsidP="00450926">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76602D" w:rsidRPr="003F5F43" w:rsidRDefault="0076602D" w:rsidP="00450926">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76602D" w:rsidRPr="003F5F43" w:rsidTr="00450926">
        <w:tc>
          <w:tcPr>
            <w:tcW w:w="2259" w:type="dxa"/>
          </w:tcPr>
          <w:p w:rsidR="0076602D" w:rsidRPr="003F5F43" w:rsidRDefault="0076602D" w:rsidP="00450926">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76602D" w:rsidRPr="003F5F43" w:rsidRDefault="0076602D" w:rsidP="00450926">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76602D" w:rsidRPr="003F5F43" w:rsidRDefault="0076602D" w:rsidP="00450926">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76602D" w:rsidRPr="003F5F43" w:rsidRDefault="0076602D" w:rsidP="0076602D">
      <w:pPr>
        <w:adjustRightInd w:val="0"/>
        <w:ind w:firstLine="540"/>
        <w:jc w:val="right"/>
        <w:rPr>
          <w:rFonts w:ascii="Times New Roman" w:hAnsi="Times New Roman" w:cs="Times New Roman"/>
          <w:sz w:val="24"/>
          <w:szCs w:val="24"/>
        </w:rPr>
      </w:pPr>
    </w:p>
    <w:p w:rsidR="0076602D" w:rsidRDefault="0076602D" w:rsidP="0076602D">
      <w:pPr>
        <w:widowControl w:val="0"/>
        <w:jc w:val="center"/>
        <w:rPr>
          <w:rFonts w:ascii="Times New Roman" w:hAnsi="Times New Roman" w:cs="Times New Roman"/>
          <w:b/>
          <w:caps/>
          <w:color w:val="000000"/>
          <w:sz w:val="24"/>
          <w:szCs w:val="24"/>
        </w:rPr>
      </w:pPr>
    </w:p>
    <w:p w:rsidR="005C0B90" w:rsidRPr="003F5F43" w:rsidRDefault="005C0B90" w:rsidP="0076602D">
      <w:pPr>
        <w:widowControl w:val="0"/>
        <w:jc w:val="center"/>
        <w:rPr>
          <w:rFonts w:ascii="Times New Roman" w:hAnsi="Times New Roman" w:cs="Times New Roman"/>
          <w:b/>
          <w:caps/>
          <w:color w:val="000000"/>
          <w:sz w:val="24"/>
          <w:szCs w:val="24"/>
        </w:rPr>
      </w:pPr>
    </w:p>
    <w:p w:rsidR="0076602D" w:rsidRPr="003F5F43" w:rsidRDefault="0076602D" w:rsidP="0076602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76602D" w:rsidRPr="003F5F43" w:rsidRDefault="0076602D" w:rsidP="0076602D">
      <w:pPr>
        <w:widowControl w:val="0"/>
        <w:jc w:val="center"/>
        <w:rPr>
          <w:rFonts w:ascii="Times New Roman" w:hAnsi="Times New Roman" w:cs="Times New Roman"/>
          <w:b/>
          <w:color w:val="000000"/>
          <w:sz w:val="24"/>
          <w:szCs w:val="24"/>
        </w:rPr>
      </w:pPr>
    </w:p>
    <w:p w:rsidR="0076602D" w:rsidRPr="003F5F43" w:rsidRDefault="0076602D" w:rsidP="0076602D">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56447E" w:rsidRPr="0056447E" w:rsidRDefault="0056447E" w:rsidP="0056447E">
      <w:pPr>
        <w:jc w:val="both"/>
        <w:rPr>
          <w:rFonts w:ascii="Times New Roman" w:hAnsi="Times New Roman" w:cs="Times New Roman"/>
          <w:sz w:val="24"/>
          <w:szCs w:val="24"/>
        </w:rPr>
      </w:pPr>
      <w:r>
        <w:rPr>
          <w:rFonts w:ascii="Times New Roman" w:hAnsi="Times New Roman" w:cs="Times New Roman"/>
          <w:sz w:val="24"/>
          <w:szCs w:val="24"/>
        </w:rPr>
        <w:t>1.</w:t>
      </w:r>
      <w:r w:rsidRPr="0056447E">
        <w:rPr>
          <w:rFonts w:ascii="Times New Roman" w:hAnsi="Times New Roman" w:cs="Times New Roman"/>
          <w:sz w:val="24"/>
          <w:szCs w:val="24"/>
        </w:rPr>
        <w:t xml:space="preserve">Brown, H. D. (2000) Human Learning. Cognitive Variations in Language Learning. Personality Factors in Principles of Language Learning and Teaching. Longman. San Francisco State University.  </w:t>
      </w:r>
    </w:p>
    <w:p w:rsidR="0056447E" w:rsidRPr="0056447E" w:rsidRDefault="0056447E" w:rsidP="0056447E">
      <w:pPr>
        <w:jc w:val="both"/>
        <w:rPr>
          <w:rFonts w:ascii="Times New Roman" w:hAnsi="Times New Roman" w:cs="Times New Roman"/>
          <w:sz w:val="24"/>
          <w:szCs w:val="24"/>
        </w:rPr>
      </w:pPr>
      <w:r>
        <w:rPr>
          <w:rFonts w:ascii="Times New Roman" w:hAnsi="Times New Roman" w:cs="Times New Roman"/>
          <w:sz w:val="24"/>
          <w:szCs w:val="24"/>
        </w:rPr>
        <w:t xml:space="preserve">2. </w:t>
      </w:r>
      <w:r w:rsidRPr="0056447E">
        <w:rPr>
          <w:rFonts w:ascii="Times New Roman" w:hAnsi="Times New Roman" w:cs="Times New Roman"/>
          <w:sz w:val="24"/>
          <w:szCs w:val="24"/>
        </w:rPr>
        <w:t xml:space="preserve">Gardner, R. (1985) Social Psychology and Second Language Learning: the role of attitudes and motivation. Edward Arnold Publishers. </w:t>
      </w:r>
    </w:p>
    <w:p w:rsidR="0056447E" w:rsidRPr="0056447E" w:rsidRDefault="0056447E" w:rsidP="0056447E">
      <w:pPr>
        <w:jc w:val="both"/>
        <w:rPr>
          <w:rFonts w:ascii="Times New Roman" w:hAnsi="Times New Roman" w:cs="Times New Roman"/>
          <w:sz w:val="24"/>
          <w:szCs w:val="24"/>
        </w:rPr>
      </w:pPr>
      <w:r>
        <w:rPr>
          <w:rFonts w:ascii="Times New Roman" w:hAnsi="Times New Roman" w:cs="Times New Roman"/>
          <w:sz w:val="24"/>
          <w:szCs w:val="24"/>
        </w:rPr>
        <w:t xml:space="preserve">3. </w:t>
      </w:r>
      <w:r w:rsidRPr="0056447E">
        <w:rPr>
          <w:rFonts w:ascii="Times New Roman" w:hAnsi="Times New Roman" w:cs="Times New Roman"/>
          <w:sz w:val="24"/>
          <w:szCs w:val="24"/>
        </w:rPr>
        <w:t xml:space="preserve">Richardson, C. J. and C. Lockhart (1997) Focus on the Learner in Reflective Teaching in Second Language Classroom. Cambridge: Cambridge University Press.  </w:t>
      </w:r>
    </w:p>
    <w:p w:rsidR="0076602D" w:rsidRDefault="0056447E" w:rsidP="0056447E">
      <w:pPr>
        <w:jc w:val="both"/>
        <w:rPr>
          <w:rFonts w:ascii="Times New Roman" w:hAnsi="Times New Roman" w:cs="Times New Roman"/>
          <w:sz w:val="24"/>
          <w:szCs w:val="24"/>
        </w:rPr>
      </w:pPr>
      <w:r>
        <w:rPr>
          <w:rFonts w:ascii="Times New Roman" w:hAnsi="Times New Roman" w:cs="Times New Roman"/>
          <w:sz w:val="24"/>
          <w:szCs w:val="24"/>
        </w:rPr>
        <w:t xml:space="preserve">4. </w:t>
      </w:r>
      <w:r w:rsidRPr="0056447E">
        <w:rPr>
          <w:rFonts w:ascii="Times New Roman" w:hAnsi="Times New Roman" w:cs="Times New Roman"/>
          <w:sz w:val="24"/>
          <w:szCs w:val="24"/>
        </w:rPr>
        <w:t xml:space="preserve">Williams, M. and R. Burden (1998) Psychology for Language Teachers. Cambridge: Cambridge University Press.  </w:t>
      </w:r>
    </w:p>
    <w:p w:rsidR="0056447E" w:rsidRPr="0056447E" w:rsidRDefault="0056447E" w:rsidP="0056447E">
      <w:pPr>
        <w:jc w:val="both"/>
        <w:rPr>
          <w:rFonts w:ascii="Times New Roman" w:hAnsi="Times New Roman" w:cs="Times New Roman"/>
          <w:sz w:val="24"/>
          <w:szCs w:val="24"/>
        </w:rPr>
      </w:pPr>
      <w:r>
        <w:rPr>
          <w:rFonts w:ascii="Times New Roman" w:hAnsi="Times New Roman" w:cs="Times New Roman"/>
          <w:sz w:val="24"/>
          <w:szCs w:val="24"/>
        </w:rPr>
        <w:t xml:space="preserve">5. </w:t>
      </w:r>
      <w:r w:rsidRPr="0056447E">
        <w:rPr>
          <w:rFonts w:ascii="Times New Roman" w:hAnsi="Times New Roman" w:cs="Times New Roman"/>
          <w:sz w:val="24"/>
          <w:szCs w:val="24"/>
        </w:rPr>
        <w:t>Gass, S. and L. Selinker (2008) Second Language Acquisition: An Introductory Course. Taylor &amp; Francis e-Library.</w:t>
      </w:r>
    </w:p>
    <w:p w:rsidR="0056447E" w:rsidRPr="0056447E" w:rsidRDefault="0056447E" w:rsidP="0056447E">
      <w:pPr>
        <w:jc w:val="both"/>
        <w:rPr>
          <w:rFonts w:ascii="Times New Roman" w:hAnsi="Times New Roman" w:cs="Times New Roman"/>
          <w:sz w:val="24"/>
          <w:szCs w:val="24"/>
        </w:rPr>
      </w:pPr>
      <w:r>
        <w:rPr>
          <w:rFonts w:ascii="Times New Roman" w:hAnsi="Times New Roman" w:cs="Times New Roman"/>
          <w:sz w:val="24"/>
          <w:szCs w:val="24"/>
        </w:rPr>
        <w:t xml:space="preserve">6. </w:t>
      </w:r>
      <w:r w:rsidRPr="0056447E">
        <w:rPr>
          <w:rFonts w:ascii="Times New Roman" w:hAnsi="Times New Roman" w:cs="Times New Roman"/>
          <w:sz w:val="24"/>
          <w:szCs w:val="24"/>
        </w:rPr>
        <w:t>Herschensohn, J. and M. Young-Scholten (2013) The Cambridge Handbook of Second Language Acquisition. Cambridge University Press.</w:t>
      </w:r>
    </w:p>
    <w:p w:rsidR="0056447E" w:rsidRDefault="0056447E" w:rsidP="0056447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56447E">
        <w:rPr>
          <w:rFonts w:ascii="Times New Roman" w:hAnsi="Times New Roman" w:cs="Times New Roman"/>
          <w:sz w:val="24"/>
          <w:szCs w:val="24"/>
        </w:rPr>
        <w:t>Krashen, S. (1982) Principles and Practice in Second Language Acquisition. University of Southern California.</w:t>
      </w:r>
    </w:p>
    <w:p w:rsidR="00A10581" w:rsidRPr="00A10581" w:rsidRDefault="00A10581" w:rsidP="00A10581">
      <w:pPr>
        <w:jc w:val="both"/>
        <w:rPr>
          <w:rFonts w:ascii="Times New Roman" w:hAnsi="Times New Roman" w:cs="Times New Roman"/>
          <w:sz w:val="24"/>
          <w:szCs w:val="24"/>
        </w:rPr>
      </w:pPr>
      <w:r>
        <w:rPr>
          <w:rFonts w:ascii="Times New Roman" w:hAnsi="Times New Roman" w:cs="Times New Roman"/>
          <w:sz w:val="24"/>
          <w:szCs w:val="24"/>
        </w:rPr>
        <w:t xml:space="preserve">8. </w:t>
      </w:r>
      <w:r w:rsidRPr="00A10581">
        <w:rPr>
          <w:rFonts w:ascii="Times New Roman" w:hAnsi="Times New Roman" w:cs="Times New Roman"/>
          <w:sz w:val="24"/>
          <w:szCs w:val="24"/>
        </w:rPr>
        <w:t xml:space="preserve">Burkert, A., Dam, L. and C. Ludwig (2013) Autonomy in Language Learning: the Answer is Learner Autonomy – Issues in Language Teaching and </w:t>
      </w:r>
      <w:r>
        <w:rPr>
          <w:rFonts w:ascii="Times New Roman" w:hAnsi="Times New Roman" w:cs="Times New Roman"/>
          <w:sz w:val="24"/>
          <w:szCs w:val="24"/>
        </w:rPr>
        <w:t xml:space="preserve">9. </w:t>
      </w:r>
      <w:r w:rsidRPr="00A10581">
        <w:rPr>
          <w:rFonts w:ascii="Times New Roman" w:hAnsi="Times New Roman" w:cs="Times New Roman"/>
          <w:sz w:val="24"/>
          <w:szCs w:val="24"/>
        </w:rPr>
        <w:t>Learning. Palgrave/MacMillan.</w:t>
      </w:r>
    </w:p>
    <w:p w:rsidR="00A10581" w:rsidRDefault="00A10581" w:rsidP="00A10581">
      <w:pPr>
        <w:jc w:val="both"/>
        <w:rPr>
          <w:rFonts w:ascii="Times New Roman" w:hAnsi="Times New Roman" w:cs="Times New Roman"/>
          <w:sz w:val="24"/>
          <w:szCs w:val="24"/>
        </w:rPr>
      </w:pPr>
      <w:r w:rsidRPr="00A10581">
        <w:rPr>
          <w:rFonts w:ascii="Times New Roman" w:hAnsi="Times New Roman" w:cs="Times New Roman"/>
          <w:sz w:val="24"/>
          <w:szCs w:val="24"/>
        </w:rPr>
        <w:t>Scharle, A. and A. Szabo (2000) Learner Autonomy: a Guide to Developing Learner Responsibility.  Cambridge: Cambridge University Press.</w:t>
      </w:r>
    </w:p>
    <w:p w:rsidR="00A10581" w:rsidRPr="00A10581" w:rsidRDefault="00A10581" w:rsidP="00A10581">
      <w:pPr>
        <w:jc w:val="both"/>
        <w:rPr>
          <w:rFonts w:ascii="Times New Roman" w:hAnsi="Times New Roman" w:cs="Times New Roman"/>
          <w:sz w:val="24"/>
          <w:szCs w:val="24"/>
        </w:rPr>
      </w:pPr>
      <w:r>
        <w:rPr>
          <w:rFonts w:ascii="Times New Roman" w:hAnsi="Times New Roman" w:cs="Times New Roman"/>
          <w:sz w:val="24"/>
          <w:szCs w:val="24"/>
        </w:rPr>
        <w:t xml:space="preserve">10. </w:t>
      </w:r>
      <w:r w:rsidRPr="00A10581">
        <w:rPr>
          <w:rFonts w:ascii="Times New Roman" w:hAnsi="Times New Roman" w:cs="Times New Roman"/>
          <w:sz w:val="24"/>
          <w:szCs w:val="24"/>
        </w:rPr>
        <w:t xml:space="preserve">Harmer, J. (2007) How to Teach English: An Introduction to the Practice of English Language Teaching. Harlow: Pearson Longman. 2nd edition. </w:t>
      </w:r>
    </w:p>
    <w:p w:rsidR="00A10581" w:rsidRPr="00A10581" w:rsidRDefault="00A10581" w:rsidP="00A10581">
      <w:pPr>
        <w:jc w:val="both"/>
        <w:rPr>
          <w:rFonts w:ascii="Times New Roman" w:hAnsi="Times New Roman" w:cs="Times New Roman"/>
          <w:sz w:val="24"/>
          <w:szCs w:val="24"/>
        </w:rPr>
      </w:pPr>
      <w:r>
        <w:rPr>
          <w:rFonts w:ascii="Times New Roman" w:hAnsi="Times New Roman" w:cs="Times New Roman"/>
          <w:sz w:val="24"/>
          <w:szCs w:val="24"/>
        </w:rPr>
        <w:t xml:space="preserve">11. </w:t>
      </w:r>
      <w:r w:rsidRPr="00A10581">
        <w:rPr>
          <w:rFonts w:ascii="Times New Roman" w:hAnsi="Times New Roman" w:cs="Times New Roman"/>
          <w:sz w:val="24"/>
          <w:szCs w:val="24"/>
        </w:rPr>
        <w:t xml:space="preserve">Howatt, A.P.R. and H.G. Widdowson (2004) A History of English Language Teaching.  Oxford: Oxford University Press. 2nd edition. </w:t>
      </w:r>
    </w:p>
    <w:p w:rsidR="00A10581" w:rsidRPr="00A10581" w:rsidRDefault="00A10581" w:rsidP="00A10581">
      <w:pPr>
        <w:jc w:val="both"/>
        <w:rPr>
          <w:rFonts w:ascii="Times New Roman" w:hAnsi="Times New Roman" w:cs="Times New Roman"/>
          <w:sz w:val="24"/>
          <w:szCs w:val="24"/>
        </w:rPr>
      </w:pPr>
      <w:r>
        <w:rPr>
          <w:rFonts w:ascii="Times New Roman" w:hAnsi="Times New Roman" w:cs="Times New Roman"/>
          <w:sz w:val="24"/>
          <w:szCs w:val="24"/>
        </w:rPr>
        <w:t xml:space="preserve">12. </w:t>
      </w:r>
      <w:r w:rsidRPr="00A10581">
        <w:rPr>
          <w:rFonts w:ascii="Times New Roman" w:hAnsi="Times New Roman" w:cs="Times New Roman"/>
          <w:sz w:val="24"/>
          <w:szCs w:val="24"/>
        </w:rPr>
        <w:t xml:space="preserve">Ur, P. (2012) A course in English Language Teaching. Cambridge: Cambridge University Press. 2nd edition. </w:t>
      </w:r>
    </w:p>
    <w:p w:rsidR="00A10581" w:rsidRDefault="00A10581" w:rsidP="00A10581">
      <w:pPr>
        <w:jc w:val="both"/>
        <w:rPr>
          <w:rFonts w:ascii="Times New Roman" w:hAnsi="Times New Roman" w:cs="Times New Roman"/>
          <w:sz w:val="24"/>
          <w:szCs w:val="24"/>
        </w:rPr>
      </w:pPr>
      <w:r>
        <w:rPr>
          <w:rFonts w:ascii="Times New Roman" w:hAnsi="Times New Roman" w:cs="Times New Roman"/>
          <w:sz w:val="24"/>
          <w:szCs w:val="24"/>
        </w:rPr>
        <w:t xml:space="preserve">13. </w:t>
      </w:r>
      <w:r w:rsidRPr="00A10581">
        <w:rPr>
          <w:rFonts w:ascii="Times New Roman" w:hAnsi="Times New Roman" w:cs="Times New Roman"/>
          <w:sz w:val="24"/>
          <w:szCs w:val="24"/>
        </w:rPr>
        <w:t>Willis, D. and J. Willis (2007) Doing Task-Based Teaching. Oxford: Oxford University Press</w:t>
      </w:r>
    </w:p>
    <w:p w:rsidR="00812D22" w:rsidRPr="00812D22" w:rsidRDefault="00812D22" w:rsidP="00812D22">
      <w:pPr>
        <w:jc w:val="both"/>
        <w:rPr>
          <w:rFonts w:ascii="Times New Roman" w:hAnsi="Times New Roman" w:cs="Times New Roman"/>
          <w:sz w:val="24"/>
          <w:szCs w:val="24"/>
        </w:rPr>
      </w:pPr>
      <w:r>
        <w:rPr>
          <w:rFonts w:ascii="Times New Roman" w:hAnsi="Times New Roman" w:cs="Times New Roman"/>
          <w:sz w:val="24"/>
          <w:szCs w:val="24"/>
        </w:rPr>
        <w:t xml:space="preserve">14. </w:t>
      </w:r>
      <w:r w:rsidRPr="00812D22">
        <w:rPr>
          <w:rFonts w:ascii="Times New Roman" w:hAnsi="Times New Roman" w:cs="Times New Roman"/>
          <w:sz w:val="24"/>
          <w:szCs w:val="24"/>
        </w:rPr>
        <w:t>Ніколаєва С. Ю. Основи сучасної методики викладання іноземних мов: Контроль у навчанні іноземної мови</w:t>
      </w:r>
      <w:r>
        <w:rPr>
          <w:rFonts w:ascii="Times New Roman" w:hAnsi="Times New Roman" w:cs="Times New Roman"/>
          <w:sz w:val="24"/>
          <w:szCs w:val="24"/>
        </w:rPr>
        <w:t>.</w:t>
      </w:r>
      <w:r w:rsidRPr="00812D22">
        <w:rPr>
          <w:rFonts w:ascii="Times New Roman" w:hAnsi="Times New Roman" w:cs="Times New Roman"/>
          <w:sz w:val="24"/>
          <w:szCs w:val="24"/>
        </w:rPr>
        <w:t xml:space="preserve"> К. : Ленвіт, 2008. С. 72-91.  </w:t>
      </w:r>
    </w:p>
    <w:p w:rsidR="00812D22" w:rsidRPr="00812D22" w:rsidRDefault="00812D22" w:rsidP="00812D22">
      <w:pPr>
        <w:jc w:val="both"/>
        <w:rPr>
          <w:rFonts w:ascii="Times New Roman" w:hAnsi="Times New Roman" w:cs="Times New Roman"/>
          <w:sz w:val="24"/>
          <w:szCs w:val="24"/>
        </w:rPr>
      </w:pPr>
      <w:r>
        <w:rPr>
          <w:rFonts w:ascii="Times New Roman" w:hAnsi="Times New Roman" w:cs="Times New Roman"/>
          <w:sz w:val="24"/>
          <w:szCs w:val="24"/>
        </w:rPr>
        <w:t xml:space="preserve">15. </w:t>
      </w:r>
      <w:r w:rsidRPr="00812D22">
        <w:rPr>
          <w:rFonts w:ascii="Times New Roman" w:hAnsi="Times New Roman" w:cs="Times New Roman"/>
          <w:sz w:val="24"/>
          <w:szCs w:val="24"/>
        </w:rPr>
        <w:t xml:space="preserve">Bolitho, R. and B. Tomlinson (1995) Discover English. Oxford: Heinemann. 2nd edition. </w:t>
      </w:r>
    </w:p>
    <w:p w:rsidR="00812D22" w:rsidRPr="00812D22" w:rsidRDefault="00812D22" w:rsidP="00812D22">
      <w:pPr>
        <w:jc w:val="both"/>
        <w:rPr>
          <w:rFonts w:ascii="Times New Roman" w:hAnsi="Times New Roman" w:cs="Times New Roman"/>
          <w:sz w:val="24"/>
          <w:szCs w:val="24"/>
        </w:rPr>
      </w:pPr>
      <w:r>
        <w:rPr>
          <w:rFonts w:ascii="Times New Roman" w:hAnsi="Times New Roman" w:cs="Times New Roman"/>
          <w:sz w:val="24"/>
          <w:szCs w:val="24"/>
        </w:rPr>
        <w:t xml:space="preserve">16. </w:t>
      </w:r>
      <w:r w:rsidRPr="00812D22">
        <w:rPr>
          <w:rFonts w:ascii="Times New Roman" w:hAnsi="Times New Roman" w:cs="Times New Roman"/>
          <w:sz w:val="24"/>
          <w:szCs w:val="24"/>
        </w:rPr>
        <w:t xml:space="preserve">Carter R. and M. McCarthy (2006) Cambridge Grammar of English. Cambridge: Cambridge University Press.  </w:t>
      </w:r>
    </w:p>
    <w:p w:rsidR="00812D22" w:rsidRDefault="00812D22" w:rsidP="00812D22">
      <w:pPr>
        <w:jc w:val="both"/>
        <w:rPr>
          <w:rFonts w:ascii="Times New Roman" w:hAnsi="Times New Roman" w:cs="Times New Roman"/>
          <w:sz w:val="24"/>
          <w:szCs w:val="24"/>
        </w:rPr>
      </w:pPr>
      <w:r>
        <w:rPr>
          <w:rFonts w:ascii="Times New Roman" w:hAnsi="Times New Roman" w:cs="Times New Roman"/>
          <w:sz w:val="24"/>
          <w:szCs w:val="24"/>
        </w:rPr>
        <w:t xml:space="preserve">17. </w:t>
      </w:r>
      <w:r w:rsidRPr="00812D22">
        <w:rPr>
          <w:rFonts w:ascii="Times New Roman" w:hAnsi="Times New Roman" w:cs="Times New Roman"/>
          <w:sz w:val="24"/>
          <w:szCs w:val="24"/>
        </w:rPr>
        <w:t>Weaver, C. (1996) Teaching Grammar in Context. Portsmouth, NH: Heinemann.</w:t>
      </w:r>
    </w:p>
    <w:p w:rsidR="00812D22" w:rsidRPr="00812D22" w:rsidRDefault="00A3158C" w:rsidP="00812D22">
      <w:pPr>
        <w:jc w:val="both"/>
        <w:rPr>
          <w:rFonts w:ascii="Times New Roman" w:hAnsi="Times New Roman" w:cs="Times New Roman"/>
          <w:sz w:val="24"/>
          <w:szCs w:val="24"/>
        </w:rPr>
      </w:pPr>
      <w:r>
        <w:rPr>
          <w:rFonts w:ascii="Times New Roman" w:hAnsi="Times New Roman" w:cs="Times New Roman"/>
          <w:sz w:val="24"/>
          <w:szCs w:val="24"/>
        </w:rPr>
        <w:t xml:space="preserve">18. </w:t>
      </w:r>
      <w:r w:rsidR="00812D22" w:rsidRPr="00812D22">
        <w:rPr>
          <w:rFonts w:ascii="Times New Roman" w:hAnsi="Times New Roman" w:cs="Times New Roman"/>
          <w:sz w:val="24"/>
          <w:szCs w:val="24"/>
        </w:rPr>
        <w:t xml:space="preserve">Nation, I.S.P. (2013) Learning Vocabulary in Another Language. Cambridge: Cambridge University Press.  </w:t>
      </w:r>
    </w:p>
    <w:p w:rsidR="00812D22" w:rsidRPr="00812D22" w:rsidRDefault="00A3158C" w:rsidP="00812D22">
      <w:pPr>
        <w:jc w:val="both"/>
        <w:rPr>
          <w:rFonts w:ascii="Times New Roman" w:hAnsi="Times New Roman" w:cs="Times New Roman"/>
          <w:sz w:val="24"/>
          <w:szCs w:val="24"/>
        </w:rPr>
      </w:pPr>
      <w:r>
        <w:rPr>
          <w:rFonts w:ascii="Times New Roman" w:hAnsi="Times New Roman" w:cs="Times New Roman"/>
          <w:sz w:val="24"/>
          <w:szCs w:val="24"/>
        </w:rPr>
        <w:t xml:space="preserve">19. </w:t>
      </w:r>
      <w:r w:rsidR="00812D22" w:rsidRPr="00812D22">
        <w:rPr>
          <w:rFonts w:ascii="Times New Roman" w:hAnsi="Times New Roman" w:cs="Times New Roman"/>
          <w:sz w:val="24"/>
          <w:szCs w:val="24"/>
        </w:rPr>
        <w:t xml:space="preserve">Nation, I.S.P. (2008) Teaching Vocabulary: Strategies and Techniques. Boston: Heinle Cengage Learning. </w:t>
      </w:r>
    </w:p>
    <w:p w:rsidR="00812D22" w:rsidRDefault="00A3158C" w:rsidP="00812D22">
      <w:pPr>
        <w:jc w:val="both"/>
        <w:rPr>
          <w:rFonts w:ascii="Times New Roman" w:hAnsi="Times New Roman" w:cs="Times New Roman"/>
          <w:sz w:val="24"/>
          <w:szCs w:val="24"/>
        </w:rPr>
      </w:pPr>
      <w:r>
        <w:rPr>
          <w:rFonts w:ascii="Times New Roman" w:hAnsi="Times New Roman" w:cs="Times New Roman"/>
          <w:sz w:val="24"/>
          <w:szCs w:val="24"/>
        </w:rPr>
        <w:t xml:space="preserve">20. </w:t>
      </w:r>
      <w:r w:rsidR="00812D22" w:rsidRPr="00812D22">
        <w:rPr>
          <w:rFonts w:ascii="Times New Roman" w:hAnsi="Times New Roman" w:cs="Times New Roman"/>
          <w:sz w:val="24"/>
          <w:szCs w:val="24"/>
        </w:rPr>
        <w:t>Thornbury, S. (2002) How to Teach Vocabulary. Harlow: Longman.</w:t>
      </w:r>
    </w:p>
    <w:p w:rsidR="00812D22" w:rsidRPr="00812D22" w:rsidRDefault="00A3158C" w:rsidP="00812D22">
      <w:pPr>
        <w:jc w:val="both"/>
        <w:rPr>
          <w:rFonts w:ascii="Times New Roman" w:hAnsi="Times New Roman" w:cs="Times New Roman"/>
          <w:sz w:val="24"/>
          <w:szCs w:val="24"/>
        </w:rPr>
      </w:pPr>
      <w:r>
        <w:rPr>
          <w:rFonts w:ascii="Times New Roman" w:hAnsi="Times New Roman" w:cs="Times New Roman"/>
          <w:sz w:val="24"/>
          <w:szCs w:val="24"/>
        </w:rPr>
        <w:t xml:space="preserve">21. </w:t>
      </w:r>
      <w:r w:rsidR="00812D22" w:rsidRPr="00812D22">
        <w:rPr>
          <w:rFonts w:ascii="Times New Roman" w:hAnsi="Times New Roman" w:cs="Times New Roman"/>
          <w:sz w:val="24"/>
          <w:szCs w:val="24"/>
        </w:rPr>
        <w:t>Harmer, J. (2007) Learners and Teachers. Theories, Methods and Techniques, Managing the Class in The Practice of English Language Teaching. London: Pearson Longman.</w:t>
      </w:r>
    </w:p>
    <w:p w:rsidR="00812D22" w:rsidRDefault="00A3158C" w:rsidP="00812D22">
      <w:pPr>
        <w:jc w:val="both"/>
        <w:rPr>
          <w:rFonts w:ascii="Times New Roman" w:hAnsi="Times New Roman" w:cs="Times New Roman"/>
          <w:sz w:val="24"/>
          <w:szCs w:val="24"/>
          <w:lang w:val="en-US"/>
        </w:rPr>
      </w:pPr>
      <w:r>
        <w:rPr>
          <w:rFonts w:ascii="Times New Roman" w:hAnsi="Times New Roman" w:cs="Times New Roman"/>
          <w:sz w:val="24"/>
          <w:szCs w:val="24"/>
        </w:rPr>
        <w:t xml:space="preserve">22. </w:t>
      </w:r>
      <w:r w:rsidR="00812D22" w:rsidRPr="00812D22">
        <w:rPr>
          <w:rFonts w:ascii="Times New Roman" w:hAnsi="Times New Roman" w:cs="Times New Roman"/>
          <w:sz w:val="24"/>
          <w:szCs w:val="24"/>
        </w:rPr>
        <w:t>Scrivener, J. (2012) Classroom Management Techniques.  Cambridge: Cambridge University Press.</w:t>
      </w:r>
    </w:p>
    <w:p w:rsidR="001860BF" w:rsidRPr="001860BF" w:rsidRDefault="001860BF" w:rsidP="001860B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Pr="001860BF">
        <w:rPr>
          <w:rFonts w:ascii="Times New Roman" w:hAnsi="Times New Roman" w:cs="Times New Roman"/>
          <w:sz w:val="24"/>
          <w:szCs w:val="24"/>
          <w:lang w:val="en-US"/>
        </w:rPr>
        <w:t xml:space="preserve">Методика формування іншомовної компетентності в аудіюванні // Методика навчання іноземних мов і культур: теорія і </w:t>
      </w:r>
      <w:proofErr w:type="gramStart"/>
      <w:r w:rsidRPr="001860BF">
        <w:rPr>
          <w:rFonts w:ascii="Times New Roman" w:hAnsi="Times New Roman" w:cs="Times New Roman"/>
          <w:sz w:val="24"/>
          <w:szCs w:val="24"/>
          <w:lang w:val="en-US"/>
        </w:rPr>
        <w:t>практика :</w:t>
      </w:r>
      <w:proofErr w:type="gramEnd"/>
      <w:r w:rsidRPr="001860BF">
        <w:rPr>
          <w:rFonts w:ascii="Times New Roman" w:hAnsi="Times New Roman" w:cs="Times New Roman"/>
          <w:sz w:val="24"/>
          <w:szCs w:val="24"/>
          <w:lang w:val="en-US"/>
        </w:rPr>
        <w:t xml:space="preserve"> підручник для студентів класичних, педагогічних і лінгвістичних університетів / Бігич О.Б., Бориско Н.Ф., Борецька Г.Е. та ін. / </w:t>
      </w:r>
      <w:proofErr w:type="gramStart"/>
      <w:r w:rsidRPr="001860BF">
        <w:rPr>
          <w:rFonts w:ascii="Times New Roman" w:hAnsi="Times New Roman" w:cs="Times New Roman"/>
          <w:sz w:val="24"/>
          <w:szCs w:val="24"/>
          <w:lang w:val="en-US"/>
        </w:rPr>
        <w:t>за</w:t>
      </w:r>
      <w:proofErr w:type="gramEnd"/>
      <w:r w:rsidRPr="001860BF">
        <w:rPr>
          <w:rFonts w:ascii="Times New Roman" w:hAnsi="Times New Roman" w:cs="Times New Roman"/>
          <w:sz w:val="24"/>
          <w:szCs w:val="24"/>
          <w:lang w:val="en-US"/>
        </w:rPr>
        <w:t xml:space="preserve"> загальн. </w:t>
      </w:r>
      <w:proofErr w:type="gramStart"/>
      <w:r w:rsidRPr="001860BF">
        <w:rPr>
          <w:rFonts w:ascii="Times New Roman" w:hAnsi="Times New Roman" w:cs="Times New Roman"/>
          <w:sz w:val="24"/>
          <w:szCs w:val="24"/>
          <w:lang w:val="en-US"/>
        </w:rPr>
        <w:t>ред</w:t>
      </w:r>
      <w:proofErr w:type="gramEnd"/>
      <w:r w:rsidRPr="001860BF">
        <w:rPr>
          <w:rFonts w:ascii="Times New Roman" w:hAnsi="Times New Roman" w:cs="Times New Roman"/>
          <w:sz w:val="24"/>
          <w:szCs w:val="24"/>
          <w:lang w:val="en-US"/>
        </w:rPr>
        <w:t>. С.Ю. Ніколаєвої. – К</w:t>
      </w:r>
      <w:proofErr w:type="gramStart"/>
      <w:r w:rsidRPr="001860BF">
        <w:rPr>
          <w:rFonts w:ascii="Times New Roman" w:hAnsi="Times New Roman" w:cs="Times New Roman"/>
          <w:sz w:val="24"/>
          <w:szCs w:val="24"/>
          <w:lang w:val="en-US"/>
        </w:rPr>
        <w:t>. :</w:t>
      </w:r>
      <w:proofErr w:type="gramEnd"/>
      <w:r w:rsidRPr="001860BF">
        <w:rPr>
          <w:rFonts w:ascii="Times New Roman" w:hAnsi="Times New Roman" w:cs="Times New Roman"/>
          <w:sz w:val="24"/>
          <w:szCs w:val="24"/>
          <w:lang w:val="en-US"/>
        </w:rPr>
        <w:t xml:space="preserve"> Ленвіт, 2013. – C. 280-298. </w:t>
      </w:r>
    </w:p>
    <w:p w:rsidR="001860BF" w:rsidRDefault="001860BF" w:rsidP="001860B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Pr="001860BF">
        <w:rPr>
          <w:rFonts w:ascii="Times New Roman" w:hAnsi="Times New Roman" w:cs="Times New Roman"/>
          <w:sz w:val="24"/>
          <w:szCs w:val="24"/>
          <w:lang w:val="en-US"/>
        </w:rPr>
        <w:t>Wilson, J.J. (2008) How to Teach Listening. Pearson Education Limited.</w:t>
      </w:r>
    </w:p>
    <w:p w:rsidR="001860BF" w:rsidRPr="001860BF" w:rsidRDefault="001860BF" w:rsidP="001860B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sidRPr="001860BF">
        <w:rPr>
          <w:rFonts w:ascii="Times New Roman" w:hAnsi="Times New Roman" w:cs="Times New Roman"/>
          <w:sz w:val="24"/>
          <w:szCs w:val="24"/>
          <w:lang w:val="en-US"/>
        </w:rPr>
        <w:t xml:space="preserve">Grellet, F. (1981) Developing reading skills. </w:t>
      </w:r>
      <w:proofErr w:type="gramStart"/>
      <w:r w:rsidRPr="001860BF">
        <w:rPr>
          <w:rFonts w:ascii="Times New Roman" w:hAnsi="Times New Roman" w:cs="Times New Roman"/>
          <w:sz w:val="24"/>
          <w:szCs w:val="24"/>
          <w:lang w:val="en-US"/>
        </w:rPr>
        <w:t>Cambridge University Press.</w:t>
      </w:r>
      <w:proofErr w:type="gramEnd"/>
    </w:p>
    <w:p w:rsidR="001860BF" w:rsidRDefault="001860BF" w:rsidP="001860B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sidRPr="001860BF">
        <w:rPr>
          <w:rFonts w:ascii="Times New Roman" w:hAnsi="Times New Roman" w:cs="Times New Roman"/>
          <w:sz w:val="24"/>
          <w:szCs w:val="24"/>
          <w:lang w:val="en-US"/>
        </w:rPr>
        <w:t>Nuttall, Ch. (2005) Teaching Reading Skills in a Foreign Language. Macmillan Books for teachers.</w:t>
      </w:r>
    </w:p>
    <w:p w:rsidR="001860BF" w:rsidRPr="001860BF" w:rsidRDefault="001860BF" w:rsidP="001860B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27. </w:t>
      </w:r>
      <w:r w:rsidRPr="001860BF">
        <w:rPr>
          <w:rFonts w:ascii="Times New Roman" w:hAnsi="Times New Roman" w:cs="Times New Roman"/>
          <w:sz w:val="24"/>
          <w:szCs w:val="24"/>
          <w:lang w:val="en-US"/>
        </w:rPr>
        <w:t xml:space="preserve">Harmer, J. (2004) How to Teach Writing. </w:t>
      </w:r>
      <w:proofErr w:type="gramStart"/>
      <w:r w:rsidRPr="001860BF">
        <w:rPr>
          <w:rFonts w:ascii="Times New Roman" w:hAnsi="Times New Roman" w:cs="Times New Roman"/>
          <w:sz w:val="24"/>
          <w:szCs w:val="24"/>
          <w:lang w:val="en-US"/>
        </w:rPr>
        <w:t>Longman.</w:t>
      </w:r>
      <w:proofErr w:type="gramEnd"/>
    </w:p>
    <w:p w:rsidR="001860BF" w:rsidRDefault="001860BF" w:rsidP="001860B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28. </w:t>
      </w:r>
      <w:r w:rsidRPr="001860BF">
        <w:rPr>
          <w:rFonts w:ascii="Times New Roman" w:hAnsi="Times New Roman" w:cs="Times New Roman"/>
          <w:sz w:val="24"/>
          <w:szCs w:val="24"/>
          <w:lang w:val="en-US"/>
        </w:rPr>
        <w:t>Hedge, T. (2005) Writing. English teaching methodology, Resource Books for Teachers. Oxford University Press, 2nd edition.</w:t>
      </w:r>
    </w:p>
    <w:p w:rsidR="00D5229C" w:rsidRPr="00D5229C" w:rsidRDefault="00D5229C" w:rsidP="00D522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29. </w:t>
      </w:r>
      <w:r w:rsidRPr="00D5229C">
        <w:rPr>
          <w:rFonts w:ascii="Times New Roman" w:hAnsi="Times New Roman" w:cs="Times New Roman"/>
          <w:sz w:val="24"/>
          <w:szCs w:val="24"/>
          <w:lang w:val="en-US"/>
        </w:rPr>
        <w:t xml:space="preserve">Carter, R. and M. McCarthy (1997) Exploring Spoken English. </w:t>
      </w:r>
      <w:proofErr w:type="gramStart"/>
      <w:r w:rsidRPr="00D5229C">
        <w:rPr>
          <w:rFonts w:ascii="Times New Roman" w:hAnsi="Times New Roman" w:cs="Times New Roman"/>
          <w:sz w:val="24"/>
          <w:szCs w:val="24"/>
          <w:lang w:val="en-US"/>
        </w:rPr>
        <w:t>Cambridge University Press.</w:t>
      </w:r>
      <w:proofErr w:type="gramEnd"/>
      <w:r w:rsidRPr="00D5229C">
        <w:rPr>
          <w:rFonts w:ascii="Times New Roman" w:hAnsi="Times New Roman" w:cs="Times New Roman"/>
          <w:sz w:val="24"/>
          <w:szCs w:val="24"/>
          <w:lang w:val="en-US"/>
        </w:rPr>
        <w:t xml:space="preserve"> </w:t>
      </w:r>
    </w:p>
    <w:p w:rsidR="00D5229C" w:rsidRDefault="00D5229C" w:rsidP="00D5229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30. </w:t>
      </w:r>
      <w:r w:rsidRPr="00D5229C">
        <w:rPr>
          <w:rFonts w:ascii="Times New Roman" w:hAnsi="Times New Roman" w:cs="Times New Roman"/>
          <w:sz w:val="24"/>
          <w:szCs w:val="24"/>
          <w:lang w:val="en-US"/>
        </w:rPr>
        <w:t xml:space="preserve">Thornbury, S. (2011) How to Teach Speaking. </w:t>
      </w:r>
      <w:proofErr w:type="gramStart"/>
      <w:r w:rsidRPr="00D5229C">
        <w:rPr>
          <w:rFonts w:ascii="Times New Roman" w:hAnsi="Times New Roman" w:cs="Times New Roman"/>
          <w:sz w:val="24"/>
          <w:szCs w:val="24"/>
          <w:lang w:val="en-US"/>
        </w:rPr>
        <w:t>Longman.</w:t>
      </w:r>
      <w:proofErr w:type="gramEnd"/>
    </w:p>
    <w:p w:rsidR="00440C35" w:rsidRPr="00440C35" w:rsidRDefault="00440C35" w:rsidP="00440C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Pr="00440C35">
        <w:rPr>
          <w:rFonts w:ascii="Times New Roman" w:hAnsi="Times New Roman" w:cs="Times New Roman"/>
          <w:sz w:val="24"/>
          <w:szCs w:val="24"/>
          <w:lang w:val="en-US"/>
        </w:rPr>
        <w:t xml:space="preserve">Harmer, J. (1999) How to Teach English. </w:t>
      </w:r>
      <w:proofErr w:type="gramStart"/>
      <w:r w:rsidRPr="00440C35">
        <w:rPr>
          <w:rFonts w:ascii="Times New Roman" w:hAnsi="Times New Roman" w:cs="Times New Roman"/>
          <w:sz w:val="24"/>
          <w:szCs w:val="24"/>
          <w:lang w:val="en-US"/>
        </w:rPr>
        <w:t>Longman.</w:t>
      </w:r>
      <w:proofErr w:type="gramEnd"/>
    </w:p>
    <w:p w:rsidR="00440C35" w:rsidRDefault="00440C35" w:rsidP="00440C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 </w:t>
      </w:r>
      <w:r w:rsidRPr="00440C35">
        <w:rPr>
          <w:rFonts w:ascii="Times New Roman" w:hAnsi="Times New Roman" w:cs="Times New Roman"/>
          <w:sz w:val="24"/>
          <w:szCs w:val="24"/>
          <w:lang w:val="en-US"/>
        </w:rPr>
        <w:t xml:space="preserve">Harmer, J. (2007) </w:t>
      </w:r>
      <w:proofErr w:type="gramStart"/>
      <w:r w:rsidRPr="00440C35">
        <w:rPr>
          <w:rFonts w:ascii="Times New Roman" w:hAnsi="Times New Roman" w:cs="Times New Roman"/>
          <w:sz w:val="24"/>
          <w:szCs w:val="24"/>
          <w:lang w:val="en-US"/>
        </w:rPr>
        <w:t>The</w:t>
      </w:r>
      <w:proofErr w:type="gramEnd"/>
      <w:r w:rsidRPr="00440C35">
        <w:rPr>
          <w:rFonts w:ascii="Times New Roman" w:hAnsi="Times New Roman" w:cs="Times New Roman"/>
          <w:sz w:val="24"/>
          <w:szCs w:val="24"/>
          <w:lang w:val="en-US"/>
        </w:rPr>
        <w:t xml:space="preserve"> Practice of English Language Teaching. Pearson Longman. – P. 364 – 378.</w:t>
      </w:r>
    </w:p>
    <w:p w:rsidR="005A7E35" w:rsidRPr="005A7E35" w:rsidRDefault="00440C35" w:rsidP="005A7E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33. </w:t>
      </w:r>
      <w:r w:rsidR="005A7E35" w:rsidRPr="005A7E35">
        <w:rPr>
          <w:rFonts w:ascii="Times New Roman" w:hAnsi="Times New Roman" w:cs="Times New Roman"/>
          <w:sz w:val="24"/>
          <w:szCs w:val="24"/>
          <w:lang w:val="en-US"/>
        </w:rPr>
        <w:t>Harwood, N. (ed.) (2013) English Language Teaching Textbooks: Content, Consumption, Production. Basingstoke: Palgrave Macmillan.</w:t>
      </w:r>
    </w:p>
    <w:p w:rsidR="00440C35" w:rsidRDefault="005A7E35" w:rsidP="005A7E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34. </w:t>
      </w:r>
      <w:r w:rsidRPr="005A7E35">
        <w:rPr>
          <w:rFonts w:ascii="Times New Roman" w:hAnsi="Times New Roman" w:cs="Times New Roman"/>
          <w:sz w:val="24"/>
          <w:szCs w:val="24"/>
          <w:lang w:val="en-US"/>
        </w:rPr>
        <w:t xml:space="preserve">Tomlinson, B. (ed.) (2011) Materials Development in Language Teaching. Cambridge: Cambridge University Press. </w:t>
      </w:r>
      <w:proofErr w:type="gramStart"/>
      <w:r w:rsidRPr="005A7E35">
        <w:rPr>
          <w:rFonts w:ascii="Times New Roman" w:hAnsi="Times New Roman" w:cs="Times New Roman"/>
          <w:sz w:val="24"/>
          <w:szCs w:val="24"/>
          <w:lang w:val="en-US"/>
        </w:rPr>
        <w:t>2nd edition.</w:t>
      </w:r>
      <w:proofErr w:type="gramEnd"/>
    </w:p>
    <w:p w:rsidR="005A7E35" w:rsidRPr="005A7E35" w:rsidRDefault="005A7E35" w:rsidP="005A7E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35. </w:t>
      </w:r>
      <w:r w:rsidRPr="005A7E35">
        <w:rPr>
          <w:rFonts w:ascii="Times New Roman" w:hAnsi="Times New Roman" w:cs="Times New Roman"/>
          <w:sz w:val="24"/>
          <w:szCs w:val="24"/>
          <w:lang w:val="en-US"/>
        </w:rPr>
        <w:t xml:space="preserve">Edge, J. (1989) Mistakes and Correction. Harlow: Longman Group UK Limited. </w:t>
      </w:r>
    </w:p>
    <w:p w:rsidR="005A7E35" w:rsidRDefault="005A7E35" w:rsidP="005A7E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36. </w:t>
      </w:r>
      <w:r w:rsidRPr="005A7E35">
        <w:rPr>
          <w:rFonts w:ascii="Times New Roman" w:hAnsi="Times New Roman" w:cs="Times New Roman"/>
          <w:sz w:val="24"/>
          <w:szCs w:val="24"/>
          <w:lang w:val="en-US"/>
        </w:rPr>
        <w:t xml:space="preserve">Hughes, A. (2003) Testing for Language Teachers. </w:t>
      </w:r>
      <w:proofErr w:type="gramStart"/>
      <w:r w:rsidRPr="005A7E35">
        <w:rPr>
          <w:rFonts w:ascii="Times New Roman" w:hAnsi="Times New Roman" w:cs="Times New Roman"/>
          <w:sz w:val="24"/>
          <w:szCs w:val="24"/>
          <w:lang w:val="en-US"/>
        </w:rPr>
        <w:t>2nd edition.</w:t>
      </w:r>
      <w:proofErr w:type="gramEnd"/>
      <w:r w:rsidRPr="005A7E35">
        <w:rPr>
          <w:rFonts w:ascii="Times New Roman" w:hAnsi="Times New Roman" w:cs="Times New Roman"/>
          <w:sz w:val="24"/>
          <w:szCs w:val="24"/>
          <w:lang w:val="en-US"/>
        </w:rPr>
        <w:t xml:space="preserve"> Cambridge: Cambridge University Press.</w:t>
      </w:r>
    </w:p>
    <w:p w:rsidR="00D94C68" w:rsidRPr="00D94C68" w:rsidRDefault="005A7E35" w:rsidP="00D94C68">
      <w:pPr>
        <w:jc w:val="both"/>
        <w:rPr>
          <w:rFonts w:ascii="Times New Roman" w:hAnsi="Times New Roman" w:cs="Times New Roman"/>
          <w:sz w:val="24"/>
          <w:szCs w:val="24"/>
          <w:lang w:val="en-US"/>
        </w:rPr>
      </w:pPr>
      <w:r w:rsidRPr="00D94C68">
        <w:rPr>
          <w:rFonts w:ascii="Times New Roman" w:hAnsi="Times New Roman" w:cs="Times New Roman"/>
          <w:sz w:val="24"/>
          <w:szCs w:val="24"/>
          <w:lang w:val="ru-RU"/>
        </w:rPr>
        <w:t xml:space="preserve">37. </w:t>
      </w:r>
      <w:r w:rsidR="00D94C68" w:rsidRPr="00D94C68">
        <w:rPr>
          <w:rFonts w:ascii="Times New Roman" w:hAnsi="Times New Roman" w:cs="Times New Roman"/>
          <w:sz w:val="24"/>
          <w:szCs w:val="24"/>
          <w:lang w:val="ru-RU"/>
        </w:rPr>
        <w:t xml:space="preserve">Морська, Л.І. (2007) Методична система </w:t>
      </w:r>
      <w:proofErr w:type="gramStart"/>
      <w:r w:rsidR="00D94C68" w:rsidRPr="00D94C68">
        <w:rPr>
          <w:rFonts w:ascii="Times New Roman" w:hAnsi="Times New Roman" w:cs="Times New Roman"/>
          <w:sz w:val="24"/>
          <w:szCs w:val="24"/>
          <w:lang w:val="ru-RU"/>
        </w:rPr>
        <w:t>п</w:t>
      </w:r>
      <w:proofErr w:type="gramEnd"/>
      <w:r w:rsidR="00D94C68" w:rsidRPr="00D94C68">
        <w:rPr>
          <w:rFonts w:ascii="Times New Roman" w:hAnsi="Times New Roman" w:cs="Times New Roman"/>
          <w:sz w:val="24"/>
          <w:szCs w:val="24"/>
          <w:lang w:val="ru-RU"/>
        </w:rPr>
        <w:t xml:space="preserve">ідготовки майбутнього вчителя іноземних мов до використання інформаційних технологій. </w:t>
      </w:r>
      <w:proofErr w:type="gramStart"/>
      <w:r w:rsidR="00D94C68" w:rsidRPr="00D94C68">
        <w:rPr>
          <w:rFonts w:ascii="Times New Roman" w:hAnsi="Times New Roman" w:cs="Times New Roman"/>
          <w:sz w:val="24"/>
          <w:szCs w:val="24"/>
          <w:lang w:val="en-US"/>
        </w:rPr>
        <w:t>Т.:</w:t>
      </w:r>
      <w:proofErr w:type="gramEnd"/>
      <w:r w:rsidR="00D94C68" w:rsidRPr="00D94C68">
        <w:rPr>
          <w:rFonts w:ascii="Times New Roman" w:hAnsi="Times New Roman" w:cs="Times New Roman"/>
          <w:sz w:val="24"/>
          <w:szCs w:val="24"/>
          <w:lang w:val="en-US"/>
        </w:rPr>
        <w:t xml:space="preserve"> ТНПУ ім. В.Гнатюка </w:t>
      </w:r>
    </w:p>
    <w:p w:rsidR="005A7E35" w:rsidRDefault="00D94C68" w:rsidP="00D94C6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38. </w:t>
      </w:r>
      <w:r w:rsidRPr="00D94C68">
        <w:rPr>
          <w:rFonts w:ascii="Times New Roman" w:hAnsi="Times New Roman" w:cs="Times New Roman"/>
          <w:sz w:val="24"/>
          <w:szCs w:val="24"/>
          <w:lang w:val="en-US"/>
        </w:rPr>
        <w:t>Dudeney, G. (2016) Digital Literacy Primer. [</w:t>
      </w:r>
      <w:proofErr w:type="gramStart"/>
      <w:r w:rsidRPr="00D94C68">
        <w:rPr>
          <w:rFonts w:ascii="Times New Roman" w:hAnsi="Times New Roman" w:cs="Times New Roman"/>
          <w:sz w:val="24"/>
          <w:szCs w:val="24"/>
          <w:lang w:val="en-US"/>
        </w:rPr>
        <w:t>online</w:t>
      </w:r>
      <w:proofErr w:type="gramEnd"/>
      <w:r w:rsidRPr="00D94C68">
        <w:rPr>
          <w:rFonts w:ascii="Times New Roman" w:hAnsi="Times New Roman" w:cs="Times New Roman"/>
          <w:sz w:val="24"/>
          <w:szCs w:val="24"/>
          <w:lang w:val="en-US"/>
        </w:rPr>
        <w:t xml:space="preserve">] Available from: </w:t>
      </w:r>
      <w:hyperlink r:id="rId9" w:history="1">
        <w:r w:rsidRPr="00257595">
          <w:rPr>
            <w:rStyle w:val="a4"/>
            <w:rFonts w:ascii="Times New Roman" w:hAnsi="Times New Roman" w:cs="Times New Roman"/>
            <w:sz w:val="24"/>
            <w:szCs w:val="24"/>
            <w:lang w:val="en-US"/>
          </w:rPr>
          <w:t>http://www.teachingenglish.org.uk/article/gavin-dudeney-digital-literacy-primer</w:t>
        </w:r>
      </w:hyperlink>
      <w:r w:rsidRPr="00D94C6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94C68">
        <w:rPr>
          <w:rFonts w:ascii="Times New Roman" w:hAnsi="Times New Roman" w:cs="Times New Roman"/>
          <w:sz w:val="24"/>
          <w:szCs w:val="24"/>
          <w:lang w:val="en-US"/>
        </w:rPr>
        <w:t>Accessed 28 Nov 2019.</w:t>
      </w:r>
    </w:p>
    <w:p w:rsidR="001860BF" w:rsidRPr="001860BF" w:rsidRDefault="001860BF" w:rsidP="001860BF">
      <w:pPr>
        <w:jc w:val="both"/>
        <w:rPr>
          <w:rFonts w:ascii="Times New Roman" w:hAnsi="Times New Roman" w:cs="Times New Roman"/>
          <w:sz w:val="24"/>
          <w:szCs w:val="24"/>
          <w:lang w:val="en-US"/>
        </w:rPr>
      </w:pPr>
    </w:p>
    <w:p w:rsidR="00A10581" w:rsidRDefault="00A10581" w:rsidP="0076602D">
      <w:pPr>
        <w:shd w:val="clear" w:color="auto" w:fill="FFFFFF"/>
        <w:tabs>
          <w:tab w:val="left" w:pos="365"/>
        </w:tabs>
        <w:spacing w:before="14" w:line="226" w:lineRule="exact"/>
        <w:jc w:val="center"/>
        <w:rPr>
          <w:rFonts w:ascii="Times New Roman" w:hAnsi="Times New Roman" w:cs="Times New Roman"/>
          <w:b/>
          <w:sz w:val="24"/>
          <w:szCs w:val="24"/>
        </w:rPr>
      </w:pPr>
    </w:p>
    <w:p w:rsidR="00A10581" w:rsidRDefault="00A10581" w:rsidP="0076602D">
      <w:pPr>
        <w:shd w:val="clear" w:color="auto" w:fill="FFFFFF"/>
        <w:tabs>
          <w:tab w:val="left" w:pos="365"/>
        </w:tabs>
        <w:spacing w:before="14" w:line="226" w:lineRule="exact"/>
        <w:jc w:val="center"/>
        <w:rPr>
          <w:rFonts w:ascii="Times New Roman" w:hAnsi="Times New Roman" w:cs="Times New Roman"/>
          <w:b/>
          <w:sz w:val="24"/>
          <w:szCs w:val="24"/>
        </w:rPr>
      </w:pPr>
    </w:p>
    <w:p w:rsidR="0076602D" w:rsidRPr="00A364DE" w:rsidRDefault="0076602D" w:rsidP="0076602D">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w:t>
      </w:r>
      <w:r w:rsidR="003E0694">
        <w:rPr>
          <w:rFonts w:ascii="Times New Roman" w:hAnsi="Times New Roman" w:cs="Times New Roman"/>
          <w:b/>
          <w:sz w:val="24"/>
          <w:szCs w:val="24"/>
        </w:rPr>
        <w:t xml:space="preserve"> мережі</w:t>
      </w:r>
      <w:r w:rsidRPr="00A364DE">
        <w:rPr>
          <w:rFonts w:ascii="Times New Roman" w:hAnsi="Times New Roman" w:cs="Times New Roman"/>
          <w:b/>
          <w:sz w:val="24"/>
          <w:szCs w:val="24"/>
        </w:rPr>
        <w:t xml:space="preserve"> </w:t>
      </w:r>
      <w:r w:rsidR="003E0694">
        <w:rPr>
          <w:rFonts w:ascii="Times New Roman" w:hAnsi="Times New Roman" w:cs="Times New Roman"/>
          <w:b/>
          <w:sz w:val="24"/>
          <w:szCs w:val="24"/>
        </w:rPr>
        <w:t>Інтернет</w:t>
      </w:r>
    </w:p>
    <w:p w:rsidR="0076602D" w:rsidRPr="00A3158C" w:rsidRDefault="00A10581" w:rsidP="00A10581">
      <w:pPr>
        <w:pStyle w:val="a9"/>
        <w:numPr>
          <w:ilvl w:val="0"/>
          <w:numId w:val="24"/>
        </w:numPr>
        <w:shd w:val="clear" w:color="auto" w:fill="FFFFFF"/>
        <w:jc w:val="both"/>
        <w:rPr>
          <w:sz w:val="24"/>
          <w:lang w:val="en-US"/>
        </w:rPr>
      </w:pPr>
      <w:r w:rsidRPr="00A10581">
        <w:rPr>
          <w:sz w:val="24"/>
          <w:lang w:val="en-US"/>
        </w:rPr>
        <w:t xml:space="preserve">Nunan, D. (2003) </w:t>
      </w:r>
      <w:proofErr w:type="gramStart"/>
      <w:r w:rsidRPr="00A10581">
        <w:rPr>
          <w:sz w:val="24"/>
          <w:lang w:val="en-US"/>
        </w:rPr>
        <w:t>Nine</w:t>
      </w:r>
      <w:proofErr w:type="gramEnd"/>
      <w:r w:rsidRPr="00A10581">
        <w:rPr>
          <w:sz w:val="24"/>
          <w:lang w:val="en-US"/>
        </w:rPr>
        <w:t xml:space="preserve"> steps to learner autonomy. [online] Available from: </w:t>
      </w:r>
      <w:hyperlink r:id="rId10" w:history="1">
        <w:r w:rsidR="00812D22" w:rsidRPr="00257595">
          <w:rPr>
            <w:rStyle w:val="a4"/>
            <w:sz w:val="24"/>
            <w:lang w:val="en-US"/>
          </w:rPr>
          <w:t>http://www-test.andrasprak.su.se/polopoly_fs/1.84007.1333707257!/menu/standard/file/2003_11_Nunan_eng.pdf Accessed 28 Nov 2019</w:t>
        </w:r>
      </w:hyperlink>
      <w:r w:rsidRPr="00A10581">
        <w:rPr>
          <w:sz w:val="24"/>
          <w:lang w:val="en-US"/>
        </w:rPr>
        <w:t>.</w:t>
      </w:r>
    </w:p>
    <w:p w:rsidR="00A3158C" w:rsidRPr="00A3158C" w:rsidRDefault="00A3158C" w:rsidP="00A3158C">
      <w:pPr>
        <w:pStyle w:val="a9"/>
        <w:numPr>
          <w:ilvl w:val="0"/>
          <w:numId w:val="24"/>
        </w:numPr>
        <w:shd w:val="clear" w:color="auto" w:fill="FFFFFF"/>
        <w:jc w:val="both"/>
        <w:rPr>
          <w:sz w:val="24"/>
          <w:lang w:val="en-US"/>
        </w:rPr>
      </w:pPr>
      <w:r w:rsidRPr="00A3158C">
        <w:rPr>
          <w:sz w:val="24"/>
          <w:lang w:val="en-US"/>
        </w:rPr>
        <w:t xml:space="preserve">Swan, M. (2012) Grammar [online]. Oxford: Oxford University Press.  Available from: http://teach-grammar.com/wp-content/uploads/2012/07/swan.pdf. Accessed 28 Nov 2019. </w:t>
      </w:r>
    </w:p>
    <w:p w:rsidR="00A3158C" w:rsidRPr="00A3158C" w:rsidRDefault="00A3158C" w:rsidP="00812D22">
      <w:pPr>
        <w:pStyle w:val="a9"/>
        <w:numPr>
          <w:ilvl w:val="0"/>
          <w:numId w:val="24"/>
        </w:numPr>
        <w:shd w:val="clear" w:color="auto" w:fill="FFFFFF"/>
        <w:jc w:val="both"/>
        <w:rPr>
          <w:sz w:val="24"/>
          <w:lang w:val="en-US"/>
        </w:rPr>
      </w:pPr>
      <w:r w:rsidRPr="00A3158C">
        <w:rPr>
          <w:sz w:val="24"/>
          <w:lang w:val="en-US"/>
        </w:rPr>
        <w:t>The Essentials of Language Teaching. Teaching Grammar. [online] Available from:</w:t>
      </w:r>
      <w:r w:rsidRPr="00A3158C">
        <w:rPr>
          <w:sz w:val="24"/>
          <w:lang w:val="uk-UA"/>
        </w:rPr>
        <w:t xml:space="preserve"> </w:t>
      </w:r>
      <w:r w:rsidRPr="00A3158C">
        <w:rPr>
          <w:sz w:val="24"/>
          <w:lang w:val="en-US"/>
        </w:rPr>
        <w:t>https://essentialsoflanguageteachingnet.wordpress.com/practice/teaching-grammar/. Accessed 28 Nov 2019.</w:t>
      </w:r>
    </w:p>
    <w:p w:rsidR="00A3158C" w:rsidRPr="00A3158C" w:rsidRDefault="00812D22" w:rsidP="00812D22">
      <w:pPr>
        <w:pStyle w:val="a9"/>
        <w:numPr>
          <w:ilvl w:val="0"/>
          <w:numId w:val="24"/>
        </w:numPr>
        <w:shd w:val="clear" w:color="auto" w:fill="FFFFFF"/>
        <w:jc w:val="both"/>
        <w:rPr>
          <w:sz w:val="24"/>
          <w:lang w:val="en-US"/>
        </w:rPr>
      </w:pPr>
      <w:r w:rsidRPr="00A3158C">
        <w:rPr>
          <w:sz w:val="24"/>
        </w:rPr>
        <w:t xml:space="preserve">British Council. Learn English. </w:t>
      </w:r>
      <w:r w:rsidRPr="00A3158C">
        <w:rPr>
          <w:sz w:val="24"/>
          <w:lang w:val="en-US"/>
        </w:rPr>
        <w:t>[online] Available from:</w:t>
      </w:r>
      <w:r w:rsidR="00A3158C" w:rsidRPr="00A3158C">
        <w:rPr>
          <w:sz w:val="24"/>
          <w:lang w:val="uk-UA"/>
        </w:rPr>
        <w:t xml:space="preserve"> </w:t>
      </w:r>
      <w:r w:rsidRPr="00A3158C">
        <w:rPr>
          <w:sz w:val="24"/>
          <w:lang w:val="en-US"/>
        </w:rPr>
        <w:t xml:space="preserve">http://www.learnenglish.britishcouncil.org. Accessed 28 Nov 2019. </w:t>
      </w:r>
    </w:p>
    <w:p w:rsidR="00A3158C" w:rsidRPr="00A3158C" w:rsidRDefault="00812D22" w:rsidP="00812D22">
      <w:pPr>
        <w:pStyle w:val="a9"/>
        <w:numPr>
          <w:ilvl w:val="0"/>
          <w:numId w:val="24"/>
        </w:numPr>
        <w:shd w:val="clear" w:color="auto" w:fill="FFFFFF"/>
        <w:jc w:val="both"/>
        <w:rPr>
          <w:sz w:val="24"/>
        </w:rPr>
      </w:pPr>
      <w:r w:rsidRPr="00A3158C">
        <w:rPr>
          <w:sz w:val="24"/>
        </w:rPr>
        <w:t xml:space="preserve">Curricula for secondary schools. Kyiv: Ministry of Education and Science of Ukraine. [online] Available from: http://mon.gov.ua/activity/education/zagalna-serednya/navchalni-programi. </w:t>
      </w:r>
      <w:r w:rsidR="00A3158C">
        <w:rPr>
          <w:sz w:val="24"/>
        </w:rPr>
        <w:t>Accessed 31 Oct 2019.</w:t>
      </w:r>
    </w:p>
    <w:p w:rsidR="00A3158C" w:rsidRPr="00A3158C" w:rsidRDefault="00812D22" w:rsidP="00812D22">
      <w:pPr>
        <w:pStyle w:val="a9"/>
        <w:numPr>
          <w:ilvl w:val="0"/>
          <w:numId w:val="24"/>
        </w:numPr>
        <w:shd w:val="clear" w:color="auto" w:fill="FFFFFF"/>
        <w:jc w:val="both"/>
        <w:rPr>
          <w:sz w:val="24"/>
          <w:lang w:val="en-US"/>
        </w:rPr>
      </w:pPr>
      <w:r w:rsidRPr="00A3158C">
        <w:rPr>
          <w:sz w:val="24"/>
          <w:lang w:val="en-US"/>
        </w:rPr>
        <w:t xml:space="preserve">Graph words online thesaurus (2011-2015) [online] Available from:  http://graphwords.com. Accessed 28 Nov 2019. </w:t>
      </w:r>
    </w:p>
    <w:p w:rsidR="00A3158C" w:rsidRPr="00A3158C" w:rsidRDefault="00812D22" w:rsidP="00812D22">
      <w:pPr>
        <w:pStyle w:val="a9"/>
        <w:numPr>
          <w:ilvl w:val="0"/>
          <w:numId w:val="24"/>
        </w:numPr>
        <w:shd w:val="clear" w:color="auto" w:fill="FFFFFF"/>
        <w:jc w:val="both"/>
        <w:rPr>
          <w:sz w:val="24"/>
          <w:lang w:val="en-US"/>
        </w:rPr>
      </w:pPr>
      <w:r w:rsidRPr="00A3158C">
        <w:rPr>
          <w:sz w:val="24"/>
          <w:lang w:val="en-US"/>
        </w:rPr>
        <w:t>Lexipedia. Where the words have meaning (2012) [online] Available from:</w:t>
      </w:r>
      <w:r w:rsidR="00A3158C" w:rsidRPr="00A3158C">
        <w:rPr>
          <w:sz w:val="24"/>
          <w:lang w:val="uk-UA"/>
        </w:rPr>
        <w:t xml:space="preserve"> </w:t>
      </w:r>
      <w:r w:rsidRPr="00A3158C">
        <w:rPr>
          <w:sz w:val="24"/>
          <w:lang w:val="en-US"/>
        </w:rPr>
        <w:t xml:space="preserve">http://www.lexipedia.com. Accessed 28 Nov 2019. </w:t>
      </w:r>
    </w:p>
    <w:p w:rsidR="00A3158C" w:rsidRPr="00A3158C" w:rsidRDefault="00812D22" w:rsidP="00812D22">
      <w:pPr>
        <w:pStyle w:val="a9"/>
        <w:numPr>
          <w:ilvl w:val="0"/>
          <w:numId w:val="24"/>
        </w:numPr>
        <w:shd w:val="clear" w:color="auto" w:fill="FFFFFF"/>
        <w:jc w:val="both"/>
        <w:rPr>
          <w:sz w:val="24"/>
          <w:lang w:val="en-US"/>
        </w:rPr>
      </w:pPr>
      <w:r w:rsidRPr="00A3158C">
        <w:rPr>
          <w:sz w:val="24"/>
          <w:lang w:val="en-US"/>
        </w:rPr>
        <w:t xml:space="preserve">Lingro dictionary. [online] Available from: http://lingro.com. Accessed 28 Nov 2019. </w:t>
      </w:r>
    </w:p>
    <w:p w:rsidR="00A3158C" w:rsidRPr="00A3158C" w:rsidRDefault="00812D22" w:rsidP="00812D22">
      <w:pPr>
        <w:pStyle w:val="a9"/>
        <w:numPr>
          <w:ilvl w:val="0"/>
          <w:numId w:val="24"/>
        </w:numPr>
        <w:shd w:val="clear" w:color="auto" w:fill="FFFFFF"/>
        <w:jc w:val="both"/>
        <w:rPr>
          <w:sz w:val="24"/>
          <w:lang w:val="en-US"/>
        </w:rPr>
      </w:pPr>
      <w:r w:rsidRPr="00A3158C">
        <w:rPr>
          <w:sz w:val="24"/>
          <w:lang w:val="en-US"/>
        </w:rPr>
        <w:t>Vocabulary.com (2015) [online] Available from: http://www.vocabulary.com. Accessed 28 Nov 2019.</w:t>
      </w:r>
    </w:p>
    <w:p w:rsidR="00A3158C" w:rsidRPr="00A3158C" w:rsidRDefault="00812D22" w:rsidP="00812D22">
      <w:pPr>
        <w:pStyle w:val="a9"/>
        <w:numPr>
          <w:ilvl w:val="0"/>
          <w:numId w:val="24"/>
        </w:numPr>
        <w:shd w:val="clear" w:color="auto" w:fill="FFFFFF"/>
        <w:jc w:val="both"/>
        <w:rPr>
          <w:sz w:val="24"/>
        </w:rPr>
      </w:pPr>
      <w:r w:rsidRPr="00A3158C">
        <w:rPr>
          <w:sz w:val="24"/>
          <w:lang w:val="en-US"/>
        </w:rPr>
        <w:t>English Club – teaching tips/teaching large classes. [online] Available from:</w:t>
      </w:r>
      <w:r w:rsidR="00A3158C" w:rsidRPr="00A3158C">
        <w:rPr>
          <w:sz w:val="24"/>
          <w:lang w:val="uk-UA"/>
        </w:rPr>
        <w:t xml:space="preserve"> </w:t>
      </w:r>
      <w:r w:rsidRPr="00A3158C">
        <w:rPr>
          <w:sz w:val="24"/>
          <w:lang w:val="en-US"/>
        </w:rPr>
        <w:t xml:space="preserve">https://www.englishclub.com/teach/. </w:t>
      </w:r>
      <w:r w:rsidR="00A3158C">
        <w:rPr>
          <w:sz w:val="24"/>
        </w:rPr>
        <w:t>Accessed 28 Nov 2019.</w:t>
      </w:r>
    </w:p>
    <w:p w:rsidR="00A3158C" w:rsidRPr="00A3158C" w:rsidRDefault="00812D22" w:rsidP="00812D22">
      <w:pPr>
        <w:pStyle w:val="a9"/>
        <w:numPr>
          <w:ilvl w:val="0"/>
          <w:numId w:val="24"/>
        </w:numPr>
        <w:shd w:val="clear" w:color="auto" w:fill="FFFFFF"/>
        <w:jc w:val="both"/>
        <w:rPr>
          <w:sz w:val="24"/>
          <w:lang w:val="en-US"/>
        </w:rPr>
      </w:pPr>
      <w:r w:rsidRPr="00A3158C">
        <w:rPr>
          <w:sz w:val="24"/>
          <w:lang w:val="en-US"/>
        </w:rPr>
        <w:t xml:space="preserve">Pro Teacher Directory. [online] Available from: http://www.proteacher.com/030000.shtml. Accessed 28 Nov 2019. </w:t>
      </w:r>
    </w:p>
    <w:p w:rsidR="00A3158C" w:rsidRPr="00A3158C" w:rsidRDefault="00812D22" w:rsidP="00812D22">
      <w:pPr>
        <w:pStyle w:val="a9"/>
        <w:numPr>
          <w:ilvl w:val="0"/>
          <w:numId w:val="24"/>
        </w:numPr>
        <w:shd w:val="clear" w:color="auto" w:fill="FFFFFF"/>
        <w:jc w:val="both"/>
        <w:rPr>
          <w:sz w:val="24"/>
          <w:lang w:val="en-US"/>
        </w:rPr>
      </w:pPr>
      <w:r w:rsidRPr="00A3158C">
        <w:rPr>
          <w:sz w:val="24"/>
          <w:lang w:val="en-US"/>
        </w:rPr>
        <w:t xml:space="preserve">Schools World. [online] Available from: www.schoolsworld.tv. Accessed 28 Nov 2019. </w:t>
      </w:r>
    </w:p>
    <w:p w:rsidR="00A3158C" w:rsidRPr="00A3158C" w:rsidRDefault="00812D22" w:rsidP="00812D22">
      <w:pPr>
        <w:pStyle w:val="a9"/>
        <w:numPr>
          <w:ilvl w:val="0"/>
          <w:numId w:val="24"/>
        </w:numPr>
        <w:shd w:val="clear" w:color="auto" w:fill="FFFFFF"/>
        <w:jc w:val="both"/>
        <w:rPr>
          <w:sz w:val="24"/>
        </w:rPr>
      </w:pPr>
      <w:r w:rsidRPr="00A3158C">
        <w:rPr>
          <w:sz w:val="24"/>
          <w:lang w:val="en-US"/>
        </w:rPr>
        <w:t>Teaching English – Classroom management issues. [online] Available from:</w:t>
      </w:r>
      <w:r w:rsidR="00A3158C" w:rsidRPr="00A3158C">
        <w:rPr>
          <w:sz w:val="24"/>
          <w:lang w:val="uk-UA"/>
        </w:rPr>
        <w:t xml:space="preserve"> </w:t>
      </w:r>
      <w:r w:rsidRPr="00A3158C">
        <w:rPr>
          <w:sz w:val="24"/>
          <w:lang w:val="en-US"/>
        </w:rPr>
        <w:t xml:space="preserve">https://www.teachingenglish.org.uk/search/site/classroom%20management. </w:t>
      </w:r>
      <w:r w:rsidRPr="00A3158C">
        <w:rPr>
          <w:sz w:val="24"/>
        </w:rPr>
        <w:t xml:space="preserve">Accessed 28 Nov 2019. </w:t>
      </w:r>
    </w:p>
    <w:p w:rsidR="00812D22" w:rsidRPr="001860BF" w:rsidRDefault="00812D22" w:rsidP="00812D22">
      <w:pPr>
        <w:pStyle w:val="a9"/>
        <w:numPr>
          <w:ilvl w:val="0"/>
          <w:numId w:val="24"/>
        </w:numPr>
        <w:shd w:val="clear" w:color="auto" w:fill="FFFFFF"/>
        <w:jc w:val="both"/>
        <w:rPr>
          <w:sz w:val="24"/>
          <w:lang w:val="uk-UA"/>
        </w:rPr>
      </w:pPr>
      <w:r w:rsidRPr="00A3158C">
        <w:rPr>
          <w:sz w:val="24"/>
          <w:lang w:val="en-US"/>
        </w:rPr>
        <w:t xml:space="preserve">The Teacher’s Guide. [online] Available from: </w:t>
      </w:r>
      <w:r w:rsidRPr="00E001EB">
        <w:rPr>
          <w:sz w:val="24"/>
          <w:lang w:val="en-US"/>
        </w:rPr>
        <w:t>www.theteachersguide.com/ClassManagement.htm. Accessed 28 Nov 2019.</w:t>
      </w:r>
    </w:p>
    <w:p w:rsidR="001860BF" w:rsidRPr="001860BF" w:rsidRDefault="001860BF" w:rsidP="001860BF">
      <w:pPr>
        <w:pStyle w:val="a9"/>
        <w:numPr>
          <w:ilvl w:val="0"/>
          <w:numId w:val="24"/>
        </w:numPr>
        <w:shd w:val="clear" w:color="auto" w:fill="FFFFFF"/>
        <w:jc w:val="both"/>
        <w:rPr>
          <w:sz w:val="24"/>
          <w:lang w:val="uk-UA"/>
        </w:rPr>
      </w:pPr>
      <w:r w:rsidRPr="001860BF">
        <w:rPr>
          <w:sz w:val="24"/>
          <w:lang w:val="uk-UA"/>
        </w:rPr>
        <w:t xml:space="preserve">Teaching English. Active listening activities. [online] Available from: http://www.teachingenglish.org.uk/article/active-listening-activities. Accessed 28 Nov 2019. </w:t>
      </w:r>
    </w:p>
    <w:p w:rsidR="001860BF" w:rsidRPr="001860BF" w:rsidRDefault="001860BF" w:rsidP="001860BF">
      <w:pPr>
        <w:pStyle w:val="a9"/>
        <w:numPr>
          <w:ilvl w:val="0"/>
          <w:numId w:val="24"/>
        </w:numPr>
        <w:shd w:val="clear" w:color="auto" w:fill="FFFFFF"/>
        <w:jc w:val="both"/>
        <w:rPr>
          <w:sz w:val="24"/>
          <w:lang w:val="uk-UA"/>
        </w:rPr>
      </w:pPr>
      <w:r w:rsidRPr="001860BF">
        <w:rPr>
          <w:sz w:val="24"/>
          <w:lang w:val="uk-UA"/>
        </w:rPr>
        <w:t>The Essentials of Language Teaching. Teaching Listening. [online] Available from: https://essentialsoflanguageteachingnet.wordpress.com/practice/teaching-listening. Accessed 09 Sept 2019.</w:t>
      </w:r>
    </w:p>
    <w:p w:rsidR="001860BF" w:rsidRPr="001860BF" w:rsidRDefault="001860BF" w:rsidP="001860BF">
      <w:pPr>
        <w:pStyle w:val="a9"/>
        <w:numPr>
          <w:ilvl w:val="0"/>
          <w:numId w:val="24"/>
        </w:numPr>
        <w:shd w:val="clear" w:color="auto" w:fill="FFFFFF"/>
        <w:jc w:val="both"/>
        <w:rPr>
          <w:sz w:val="24"/>
          <w:lang w:val="uk-UA"/>
        </w:rPr>
      </w:pPr>
      <w:r w:rsidRPr="001860BF">
        <w:rPr>
          <w:sz w:val="24"/>
          <w:lang w:val="uk-UA"/>
        </w:rPr>
        <w:t>The Essentials of Language Teaching: Teaching Reading. [online] Available from: https://essentialsoflanguageteachingnet.wordpress.com/practice/teaching-reading/. Accessed 08 Sept 2019.</w:t>
      </w:r>
    </w:p>
    <w:p w:rsidR="001860BF" w:rsidRPr="001860BF" w:rsidRDefault="001860BF" w:rsidP="001860BF">
      <w:pPr>
        <w:pStyle w:val="a9"/>
        <w:numPr>
          <w:ilvl w:val="0"/>
          <w:numId w:val="24"/>
        </w:numPr>
        <w:shd w:val="clear" w:color="auto" w:fill="FFFFFF"/>
        <w:jc w:val="both"/>
        <w:rPr>
          <w:sz w:val="24"/>
          <w:lang w:val="uk-UA"/>
        </w:rPr>
      </w:pPr>
      <w:r w:rsidRPr="001860BF">
        <w:rPr>
          <w:sz w:val="24"/>
          <w:lang w:val="uk-UA"/>
        </w:rPr>
        <w:t>Budden, Jo. Writing activities. [online] Available from:</w:t>
      </w:r>
      <w:r w:rsidRPr="001860BF">
        <w:rPr>
          <w:sz w:val="24"/>
          <w:lang w:val="en-US"/>
        </w:rPr>
        <w:t xml:space="preserve"> </w:t>
      </w:r>
      <w:r w:rsidRPr="001860BF">
        <w:rPr>
          <w:sz w:val="24"/>
          <w:lang w:val="uk-UA"/>
        </w:rPr>
        <w:t>www.teachingenglish.org.uk/activities/writing-activities. Accessed 28 Nov 2019.</w:t>
      </w:r>
    </w:p>
    <w:p w:rsidR="001860BF" w:rsidRPr="00D5229C" w:rsidRDefault="001860BF" w:rsidP="001860BF">
      <w:pPr>
        <w:pStyle w:val="a9"/>
        <w:numPr>
          <w:ilvl w:val="0"/>
          <w:numId w:val="24"/>
        </w:numPr>
        <w:shd w:val="clear" w:color="auto" w:fill="FFFFFF"/>
        <w:jc w:val="both"/>
        <w:rPr>
          <w:sz w:val="24"/>
          <w:lang w:val="uk-UA"/>
        </w:rPr>
      </w:pPr>
      <w:r w:rsidRPr="001860BF">
        <w:rPr>
          <w:sz w:val="24"/>
          <w:lang w:val="uk-UA"/>
        </w:rPr>
        <w:t>Stanley, G. (2003) Approaches to process writing. [online] Available from:  www.teachingenglish.org.uk/articles/approaches-process-writing. Accessed 28 Nov 2019.</w:t>
      </w:r>
    </w:p>
    <w:p w:rsidR="00D5229C" w:rsidRPr="00D5229C" w:rsidRDefault="00D5229C" w:rsidP="00D5229C">
      <w:pPr>
        <w:pStyle w:val="a9"/>
        <w:numPr>
          <w:ilvl w:val="0"/>
          <w:numId w:val="24"/>
        </w:numPr>
        <w:shd w:val="clear" w:color="auto" w:fill="FFFFFF"/>
        <w:jc w:val="both"/>
        <w:rPr>
          <w:sz w:val="24"/>
          <w:lang w:val="uk-UA"/>
        </w:rPr>
      </w:pPr>
      <w:r w:rsidRPr="00D5229C">
        <w:rPr>
          <w:sz w:val="24"/>
          <w:lang w:val="uk-UA"/>
        </w:rPr>
        <w:t>Hayriye Kayi. Teaching Speaking: Activities to Promote Speaking in a Second Language. [online] Available from:  http://iteslj.org/Techniques/Kayi-TeachingSpeaking.html. Accessed 28 Nov 2019.</w:t>
      </w:r>
    </w:p>
    <w:p w:rsidR="00D5229C" w:rsidRPr="00D5229C" w:rsidRDefault="00D5229C" w:rsidP="00D5229C">
      <w:pPr>
        <w:pStyle w:val="a9"/>
        <w:numPr>
          <w:ilvl w:val="0"/>
          <w:numId w:val="24"/>
        </w:numPr>
        <w:shd w:val="clear" w:color="auto" w:fill="FFFFFF"/>
        <w:jc w:val="both"/>
        <w:rPr>
          <w:sz w:val="24"/>
          <w:lang w:val="uk-UA"/>
        </w:rPr>
      </w:pPr>
      <w:r w:rsidRPr="00D5229C">
        <w:rPr>
          <w:sz w:val="24"/>
          <w:lang w:val="uk-UA"/>
        </w:rPr>
        <w:lastRenderedPageBreak/>
        <w:t>Richards, J. (2008) Teaching speaking theories and methodologies. [online] Available from:  http://old.fltrp.com/download/080403001.pdf. Accessed 28 Nov 2019.</w:t>
      </w:r>
    </w:p>
    <w:p w:rsidR="00D5229C" w:rsidRPr="00D5229C" w:rsidRDefault="00D5229C" w:rsidP="00D5229C">
      <w:pPr>
        <w:pStyle w:val="a9"/>
        <w:numPr>
          <w:ilvl w:val="0"/>
          <w:numId w:val="24"/>
        </w:numPr>
        <w:shd w:val="clear" w:color="auto" w:fill="FFFFFF"/>
        <w:jc w:val="both"/>
        <w:rPr>
          <w:sz w:val="24"/>
          <w:lang w:val="uk-UA"/>
        </w:rPr>
      </w:pPr>
      <w:r w:rsidRPr="00D5229C">
        <w:rPr>
          <w:sz w:val="24"/>
          <w:lang w:val="uk-UA"/>
        </w:rPr>
        <w:t>The Essentials of Language Teaching. Teaching Speaking. [online] Available from:  https://essentialsoflanguageteachingnet.wordpress.com/practice/teaching-speaking. Accessed 09 Sept 2019.</w:t>
      </w:r>
    </w:p>
    <w:p w:rsidR="00440C35" w:rsidRPr="00440C35" w:rsidRDefault="00440C35" w:rsidP="00440C35">
      <w:pPr>
        <w:pStyle w:val="a9"/>
        <w:numPr>
          <w:ilvl w:val="0"/>
          <w:numId w:val="24"/>
        </w:numPr>
        <w:shd w:val="clear" w:color="auto" w:fill="FFFFFF"/>
        <w:jc w:val="both"/>
        <w:rPr>
          <w:sz w:val="24"/>
          <w:lang w:val="uk-UA"/>
        </w:rPr>
      </w:pPr>
      <w:r w:rsidRPr="00440C35">
        <w:rPr>
          <w:sz w:val="24"/>
          <w:lang w:val="uk-UA"/>
        </w:rPr>
        <w:t>A Guide to Continuing Professional Development – Formal observations. (2012)  London: British Council. [online] Available from:</w:t>
      </w:r>
      <w:r w:rsidRPr="00440C35">
        <w:rPr>
          <w:sz w:val="24"/>
          <w:lang w:val="en-US"/>
        </w:rPr>
        <w:t xml:space="preserve"> </w:t>
      </w:r>
      <w:r w:rsidRPr="00440C35">
        <w:rPr>
          <w:sz w:val="24"/>
          <w:lang w:val="uk-UA"/>
        </w:rPr>
        <w:t>https://englishagenda.britishcouncil.org/sites/default/files/filefield_paths/c226_cpd_formal_observations_report_v4_1.pdf. Accessed 28 Nov 2019.</w:t>
      </w:r>
    </w:p>
    <w:p w:rsidR="00D5229C" w:rsidRPr="00440C35" w:rsidRDefault="00440C35" w:rsidP="00440C35">
      <w:pPr>
        <w:pStyle w:val="a9"/>
        <w:numPr>
          <w:ilvl w:val="0"/>
          <w:numId w:val="24"/>
        </w:numPr>
        <w:shd w:val="clear" w:color="auto" w:fill="FFFFFF"/>
        <w:jc w:val="both"/>
        <w:rPr>
          <w:sz w:val="24"/>
          <w:lang w:val="uk-UA"/>
        </w:rPr>
      </w:pPr>
      <w:r w:rsidRPr="00440C35">
        <w:rPr>
          <w:sz w:val="24"/>
          <w:lang w:val="uk-UA"/>
        </w:rPr>
        <w:t>Maley, A. and N. Peachey (2015) (Eds.) Creativity in the English language classroom. London: British Council. [online] Available from:</w:t>
      </w:r>
      <w:r w:rsidRPr="00440C35">
        <w:rPr>
          <w:sz w:val="24"/>
          <w:lang w:val="en-US"/>
        </w:rPr>
        <w:t xml:space="preserve"> </w:t>
      </w:r>
      <w:r w:rsidRPr="00440C35">
        <w:rPr>
          <w:sz w:val="24"/>
          <w:lang w:val="uk-UA"/>
        </w:rPr>
        <w:t>http://englishagenda.britishcouncil.org/sites/ec/files/F004_ELT_Creativity_FINAL_v2%20WEB.pdf. Accessed 28 Nov 2019.</w:t>
      </w:r>
    </w:p>
    <w:p w:rsidR="005A7E35" w:rsidRPr="005A7E35" w:rsidRDefault="005A7E35" w:rsidP="005A7E35">
      <w:pPr>
        <w:pStyle w:val="a9"/>
        <w:numPr>
          <w:ilvl w:val="0"/>
          <w:numId w:val="24"/>
        </w:numPr>
        <w:shd w:val="clear" w:color="auto" w:fill="FFFFFF"/>
        <w:jc w:val="both"/>
        <w:rPr>
          <w:sz w:val="24"/>
          <w:lang w:val="uk-UA"/>
        </w:rPr>
      </w:pPr>
      <w:r w:rsidRPr="005A7E35">
        <w:rPr>
          <w:sz w:val="24"/>
          <w:lang w:val="uk-UA"/>
        </w:rPr>
        <w:t xml:space="preserve">Beare, K. Student Correction During Class – How and When. [online] Available from: https://www.thoughtco.com/student-correction-during-class-how-when-1210508. Accessed 28 Nov 2019. </w:t>
      </w:r>
    </w:p>
    <w:p w:rsidR="005A7E35" w:rsidRPr="005A7E35" w:rsidRDefault="005A7E35" w:rsidP="005A7E35">
      <w:pPr>
        <w:pStyle w:val="a9"/>
        <w:numPr>
          <w:ilvl w:val="0"/>
          <w:numId w:val="24"/>
        </w:numPr>
        <w:shd w:val="clear" w:color="auto" w:fill="FFFFFF"/>
        <w:jc w:val="both"/>
        <w:rPr>
          <w:sz w:val="24"/>
          <w:lang w:val="uk-UA"/>
        </w:rPr>
      </w:pPr>
      <w:r w:rsidRPr="005A7E35">
        <w:rPr>
          <w:sz w:val="24"/>
          <w:lang w:val="uk-UA"/>
        </w:rPr>
        <w:t>Mumford, S. and S. Darn. Classroom management: Speaking correction techniques. [online] Available from: http://www.onestopenglish.com/support/methodology/classroom-management/classroom-management-speaking-correction-techniques/146455.article. Accessed 28 Nov 2019.</w:t>
      </w:r>
    </w:p>
    <w:p w:rsidR="00440C35" w:rsidRPr="005A7E35" w:rsidRDefault="005A7E35" w:rsidP="005A7E35">
      <w:pPr>
        <w:pStyle w:val="a9"/>
        <w:numPr>
          <w:ilvl w:val="0"/>
          <w:numId w:val="24"/>
        </w:numPr>
        <w:shd w:val="clear" w:color="auto" w:fill="FFFFFF"/>
        <w:jc w:val="both"/>
        <w:rPr>
          <w:sz w:val="24"/>
          <w:lang w:val="uk-UA"/>
        </w:rPr>
      </w:pPr>
      <w:r w:rsidRPr="005A7E35">
        <w:rPr>
          <w:sz w:val="24"/>
          <w:lang w:val="uk-UA"/>
        </w:rPr>
        <w:t xml:space="preserve">Swift, S. Deciding What and When to Correct in An ELT Notebook. A Collection of articles on EFL methodology for teachers of all levels of experience. [online] Available from: </w:t>
      </w:r>
      <w:hyperlink r:id="rId11" w:history="1">
        <w:r w:rsidRPr="005A7E35">
          <w:rPr>
            <w:rStyle w:val="a4"/>
            <w:sz w:val="24"/>
            <w:lang w:val="uk-UA"/>
          </w:rPr>
          <w:t>http://eltnotebook.blogspot.com/2007/04/deciding-what-and-when-to-correct.html</w:t>
        </w:r>
      </w:hyperlink>
      <w:r w:rsidRPr="005A7E35">
        <w:rPr>
          <w:sz w:val="24"/>
          <w:lang w:val="uk-UA"/>
        </w:rPr>
        <w:t>.</w:t>
      </w:r>
      <w:r w:rsidRPr="005A7E35">
        <w:rPr>
          <w:sz w:val="24"/>
          <w:lang w:val="en-US"/>
        </w:rPr>
        <w:t xml:space="preserve"> </w:t>
      </w:r>
      <w:r w:rsidRPr="005A7E35">
        <w:rPr>
          <w:sz w:val="24"/>
          <w:lang w:val="uk-UA"/>
        </w:rPr>
        <w:t>Accessed 28 Nov 2019.</w:t>
      </w:r>
    </w:p>
    <w:p w:rsidR="005A7E35" w:rsidRPr="00B91CBD" w:rsidRDefault="005A7E35" w:rsidP="005A7E35">
      <w:pPr>
        <w:pStyle w:val="a9"/>
        <w:numPr>
          <w:ilvl w:val="0"/>
          <w:numId w:val="24"/>
        </w:numPr>
        <w:shd w:val="clear" w:color="auto" w:fill="FFFFFF"/>
        <w:jc w:val="both"/>
        <w:rPr>
          <w:sz w:val="24"/>
          <w:lang w:val="uk-UA"/>
        </w:rPr>
      </w:pPr>
      <w:r w:rsidRPr="00B91CBD">
        <w:rPr>
          <w:sz w:val="24"/>
          <w:lang w:val="uk-UA"/>
        </w:rPr>
        <w:t xml:space="preserve">Council of Europe (2001) Common European Framework of Reference for Languages: Learning, teaching, assessment. Cambridge: Cambridge University Press [online]. Available from: </w:t>
      </w:r>
      <w:hyperlink r:id="rId12" w:history="1">
        <w:r w:rsidR="00B91CBD" w:rsidRPr="00257595">
          <w:rPr>
            <w:rStyle w:val="a4"/>
            <w:sz w:val="24"/>
            <w:lang w:val="uk-UA"/>
          </w:rPr>
          <w:t>http://www.coe.int/en/web/common-european-framework-reference-languages</w:t>
        </w:r>
      </w:hyperlink>
      <w:r w:rsidRPr="00B91CBD">
        <w:rPr>
          <w:sz w:val="24"/>
          <w:lang w:val="uk-UA"/>
        </w:rPr>
        <w:t>.</w:t>
      </w:r>
      <w:r w:rsidR="00B91CBD">
        <w:rPr>
          <w:sz w:val="24"/>
          <w:lang w:val="en-US"/>
        </w:rPr>
        <w:t xml:space="preserve"> </w:t>
      </w:r>
      <w:r w:rsidRPr="00B91CBD">
        <w:rPr>
          <w:sz w:val="24"/>
          <w:lang w:val="uk-UA"/>
        </w:rPr>
        <w:t>Restructured version available from: https://www.coe.int/t/dg4/linguistic/source/framework_en.pdf. Accessed 28 Nov 2019.</w:t>
      </w:r>
    </w:p>
    <w:p w:rsidR="00D94C68" w:rsidRPr="00D94C68" w:rsidRDefault="00D94C68" w:rsidP="00D94C68">
      <w:pPr>
        <w:pStyle w:val="a9"/>
        <w:numPr>
          <w:ilvl w:val="0"/>
          <w:numId w:val="24"/>
        </w:numPr>
        <w:shd w:val="clear" w:color="auto" w:fill="FFFFFF"/>
        <w:jc w:val="both"/>
        <w:rPr>
          <w:sz w:val="24"/>
          <w:lang w:val="uk-UA"/>
        </w:rPr>
      </w:pPr>
      <w:r w:rsidRPr="00D94C68">
        <w:rPr>
          <w:sz w:val="24"/>
          <w:lang w:val="uk-UA"/>
        </w:rPr>
        <w:t>Heckler, A. 20 Essential Technology Terms for Teachers. [online]</w:t>
      </w:r>
      <w:r w:rsidRPr="00D94C68">
        <w:rPr>
          <w:sz w:val="24"/>
          <w:lang w:val="en-US"/>
        </w:rPr>
        <w:t xml:space="preserve"> </w:t>
      </w:r>
      <w:r w:rsidRPr="00D94C68">
        <w:rPr>
          <w:sz w:val="24"/>
          <w:lang w:val="uk-UA"/>
        </w:rPr>
        <w:t>Available from: http://www.fractuslearning.com/2013/03/04/technology-terms-for-teachers/. Accessed 28 Nov 2019.</w:t>
      </w:r>
    </w:p>
    <w:p w:rsidR="00D94C68" w:rsidRPr="00D94C68" w:rsidRDefault="00D94C68" w:rsidP="00D94C68">
      <w:pPr>
        <w:pStyle w:val="a9"/>
        <w:numPr>
          <w:ilvl w:val="0"/>
          <w:numId w:val="24"/>
        </w:numPr>
        <w:shd w:val="clear" w:color="auto" w:fill="FFFFFF"/>
        <w:jc w:val="both"/>
        <w:rPr>
          <w:sz w:val="24"/>
          <w:lang w:val="uk-UA"/>
        </w:rPr>
      </w:pPr>
      <w:r w:rsidRPr="00D94C68">
        <w:rPr>
          <w:sz w:val="24"/>
          <w:lang w:val="uk-UA"/>
        </w:rPr>
        <w:t>Ripp, P. (2011) 14 Steps to Meaningful Student Blogging. [online] Available from:</w:t>
      </w:r>
      <w:r w:rsidRPr="00D94C68">
        <w:rPr>
          <w:sz w:val="24"/>
          <w:lang w:val="en-US"/>
        </w:rPr>
        <w:t xml:space="preserve"> </w:t>
      </w:r>
      <w:r w:rsidRPr="00D94C68">
        <w:rPr>
          <w:sz w:val="24"/>
          <w:lang w:val="uk-UA"/>
        </w:rPr>
        <w:t>https://pernillesripp.com/2011/05/28/14-steps-to-meaningful-student-blogging/.   Accessed 28 Nov 2019.</w:t>
      </w:r>
    </w:p>
    <w:p w:rsidR="00D94C68" w:rsidRPr="00D94C68" w:rsidRDefault="00D94C68" w:rsidP="00D94C68">
      <w:pPr>
        <w:pStyle w:val="a9"/>
        <w:numPr>
          <w:ilvl w:val="0"/>
          <w:numId w:val="24"/>
        </w:numPr>
        <w:shd w:val="clear" w:color="auto" w:fill="FFFFFF"/>
        <w:jc w:val="both"/>
        <w:rPr>
          <w:sz w:val="24"/>
          <w:lang w:val="uk-UA"/>
        </w:rPr>
      </w:pPr>
      <w:r w:rsidRPr="00D94C68">
        <w:rPr>
          <w:sz w:val="24"/>
          <w:lang w:val="uk-UA"/>
        </w:rPr>
        <w:t>Tucker, C. Teacher's Guide to Using Video. [online] Available from:</w:t>
      </w:r>
      <w:r w:rsidRPr="00D94C68">
        <w:rPr>
          <w:sz w:val="24"/>
          <w:lang w:val="en-US"/>
        </w:rPr>
        <w:t xml:space="preserve"> </w:t>
      </w:r>
      <w:r w:rsidRPr="00D94C68">
        <w:rPr>
          <w:sz w:val="24"/>
          <w:lang w:val="uk-UA"/>
        </w:rPr>
        <w:t>http://blogs.kqed.org/mindshift/files/2013/03/MindShift-Guide-to-Videos.pdf. Accessed 28 Nov 2019.</w:t>
      </w:r>
    </w:p>
    <w:p w:rsidR="00B91CBD" w:rsidRPr="00D94C68" w:rsidRDefault="00D94C68" w:rsidP="00D94C68">
      <w:pPr>
        <w:pStyle w:val="a9"/>
        <w:numPr>
          <w:ilvl w:val="0"/>
          <w:numId w:val="24"/>
        </w:numPr>
        <w:shd w:val="clear" w:color="auto" w:fill="FFFFFF"/>
        <w:jc w:val="both"/>
        <w:rPr>
          <w:sz w:val="24"/>
          <w:lang w:val="uk-UA"/>
        </w:rPr>
      </w:pPr>
      <w:r w:rsidRPr="00D94C68">
        <w:rPr>
          <w:sz w:val="24"/>
          <w:lang w:val="uk-UA"/>
        </w:rPr>
        <w:t>Warschauer, M. Computer Assisted Language Learning: an Introduction. [online]</w:t>
      </w:r>
      <w:r w:rsidRPr="00D94C68">
        <w:rPr>
          <w:sz w:val="24"/>
          <w:lang w:val="en-US"/>
        </w:rPr>
        <w:t xml:space="preserve"> </w:t>
      </w:r>
      <w:r w:rsidRPr="00D94C68">
        <w:rPr>
          <w:sz w:val="24"/>
          <w:lang w:val="uk-UA"/>
        </w:rPr>
        <w:t>Available from: http://www.ict4lt.org/en/warschauer.htm. Accessed 28 Nov 2019.</w:t>
      </w:r>
    </w:p>
    <w:sectPr w:rsidR="00B91CBD" w:rsidRPr="00D94C68" w:rsidSect="0076602D">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49027E6"/>
    <w:multiLevelType w:val="hybridMultilevel"/>
    <w:tmpl w:val="09DC7A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2A84ED6"/>
    <w:multiLevelType w:val="hybridMultilevel"/>
    <w:tmpl w:val="5CD6F0F6"/>
    <w:lvl w:ilvl="0" w:tplc="32AC3C50">
      <w:start w:val="1"/>
      <w:numFmt w:val="decimal"/>
      <w:lvlText w:val="1.%1"/>
      <w:lvlJc w:val="left"/>
      <w:pPr>
        <w:tabs>
          <w:tab w:val="num" w:pos="380"/>
        </w:tabs>
        <w:ind w:left="380" w:hanging="360"/>
      </w:pPr>
      <w:rPr>
        <w:rFonts w:hint="default"/>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33F2088F"/>
    <w:multiLevelType w:val="multilevel"/>
    <w:tmpl w:val="FE6CFC90"/>
    <w:lvl w:ilvl="0">
      <w:start w:val="1"/>
      <w:numFmt w:val="decimal"/>
      <w:lvlText w:val="%1."/>
      <w:lvlJc w:val="left"/>
      <w:pPr>
        <w:tabs>
          <w:tab w:val="num" w:pos="720"/>
        </w:tabs>
        <w:ind w:left="720"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F90CCC"/>
    <w:multiLevelType w:val="hybridMultilevel"/>
    <w:tmpl w:val="B1441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C24E1"/>
    <w:multiLevelType w:val="multilevel"/>
    <w:tmpl w:val="FE6CFC90"/>
    <w:lvl w:ilvl="0">
      <w:start w:val="1"/>
      <w:numFmt w:val="decimal"/>
      <w:lvlText w:val="%1."/>
      <w:lvlJc w:val="left"/>
      <w:pPr>
        <w:tabs>
          <w:tab w:val="num" w:pos="720"/>
        </w:tabs>
        <w:ind w:left="720"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42B1527C"/>
    <w:multiLevelType w:val="hybridMultilevel"/>
    <w:tmpl w:val="39AE3612"/>
    <w:lvl w:ilvl="0" w:tplc="32AC3C50">
      <w:start w:val="1"/>
      <w:numFmt w:val="decimal"/>
      <w:lvlText w:val="1.%1"/>
      <w:lvlJc w:val="left"/>
      <w:pPr>
        <w:tabs>
          <w:tab w:val="num" w:pos="403"/>
        </w:tabs>
        <w:ind w:left="403" w:hanging="360"/>
      </w:pPr>
      <w:rPr>
        <w:rFonts w:hint="default"/>
        <w:color w:val="auto"/>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9">
    <w:nsid w:val="43526130"/>
    <w:multiLevelType w:val="hybridMultilevel"/>
    <w:tmpl w:val="6728D778"/>
    <w:lvl w:ilvl="0" w:tplc="C580560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2">
    <w:nsid w:val="59282E83"/>
    <w:multiLevelType w:val="hybridMultilevel"/>
    <w:tmpl w:val="25E4202E"/>
    <w:lvl w:ilvl="0" w:tplc="32AC3C50">
      <w:start w:val="1"/>
      <w:numFmt w:val="decimal"/>
      <w:lvlText w:val="1.%1"/>
      <w:lvlJc w:val="left"/>
      <w:pPr>
        <w:tabs>
          <w:tab w:val="num" w:pos="403"/>
        </w:tabs>
        <w:ind w:left="403" w:hanging="360"/>
      </w:pPr>
      <w:rPr>
        <w:rFonts w:hint="default"/>
        <w:color w:val="auto"/>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3">
    <w:nsid w:val="59705848"/>
    <w:multiLevelType w:val="singleLevel"/>
    <w:tmpl w:val="00000002"/>
    <w:lvl w:ilvl="0">
      <w:start w:val="1"/>
      <w:numFmt w:val="decimal"/>
      <w:lvlText w:val="%1."/>
      <w:lvlJc w:val="left"/>
      <w:pPr>
        <w:tabs>
          <w:tab w:val="num" w:pos="720"/>
        </w:tabs>
        <w:ind w:left="720" w:hanging="360"/>
      </w:pPr>
    </w:lvl>
  </w:abstractNum>
  <w:abstractNum w:abstractNumId="14">
    <w:nsid w:val="5E7336B5"/>
    <w:multiLevelType w:val="hybridMultilevel"/>
    <w:tmpl w:val="CB9A78AA"/>
    <w:lvl w:ilvl="0" w:tplc="A5F4183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59609F"/>
    <w:multiLevelType w:val="hybridMultilevel"/>
    <w:tmpl w:val="C1626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EB51F4"/>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9">
    <w:nsid w:val="66215142"/>
    <w:multiLevelType w:val="hybridMultilevel"/>
    <w:tmpl w:val="28885814"/>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20">
    <w:nsid w:val="6C816183"/>
    <w:multiLevelType w:val="hybridMultilevel"/>
    <w:tmpl w:val="5456C9D4"/>
    <w:lvl w:ilvl="0" w:tplc="9E547EB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7B7E2850">
      <w:start w:val="1944"/>
      <w:numFmt w:val="bullet"/>
      <w:lvlText w:val="–"/>
      <w:lvlJc w:val="left"/>
      <w:pPr>
        <w:tabs>
          <w:tab w:val="num" w:pos="3060"/>
        </w:tabs>
        <w:ind w:left="3060" w:hanging="360"/>
      </w:pPr>
      <w:rPr>
        <w:rFonts w:ascii="Times New Roman" w:eastAsia="Times New Roman" w:hAnsi="Times New Roman" w:cs="Times New Roman"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7"/>
  </w:num>
  <w:num w:numId="3">
    <w:abstractNumId w:val="5"/>
  </w:num>
  <w:num w:numId="4">
    <w:abstractNumId w:val="0"/>
  </w:num>
  <w:num w:numId="5">
    <w:abstractNumId w:val="1"/>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11"/>
  </w:num>
  <w:num w:numId="14">
    <w:abstractNumId w:val="18"/>
  </w:num>
  <w:num w:numId="15">
    <w:abstractNumId w:val="3"/>
  </w:num>
  <w:num w:numId="16">
    <w:abstractNumId w:val="6"/>
  </w:num>
  <w:num w:numId="17">
    <w:abstractNumId w:val="8"/>
  </w:num>
  <w:num w:numId="18">
    <w:abstractNumId w:val="12"/>
  </w:num>
  <w:num w:numId="19">
    <w:abstractNumId w:val="19"/>
  </w:num>
  <w:num w:numId="20">
    <w:abstractNumId w:val="7"/>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97"/>
    <w:rsid w:val="000008B1"/>
    <w:rsid w:val="00063BB8"/>
    <w:rsid w:val="00075708"/>
    <w:rsid w:val="001529D0"/>
    <w:rsid w:val="001860BF"/>
    <w:rsid w:val="001913BC"/>
    <w:rsid w:val="00200BA5"/>
    <w:rsid w:val="002B5F3B"/>
    <w:rsid w:val="002C1A5B"/>
    <w:rsid w:val="00306F77"/>
    <w:rsid w:val="00343D74"/>
    <w:rsid w:val="003C74B2"/>
    <w:rsid w:val="003E0694"/>
    <w:rsid w:val="00440C35"/>
    <w:rsid w:val="00450926"/>
    <w:rsid w:val="0056447E"/>
    <w:rsid w:val="00593221"/>
    <w:rsid w:val="00594FD5"/>
    <w:rsid w:val="005A7E35"/>
    <w:rsid w:val="005C0B90"/>
    <w:rsid w:val="006F16B3"/>
    <w:rsid w:val="0076602D"/>
    <w:rsid w:val="007A412C"/>
    <w:rsid w:val="007D5697"/>
    <w:rsid w:val="008127C9"/>
    <w:rsid w:val="00812D22"/>
    <w:rsid w:val="009728A7"/>
    <w:rsid w:val="00976BDF"/>
    <w:rsid w:val="00A10581"/>
    <w:rsid w:val="00A3158C"/>
    <w:rsid w:val="00A756CD"/>
    <w:rsid w:val="00A90D42"/>
    <w:rsid w:val="00B13BEB"/>
    <w:rsid w:val="00B208F7"/>
    <w:rsid w:val="00B34397"/>
    <w:rsid w:val="00B91CBD"/>
    <w:rsid w:val="00C06A57"/>
    <w:rsid w:val="00C50F0E"/>
    <w:rsid w:val="00D0620D"/>
    <w:rsid w:val="00D5229C"/>
    <w:rsid w:val="00D73AF7"/>
    <w:rsid w:val="00D94C68"/>
    <w:rsid w:val="00E001EB"/>
    <w:rsid w:val="00E10A3C"/>
    <w:rsid w:val="00E96E4A"/>
    <w:rsid w:val="00F33DF1"/>
    <w:rsid w:val="00FF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2D"/>
    <w:pPr>
      <w:spacing w:after="0" w:line="240" w:lineRule="auto"/>
    </w:pPr>
    <w:rPr>
      <w:rFonts w:ascii="Calibri" w:eastAsia="Times New Roman" w:hAnsi="Calibri" w:cs="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6602D"/>
    <w:pPr>
      <w:spacing w:after="0"/>
    </w:pPr>
    <w:rPr>
      <w:rFonts w:ascii="Arial" w:eastAsia="Times New Roman" w:hAnsi="Arial" w:cs="Arial"/>
      <w:lang w:eastAsia="ru-RU"/>
    </w:rPr>
  </w:style>
  <w:style w:type="paragraph" w:styleId="a3">
    <w:name w:val="Normal (Web)"/>
    <w:aliases w:val="Обычный (Интернет)"/>
    <w:basedOn w:val="a"/>
    <w:uiPriority w:val="99"/>
    <w:rsid w:val="0076602D"/>
    <w:pPr>
      <w:spacing w:before="100" w:beforeAutospacing="1" w:after="100" w:afterAutospacing="1"/>
    </w:pPr>
    <w:rPr>
      <w:rFonts w:ascii="Times New Roman" w:hAnsi="Times New Roman" w:cs="Times New Roman"/>
      <w:sz w:val="24"/>
      <w:szCs w:val="24"/>
      <w:lang w:val="ru-RU" w:eastAsia="ru-RU"/>
    </w:rPr>
  </w:style>
  <w:style w:type="character" w:styleId="a4">
    <w:name w:val="Hyperlink"/>
    <w:rsid w:val="0076602D"/>
    <w:rPr>
      <w:color w:val="0000FF"/>
      <w:u w:val="single"/>
    </w:rPr>
  </w:style>
  <w:style w:type="paragraph" w:styleId="a5">
    <w:name w:val="Body Text"/>
    <w:basedOn w:val="a"/>
    <w:link w:val="a6"/>
    <w:unhideWhenUsed/>
    <w:rsid w:val="0076602D"/>
    <w:pPr>
      <w:spacing w:before="240" w:line="360" w:lineRule="auto"/>
    </w:pPr>
    <w:rPr>
      <w:rFonts w:ascii="Times New Roman" w:hAnsi="Times New Roman" w:cs="Times New Roman"/>
      <w:sz w:val="28"/>
      <w:szCs w:val="24"/>
      <w:lang w:eastAsia="ru-RU"/>
    </w:rPr>
  </w:style>
  <w:style w:type="character" w:customStyle="1" w:styleId="a6">
    <w:name w:val="Основной текст Знак"/>
    <w:basedOn w:val="a0"/>
    <w:link w:val="a5"/>
    <w:rsid w:val="0076602D"/>
    <w:rPr>
      <w:rFonts w:ascii="Times New Roman" w:eastAsia="Times New Roman" w:hAnsi="Times New Roman" w:cs="Times New Roman"/>
      <w:sz w:val="28"/>
      <w:szCs w:val="24"/>
      <w:lang w:val="uk-UA" w:eastAsia="ru-RU"/>
    </w:rPr>
  </w:style>
  <w:style w:type="paragraph" w:styleId="a7">
    <w:name w:val="Body Text Indent"/>
    <w:basedOn w:val="a"/>
    <w:link w:val="a8"/>
    <w:rsid w:val="0076602D"/>
    <w:pPr>
      <w:suppressAutoHyphens/>
      <w:spacing w:after="120"/>
      <w:ind w:left="283"/>
    </w:pPr>
    <w:rPr>
      <w:rFonts w:ascii="Times New Roman" w:hAnsi="Times New Roman" w:cs="Times New Roman"/>
      <w:sz w:val="28"/>
      <w:szCs w:val="24"/>
      <w:lang w:val="ru-RU" w:eastAsia="ar-SA"/>
    </w:rPr>
  </w:style>
  <w:style w:type="character" w:customStyle="1" w:styleId="a8">
    <w:name w:val="Основной текст с отступом Знак"/>
    <w:basedOn w:val="a0"/>
    <w:link w:val="a7"/>
    <w:rsid w:val="0076602D"/>
    <w:rPr>
      <w:rFonts w:ascii="Times New Roman" w:eastAsia="Times New Roman" w:hAnsi="Times New Roman" w:cs="Times New Roman"/>
      <w:sz w:val="28"/>
      <w:szCs w:val="24"/>
      <w:lang w:eastAsia="ar-SA"/>
    </w:rPr>
  </w:style>
  <w:style w:type="paragraph" w:styleId="a9">
    <w:name w:val="List Paragraph"/>
    <w:basedOn w:val="a"/>
    <w:uiPriority w:val="34"/>
    <w:qFormat/>
    <w:rsid w:val="003E0694"/>
    <w:pPr>
      <w:ind w:left="720"/>
      <w:contextualSpacing/>
    </w:pPr>
    <w:rPr>
      <w:rFonts w:ascii="Times New Roman" w:hAnsi="Times New Roman" w:cs="Times New Roman"/>
      <w:sz w:val="28"/>
      <w:szCs w:val="24"/>
      <w:lang w:val="ru-RU" w:eastAsia="ru-RU"/>
    </w:rPr>
  </w:style>
  <w:style w:type="paragraph" w:customStyle="1" w:styleId="3923">
    <w:name w:val="3923"/>
    <w:aliases w:val="baiaagaaboqcaaadsasaaavwcw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63">
    <w:name w:val="2363"/>
    <w:aliases w:val="baiaagaaboqcaaadmauaaau+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613">
    <w:name w:val="2613"/>
    <w:aliases w:val="baiaagaaboqcaaadkgyaaau4bg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911">
    <w:name w:val="2911"/>
    <w:aliases w:val="baiaagaaboqcaaadvacaaavibw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54">
    <w:name w:val="2354"/>
    <w:aliases w:val="baiaagaaboqcaaadjwuaaau1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77">
    <w:name w:val="2377"/>
    <w:aliases w:val="baiaagaaboqcaaadpguaaavm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character" w:customStyle="1" w:styleId="docdata">
    <w:name w:val="docdata"/>
    <w:aliases w:val="docy,v5,2681,baiaagaaboqcaaadbgyaaav8bgaaaaaaaaaaaaaaaaaaaaaaaaaaaaaaaaaaaaaaaaaaaaaaaaaaaaaaaaaaaaaaaaaaaaaaaaaaaaaaaaaaaaaaaaaaaaaaaaaaaaaaaaaaaaaaaaaaaaaaaaaaaaaaaaaaaaaaaaaaaaaaaaaaaaaaaaaaaaaaaaaaaaaaaaaaaaaaaaaaaaaaaaaaaaaaaaaaaaaaaaaaaaaa"/>
    <w:basedOn w:val="a0"/>
    <w:rsid w:val="00A7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2D"/>
    <w:pPr>
      <w:spacing w:after="0" w:line="240" w:lineRule="auto"/>
    </w:pPr>
    <w:rPr>
      <w:rFonts w:ascii="Calibri" w:eastAsia="Times New Roman" w:hAnsi="Calibri" w:cs="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6602D"/>
    <w:pPr>
      <w:spacing w:after="0"/>
    </w:pPr>
    <w:rPr>
      <w:rFonts w:ascii="Arial" w:eastAsia="Times New Roman" w:hAnsi="Arial" w:cs="Arial"/>
      <w:lang w:eastAsia="ru-RU"/>
    </w:rPr>
  </w:style>
  <w:style w:type="paragraph" w:styleId="a3">
    <w:name w:val="Normal (Web)"/>
    <w:aliases w:val="Обычный (Интернет)"/>
    <w:basedOn w:val="a"/>
    <w:uiPriority w:val="99"/>
    <w:rsid w:val="0076602D"/>
    <w:pPr>
      <w:spacing w:before="100" w:beforeAutospacing="1" w:after="100" w:afterAutospacing="1"/>
    </w:pPr>
    <w:rPr>
      <w:rFonts w:ascii="Times New Roman" w:hAnsi="Times New Roman" w:cs="Times New Roman"/>
      <w:sz w:val="24"/>
      <w:szCs w:val="24"/>
      <w:lang w:val="ru-RU" w:eastAsia="ru-RU"/>
    </w:rPr>
  </w:style>
  <w:style w:type="character" w:styleId="a4">
    <w:name w:val="Hyperlink"/>
    <w:rsid w:val="0076602D"/>
    <w:rPr>
      <w:color w:val="0000FF"/>
      <w:u w:val="single"/>
    </w:rPr>
  </w:style>
  <w:style w:type="paragraph" w:styleId="a5">
    <w:name w:val="Body Text"/>
    <w:basedOn w:val="a"/>
    <w:link w:val="a6"/>
    <w:unhideWhenUsed/>
    <w:rsid w:val="0076602D"/>
    <w:pPr>
      <w:spacing w:before="240" w:line="360" w:lineRule="auto"/>
    </w:pPr>
    <w:rPr>
      <w:rFonts w:ascii="Times New Roman" w:hAnsi="Times New Roman" w:cs="Times New Roman"/>
      <w:sz w:val="28"/>
      <w:szCs w:val="24"/>
      <w:lang w:eastAsia="ru-RU"/>
    </w:rPr>
  </w:style>
  <w:style w:type="character" w:customStyle="1" w:styleId="a6">
    <w:name w:val="Основной текст Знак"/>
    <w:basedOn w:val="a0"/>
    <w:link w:val="a5"/>
    <w:rsid w:val="0076602D"/>
    <w:rPr>
      <w:rFonts w:ascii="Times New Roman" w:eastAsia="Times New Roman" w:hAnsi="Times New Roman" w:cs="Times New Roman"/>
      <w:sz w:val="28"/>
      <w:szCs w:val="24"/>
      <w:lang w:val="uk-UA" w:eastAsia="ru-RU"/>
    </w:rPr>
  </w:style>
  <w:style w:type="paragraph" w:styleId="a7">
    <w:name w:val="Body Text Indent"/>
    <w:basedOn w:val="a"/>
    <w:link w:val="a8"/>
    <w:rsid w:val="0076602D"/>
    <w:pPr>
      <w:suppressAutoHyphens/>
      <w:spacing w:after="120"/>
      <w:ind w:left="283"/>
    </w:pPr>
    <w:rPr>
      <w:rFonts w:ascii="Times New Roman" w:hAnsi="Times New Roman" w:cs="Times New Roman"/>
      <w:sz w:val="28"/>
      <w:szCs w:val="24"/>
      <w:lang w:val="ru-RU" w:eastAsia="ar-SA"/>
    </w:rPr>
  </w:style>
  <w:style w:type="character" w:customStyle="1" w:styleId="a8">
    <w:name w:val="Основной текст с отступом Знак"/>
    <w:basedOn w:val="a0"/>
    <w:link w:val="a7"/>
    <w:rsid w:val="0076602D"/>
    <w:rPr>
      <w:rFonts w:ascii="Times New Roman" w:eastAsia="Times New Roman" w:hAnsi="Times New Roman" w:cs="Times New Roman"/>
      <w:sz w:val="28"/>
      <w:szCs w:val="24"/>
      <w:lang w:eastAsia="ar-SA"/>
    </w:rPr>
  </w:style>
  <w:style w:type="paragraph" w:styleId="a9">
    <w:name w:val="List Paragraph"/>
    <w:basedOn w:val="a"/>
    <w:uiPriority w:val="34"/>
    <w:qFormat/>
    <w:rsid w:val="003E0694"/>
    <w:pPr>
      <w:ind w:left="720"/>
      <w:contextualSpacing/>
    </w:pPr>
    <w:rPr>
      <w:rFonts w:ascii="Times New Roman" w:hAnsi="Times New Roman" w:cs="Times New Roman"/>
      <w:sz w:val="28"/>
      <w:szCs w:val="24"/>
      <w:lang w:val="ru-RU" w:eastAsia="ru-RU"/>
    </w:rPr>
  </w:style>
  <w:style w:type="paragraph" w:customStyle="1" w:styleId="3923">
    <w:name w:val="3923"/>
    <w:aliases w:val="baiaagaaboqcaaadsasaaavwcw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63">
    <w:name w:val="2363"/>
    <w:aliases w:val="baiaagaaboqcaaadmauaaau+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613">
    <w:name w:val="2613"/>
    <w:aliases w:val="baiaagaaboqcaaadkgyaaau4bg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911">
    <w:name w:val="2911"/>
    <w:aliases w:val="baiaagaaboqcaaadvacaaavibw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54">
    <w:name w:val="2354"/>
    <w:aliases w:val="baiaagaaboqcaaadjwuaaau1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77">
    <w:name w:val="2377"/>
    <w:aliases w:val="baiaagaaboqcaaadpguaaavm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character" w:customStyle="1" w:styleId="docdata">
    <w:name w:val="docdata"/>
    <w:aliases w:val="docy,v5,2681,baiaagaaboqcaaadbgyaaav8bgaaaaaaaaaaaaaaaaaaaaaaaaaaaaaaaaaaaaaaaaaaaaaaaaaaaaaaaaaaaaaaaaaaaaaaaaaaaaaaaaaaaaaaaaaaaaaaaaaaaaaaaaaaaaaaaaaaaaaaaaaaaaaaaaaaaaaaaaaaaaaaaaaaaaaaaaaaaaaaaaaaaaaaaaaaaaaaaaaaaaaaaaaaaaaaaaaaaaaaaaaaaaaa"/>
    <w:basedOn w:val="a0"/>
    <w:rsid w:val="00A7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22901">
      <w:bodyDiv w:val="1"/>
      <w:marLeft w:val="0"/>
      <w:marRight w:val="0"/>
      <w:marTop w:val="0"/>
      <w:marBottom w:val="0"/>
      <w:divBdr>
        <w:top w:val="none" w:sz="0" w:space="0" w:color="auto"/>
        <w:left w:val="none" w:sz="0" w:space="0" w:color="auto"/>
        <w:bottom w:val="none" w:sz="0" w:space="0" w:color="auto"/>
        <w:right w:val="none" w:sz="0" w:space="0" w:color="auto"/>
      </w:divBdr>
    </w:div>
    <w:div w:id="16997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course/view.php?id=137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ilolog.mdpu.org.ua/kafedra-metodyky-vykladannya-germanskyh-mov/sklad-kafedry-metodyky-vykladannya-germanskyh-mov/konovalenko-tetyana-vasilivna/" TargetMode="External"/><Relationship Id="rId12" Type="http://schemas.openxmlformats.org/officeDocument/2006/relationships/hyperlink" Target="http://www.coe.int/en/web/common-european-framework-reference-langu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olog.mdpu.org.ua/kafedra-metodyky-vykladannya-germanskyh-mov/sklad-kafedry-metodyky-vykladannya-germanskyh-mov/nadolska-yuliya-anatoliyivna/" TargetMode="External"/><Relationship Id="rId11" Type="http://schemas.openxmlformats.org/officeDocument/2006/relationships/hyperlink" Target="http://eltnotebook.blogspot.com/2007/04/deciding-what-and-when-to-correct.html" TargetMode="External"/><Relationship Id="rId5" Type="http://schemas.openxmlformats.org/officeDocument/2006/relationships/webSettings" Target="webSettings.xml"/><Relationship Id="rId10" Type="http://schemas.openxmlformats.org/officeDocument/2006/relationships/hyperlink" Target="http://www-test.andrasprak.su.se/polopoly_fs/1.84007.1333707257!/menu/standard/file/2003_11_Nunan_eng.pdf%20Accessed%2028%20Nov%202019" TargetMode="External"/><Relationship Id="rId4" Type="http://schemas.openxmlformats.org/officeDocument/2006/relationships/settings" Target="settings.xml"/><Relationship Id="rId9" Type="http://schemas.openxmlformats.org/officeDocument/2006/relationships/hyperlink" Target="http://www.teachingenglish.org.uk/article/gavin-dudeney-digital-literacy-prime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17</Pages>
  <Words>5317</Words>
  <Characters>30307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33</cp:revision>
  <dcterms:created xsi:type="dcterms:W3CDTF">2020-10-09T19:47:00Z</dcterms:created>
  <dcterms:modified xsi:type="dcterms:W3CDTF">2020-11-02T21:40:00Z</dcterms:modified>
</cp:coreProperties>
</file>