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85" w:rsidRPr="00B92F8F" w:rsidRDefault="00371085" w:rsidP="00EB7E5B">
      <w:pPr>
        <w:spacing w:line="390" w:lineRule="atLeast"/>
        <w:ind w:right="175"/>
        <w:jc w:val="center"/>
        <w:rPr>
          <w:color w:val="000000"/>
          <w:sz w:val="20"/>
          <w:szCs w:val="20"/>
        </w:rPr>
      </w:pPr>
      <w:r w:rsidRPr="00B92F8F">
        <w:rPr>
          <w:color w:val="000000"/>
          <w:sz w:val="28"/>
          <w:szCs w:val="28"/>
          <w:lang w:val="uk-UA"/>
        </w:rPr>
        <w:t>Мелітопольський державний педагогічний університет</w:t>
      </w:r>
    </w:p>
    <w:p w:rsidR="00371085" w:rsidRPr="00B92F8F" w:rsidRDefault="00371085" w:rsidP="006E500A">
      <w:pPr>
        <w:shd w:val="clear" w:color="auto" w:fill="FFFFFF"/>
        <w:jc w:val="center"/>
        <w:rPr>
          <w:color w:val="000000"/>
          <w:sz w:val="20"/>
          <w:szCs w:val="20"/>
        </w:rPr>
      </w:pPr>
      <w:r w:rsidRPr="00B92F8F">
        <w:rPr>
          <w:color w:val="000000"/>
          <w:sz w:val="28"/>
          <w:szCs w:val="28"/>
          <w:lang w:val="uk-UA"/>
        </w:rPr>
        <w:t>імені Богдана Хмельницького</w:t>
      </w:r>
    </w:p>
    <w:p w:rsidR="00371085" w:rsidRPr="00B92F8F" w:rsidRDefault="00371085" w:rsidP="006E500A">
      <w:pPr>
        <w:shd w:val="clear" w:color="auto" w:fill="FFFFFF"/>
        <w:rPr>
          <w:color w:val="000000"/>
          <w:sz w:val="20"/>
          <w:szCs w:val="20"/>
        </w:rPr>
      </w:pPr>
      <w:r w:rsidRPr="00B92F8F">
        <w:rPr>
          <w:color w:val="000000"/>
          <w:sz w:val="28"/>
          <w:szCs w:val="28"/>
          <w:lang w:val="uk-UA"/>
        </w:rPr>
        <w:t> </w:t>
      </w:r>
    </w:p>
    <w:p w:rsidR="00437B33" w:rsidRPr="00B92F8F" w:rsidRDefault="00EB7E5B" w:rsidP="00437B33">
      <w:pPr>
        <w:shd w:val="clear" w:color="auto" w:fill="FFFFFF"/>
        <w:jc w:val="center"/>
        <w:rPr>
          <w:color w:val="000000"/>
          <w:sz w:val="20"/>
          <w:szCs w:val="20"/>
        </w:rPr>
      </w:pPr>
      <w:r>
        <w:rPr>
          <w:color w:val="000000"/>
          <w:sz w:val="28"/>
          <w:szCs w:val="28"/>
          <w:lang w:val="uk-UA"/>
        </w:rPr>
        <w:t>Філологічний факультет</w:t>
      </w:r>
    </w:p>
    <w:p w:rsidR="00437B33" w:rsidRPr="00B92F8F" w:rsidRDefault="00437B33" w:rsidP="00437B33">
      <w:pPr>
        <w:shd w:val="clear" w:color="auto" w:fill="FFFFFF"/>
        <w:rPr>
          <w:color w:val="000000"/>
          <w:sz w:val="20"/>
          <w:szCs w:val="20"/>
        </w:rPr>
      </w:pPr>
      <w:r w:rsidRPr="00B92F8F">
        <w:rPr>
          <w:color w:val="000000"/>
          <w:sz w:val="28"/>
          <w:szCs w:val="28"/>
          <w:lang w:val="uk-UA"/>
        </w:rPr>
        <w:t> </w:t>
      </w:r>
    </w:p>
    <w:p w:rsidR="00437B33" w:rsidRPr="00B92F8F" w:rsidRDefault="00437B33" w:rsidP="00437B33">
      <w:pPr>
        <w:shd w:val="clear" w:color="auto" w:fill="FFFFFF"/>
        <w:jc w:val="center"/>
        <w:rPr>
          <w:color w:val="000000"/>
          <w:sz w:val="20"/>
          <w:szCs w:val="20"/>
        </w:rPr>
      </w:pPr>
      <w:r w:rsidRPr="00B92F8F">
        <w:rPr>
          <w:color w:val="000000"/>
          <w:sz w:val="28"/>
          <w:szCs w:val="28"/>
          <w:lang w:val="uk-UA"/>
        </w:rPr>
        <w:t> </w:t>
      </w:r>
    </w:p>
    <w:p w:rsidR="00437B33" w:rsidRPr="00B92F8F" w:rsidRDefault="00437B33" w:rsidP="00437B33">
      <w:pPr>
        <w:shd w:val="clear" w:color="auto" w:fill="FFFFFF"/>
        <w:jc w:val="center"/>
        <w:rPr>
          <w:color w:val="000000"/>
          <w:sz w:val="20"/>
          <w:szCs w:val="20"/>
          <w:lang w:val="uk-UA"/>
        </w:rPr>
      </w:pPr>
      <w:r w:rsidRPr="00B92F8F">
        <w:rPr>
          <w:color w:val="000000"/>
          <w:sz w:val="28"/>
          <w:szCs w:val="28"/>
          <w:lang w:val="uk-UA"/>
        </w:rPr>
        <w:t xml:space="preserve">Кафедра </w:t>
      </w:r>
      <w:r w:rsidR="00EB7E5B">
        <w:rPr>
          <w:color w:val="000000"/>
          <w:sz w:val="28"/>
          <w:szCs w:val="28"/>
          <w:lang w:val="uk-UA"/>
        </w:rPr>
        <w:t>германської філології</w:t>
      </w:r>
    </w:p>
    <w:p w:rsidR="00437B33" w:rsidRPr="00B92F8F" w:rsidRDefault="00437B33" w:rsidP="00437B33">
      <w:pPr>
        <w:shd w:val="clear" w:color="auto" w:fill="FFFFFF"/>
        <w:rPr>
          <w:color w:val="000000"/>
          <w:sz w:val="20"/>
          <w:szCs w:val="20"/>
        </w:rPr>
      </w:pPr>
      <w:r w:rsidRPr="00B92F8F">
        <w:rPr>
          <w:color w:val="000000"/>
          <w:sz w:val="28"/>
          <w:szCs w:val="28"/>
          <w:lang w:val="uk-UA"/>
        </w:rPr>
        <w:t> </w:t>
      </w:r>
    </w:p>
    <w:p w:rsidR="00371085" w:rsidRDefault="00371085" w:rsidP="006E500A">
      <w:pPr>
        <w:shd w:val="clear" w:color="auto" w:fill="FFFFFF"/>
        <w:rPr>
          <w:color w:val="000000"/>
          <w:sz w:val="20"/>
          <w:szCs w:val="20"/>
        </w:rPr>
      </w:pPr>
    </w:p>
    <w:p w:rsidR="002B33E4" w:rsidRDefault="00486AB5" w:rsidP="00486AB5">
      <w:pPr>
        <w:shd w:val="clear" w:color="auto" w:fill="FFFFFF"/>
        <w:jc w:val="right"/>
        <w:rPr>
          <w:sz w:val="28"/>
          <w:szCs w:val="28"/>
          <w:lang w:val="uk-UA"/>
        </w:rPr>
      </w:pPr>
      <w:r w:rsidRPr="00250280">
        <w:rPr>
          <w:sz w:val="28"/>
          <w:szCs w:val="28"/>
          <w:lang w:val="uk-UA"/>
        </w:rPr>
        <w:t>ЗАТВЕРДЖЕНО НА ЗАСІДАННІ КАФЕДРИ</w:t>
      </w:r>
    </w:p>
    <w:p w:rsidR="00EB7E5B" w:rsidRDefault="00EB7E5B" w:rsidP="00486AB5">
      <w:pPr>
        <w:shd w:val="clear" w:color="auto" w:fill="FFFFFF"/>
        <w:jc w:val="right"/>
        <w:rPr>
          <w:sz w:val="28"/>
          <w:szCs w:val="28"/>
          <w:lang w:val="uk-UA"/>
        </w:rPr>
      </w:pPr>
      <w:r>
        <w:rPr>
          <w:sz w:val="28"/>
          <w:szCs w:val="28"/>
          <w:lang w:val="uk-UA"/>
        </w:rPr>
        <w:t>ГЕРМАНСЬКОЇ ФІЛОЛОГІЇ</w:t>
      </w:r>
    </w:p>
    <w:p w:rsidR="00EB7E5B" w:rsidRDefault="00EB7E5B" w:rsidP="00486AB5">
      <w:pPr>
        <w:shd w:val="clear" w:color="auto" w:fill="FFFFFF"/>
        <w:jc w:val="right"/>
        <w:rPr>
          <w:sz w:val="28"/>
          <w:szCs w:val="28"/>
          <w:lang w:val="uk-UA"/>
        </w:rPr>
      </w:pPr>
      <w:r>
        <w:rPr>
          <w:sz w:val="28"/>
          <w:szCs w:val="28"/>
          <w:lang w:val="uk-UA"/>
        </w:rPr>
        <w:t>Завідувач кафедри</w:t>
      </w:r>
    </w:p>
    <w:p w:rsidR="00EB7E5B" w:rsidRDefault="00EB7E5B" w:rsidP="00486AB5">
      <w:pPr>
        <w:shd w:val="clear" w:color="auto" w:fill="FFFFFF"/>
        <w:jc w:val="right"/>
        <w:rPr>
          <w:sz w:val="28"/>
          <w:szCs w:val="28"/>
          <w:lang w:val="uk-UA"/>
        </w:rPr>
      </w:pPr>
      <w:r>
        <w:rPr>
          <w:sz w:val="28"/>
          <w:szCs w:val="28"/>
          <w:lang w:val="uk-UA"/>
        </w:rPr>
        <w:t>________________ / ______________________</w:t>
      </w:r>
    </w:p>
    <w:p w:rsidR="00486AB5" w:rsidRPr="00EB7E5B" w:rsidRDefault="00EB7E5B" w:rsidP="00EB7E5B">
      <w:pPr>
        <w:shd w:val="clear" w:color="auto" w:fill="FFFFFF"/>
        <w:ind w:right="991"/>
        <w:jc w:val="right"/>
        <w:rPr>
          <w:sz w:val="28"/>
          <w:szCs w:val="28"/>
          <w:vertAlign w:val="superscript"/>
          <w:lang w:val="uk-UA"/>
        </w:rPr>
      </w:pPr>
      <w:r w:rsidRPr="00EB7E5B">
        <w:rPr>
          <w:sz w:val="28"/>
          <w:szCs w:val="28"/>
          <w:vertAlign w:val="superscript"/>
          <w:lang w:val="uk-UA"/>
        </w:rPr>
        <w:t>(протокол №____</w:t>
      </w:r>
      <w:r w:rsidR="00486AB5" w:rsidRPr="00EB7E5B">
        <w:rPr>
          <w:sz w:val="28"/>
          <w:szCs w:val="28"/>
          <w:vertAlign w:val="superscript"/>
          <w:lang w:val="uk-UA"/>
        </w:rPr>
        <w:t xml:space="preserve"> від _____________ 20_</w:t>
      </w:r>
      <w:r w:rsidRPr="00EB7E5B">
        <w:rPr>
          <w:sz w:val="28"/>
          <w:szCs w:val="28"/>
          <w:vertAlign w:val="superscript"/>
          <w:lang w:val="uk-UA"/>
        </w:rPr>
        <w:t>__</w:t>
      </w:r>
      <w:r w:rsidR="00486AB5" w:rsidRPr="00EB7E5B">
        <w:rPr>
          <w:sz w:val="28"/>
          <w:szCs w:val="28"/>
          <w:vertAlign w:val="superscript"/>
          <w:lang w:val="uk-UA"/>
        </w:rPr>
        <w:t xml:space="preserve"> р.</w:t>
      </w:r>
      <w:r w:rsidRPr="00EB7E5B">
        <w:rPr>
          <w:sz w:val="28"/>
          <w:szCs w:val="28"/>
          <w:vertAlign w:val="superscript"/>
          <w:lang w:val="uk-UA"/>
        </w:rPr>
        <w:t>)</w:t>
      </w:r>
    </w:p>
    <w:p w:rsidR="00EB7E5B" w:rsidRPr="00B92F8F" w:rsidRDefault="00EB7E5B" w:rsidP="00EB7E5B">
      <w:pPr>
        <w:shd w:val="clear" w:color="auto" w:fill="FFFFFF"/>
        <w:jc w:val="center"/>
        <w:rPr>
          <w:color w:val="000000"/>
          <w:sz w:val="20"/>
          <w:szCs w:val="20"/>
        </w:rPr>
      </w:pPr>
    </w:p>
    <w:p w:rsidR="00371085" w:rsidRPr="00B92F8F" w:rsidRDefault="00371085" w:rsidP="006E500A">
      <w:pPr>
        <w:shd w:val="clear" w:color="auto" w:fill="FFFFFF"/>
        <w:rPr>
          <w:color w:val="000000"/>
          <w:sz w:val="20"/>
          <w:szCs w:val="20"/>
        </w:rPr>
      </w:pPr>
      <w:r w:rsidRPr="00B92F8F">
        <w:rPr>
          <w:color w:val="000000"/>
          <w:sz w:val="28"/>
          <w:szCs w:val="28"/>
          <w:lang w:val="uk-UA"/>
        </w:rPr>
        <w:t> </w:t>
      </w:r>
    </w:p>
    <w:p w:rsidR="00371085" w:rsidRPr="00B92F8F" w:rsidRDefault="00371085" w:rsidP="00EB7E5B">
      <w:pPr>
        <w:ind w:left="426"/>
      </w:pPr>
    </w:p>
    <w:p w:rsidR="00371085" w:rsidRPr="00A27E15" w:rsidRDefault="00371085" w:rsidP="00931402">
      <w:pPr>
        <w:pStyle w:val="2"/>
        <w:shd w:val="clear" w:color="auto" w:fill="FFFFFF"/>
        <w:jc w:val="center"/>
        <w:rPr>
          <w:rFonts w:ascii="Times New Roman" w:hAnsi="Times New Roman"/>
          <w:i w:val="0"/>
          <w:iCs w:val="0"/>
          <w:lang w:val="uk-UA"/>
        </w:rPr>
      </w:pPr>
      <w:r w:rsidRPr="00B92F8F">
        <w:rPr>
          <w:rFonts w:ascii="Times New Roman" w:hAnsi="Times New Roman"/>
          <w:i w:val="0"/>
          <w:iCs w:val="0"/>
          <w:lang w:val="uk-UA"/>
        </w:rPr>
        <w:t xml:space="preserve">РОБОЧА </w:t>
      </w:r>
      <w:r w:rsidR="002D7CFF">
        <w:rPr>
          <w:rFonts w:ascii="Times New Roman" w:hAnsi="Times New Roman"/>
          <w:i w:val="0"/>
          <w:iCs w:val="0"/>
        </w:rPr>
        <w:t xml:space="preserve">ПРОГРАМА </w:t>
      </w:r>
      <w:r w:rsidR="00A27E15">
        <w:rPr>
          <w:rFonts w:ascii="Times New Roman" w:hAnsi="Times New Roman"/>
          <w:i w:val="0"/>
          <w:iCs w:val="0"/>
          <w:lang w:val="uk-UA"/>
        </w:rPr>
        <w:t>НАВЧАЛЬНОЇ ДИСЦИПЛІНИ</w:t>
      </w:r>
      <w:r w:rsidR="000B6478">
        <w:rPr>
          <w:rFonts w:ascii="Times New Roman" w:hAnsi="Times New Roman"/>
          <w:i w:val="0"/>
          <w:iCs w:val="0"/>
          <w:lang w:val="uk-UA"/>
        </w:rPr>
        <w:t xml:space="preserve"> </w:t>
      </w:r>
    </w:p>
    <w:p w:rsidR="00371085" w:rsidRPr="00EB7E5B" w:rsidRDefault="00EB7E5B" w:rsidP="00EB7E5B">
      <w:pPr>
        <w:pStyle w:val="4"/>
        <w:jc w:val="center"/>
        <w:rPr>
          <w:b w:val="0"/>
          <w:bCs w:val="0"/>
          <w:sz w:val="30"/>
          <w:szCs w:val="30"/>
          <w:u w:val="single"/>
          <w:lang w:val="uk-UA"/>
        </w:rPr>
      </w:pPr>
      <w:r w:rsidRPr="00EB7E5B">
        <w:rPr>
          <w:b w:val="0"/>
          <w:bCs w:val="0"/>
          <w:sz w:val="30"/>
          <w:szCs w:val="30"/>
          <w:u w:val="single"/>
          <w:lang w:val="uk-UA"/>
        </w:rPr>
        <w:t>ОСНОВИ ТЕОРІЇ ЛІТЕРАТУРИ</w:t>
      </w:r>
    </w:p>
    <w:p w:rsidR="00371085" w:rsidRPr="00EB7E5B" w:rsidRDefault="00371085" w:rsidP="00931402">
      <w:pPr>
        <w:jc w:val="center"/>
        <w:rPr>
          <w:sz w:val="20"/>
          <w:szCs w:val="20"/>
          <w:vertAlign w:val="superscript"/>
          <w:lang w:val="uk-UA"/>
        </w:rPr>
      </w:pPr>
      <w:r w:rsidRPr="00EB7E5B">
        <w:rPr>
          <w:sz w:val="20"/>
          <w:szCs w:val="20"/>
          <w:vertAlign w:val="superscript"/>
          <w:lang w:val="uk-UA"/>
        </w:rPr>
        <w:t>(повна</w:t>
      </w:r>
      <w:r w:rsidR="00D7311D" w:rsidRPr="00EB7E5B">
        <w:rPr>
          <w:sz w:val="20"/>
          <w:szCs w:val="20"/>
          <w:vertAlign w:val="superscript"/>
          <w:lang w:val="uk-UA"/>
        </w:rPr>
        <w:t xml:space="preserve"> </w:t>
      </w:r>
      <w:r w:rsidRPr="00EB7E5B">
        <w:rPr>
          <w:sz w:val="20"/>
          <w:szCs w:val="20"/>
          <w:vertAlign w:val="superscript"/>
          <w:lang w:val="uk-UA"/>
        </w:rPr>
        <w:t>назва</w:t>
      </w:r>
      <w:r w:rsidR="00D7311D" w:rsidRPr="00EB7E5B">
        <w:rPr>
          <w:sz w:val="20"/>
          <w:szCs w:val="20"/>
          <w:vertAlign w:val="superscript"/>
          <w:lang w:val="uk-UA"/>
        </w:rPr>
        <w:t xml:space="preserve"> </w:t>
      </w:r>
      <w:r w:rsidRPr="00EB7E5B">
        <w:rPr>
          <w:sz w:val="20"/>
          <w:szCs w:val="20"/>
          <w:vertAlign w:val="superscript"/>
          <w:lang w:val="uk-UA"/>
        </w:rPr>
        <w:t>навчальної</w:t>
      </w:r>
      <w:r w:rsidR="00D7311D" w:rsidRPr="00EB7E5B">
        <w:rPr>
          <w:sz w:val="20"/>
          <w:szCs w:val="20"/>
          <w:vertAlign w:val="superscript"/>
          <w:lang w:val="uk-UA"/>
        </w:rPr>
        <w:t xml:space="preserve"> </w:t>
      </w:r>
      <w:r w:rsidRPr="00EB7E5B">
        <w:rPr>
          <w:sz w:val="20"/>
          <w:szCs w:val="20"/>
          <w:vertAlign w:val="superscript"/>
          <w:lang w:val="uk-UA"/>
        </w:rPr>
        <w:t>дисципліни)</w:t>
      </w:r>
    </w:p>
    <w:p w:rsidR="00567E25" w:rsidRPr="00567E25" w:rsidRDefault="00567E25" w:rsidP="00567E25">
      <w:pPr>
        <w:jc w:val="center"/>
        <w:rPr>
          <w:sz w:val="26"/>
          <w:szCs w:val="26"/>
          <w:lang w:val="uk-UA"/>
        </w:rPr>
      </w:pPr>
      <w:r w:rsidRPr="00567E25">
        <w:rPr>
          <w:sz w:val="26"/>
          <w:szCs w:val="26"/>
          <w:lang w:val="uk-UA"/>
        </w:rPr>
        <w:t>для здобувачів вищої освіти</w:t>
      </w:r>
    </w:p>
    <w:p w:rsidR="00371085" w:rsidRPr="00567E25" w:rsidRDefault="00371085" w:rsidP="00931402">
      <w:pPr>
        <w:ind w:firstLine="708"/>
        <w:rPr>
          <w:lang w:val="uk-UA"/>
        </w:rPr>
      </w:pPr>
    </w:p>
    <w:p w:rsidR="00EB7E5B" w:rsidRDefault="00EB7E5B" w:rsidP="00EB7E5B">
      <w:pPr>
        <w:tabs>
          <w:tab w:val="left" w:pos="3119"/>
        </w:tabs>
        <w:ind w:left="426"/>
        <w:jc w:val="both"/>
        <w:rPr>
          <w:lang w:val="uk-UA"/>
        </w:rPr>
      </w:pPr>
      <w:r>
        <w:rPr>
          <w:lang w:val="uk-UA"/>
        </w:rPr>
        <w:t xml:space="preserve">Ступінь вищої освіти </w:t>
      </w:r>
      <w:r>
        <w:rPr>
          <w:lang w:val="uk-UA"/>
        </w:rPr>
        <w:tab/>
      </w:r>
      <w:r>
        <w:rPr>
          <w:lang w:val="uk-UA"/>
        </w:rPr>
        <w:tab/>
      </w:r>
      <w:r w:rsidRPr="00EB7E5B">
        <w:rPr>
          <w:u w:val="single"/>
          <w:lang w:val="uk-UA"/>
        </w:rPr>
        <w:t>перший (бакалавр</w:t>
      </w:r>
      <w:r w:rsidR="005B54BF">
        <w:rPr>
          <w:u w:val="single"/>
          <w:lang w:val="uk-UA"/>
        </w:rPr>
        <w:t>ський</w:t>
      </w:r>
      <w:r w:rsidRPr="00EB7E5B">
        <w:rPr>
          <w:u w:val="single"/>
          <w:lang w:val="uk-UA"/>
        </w:rPr>
        <w:t>)</w:t>
      </w:r>
    </w:p>
    <w:p w:rsidR="00EB7E5B" w:rsidRDefault="00EB7E5B" w:rsidP="00EB7E5B">
      <w:pPr>
        <w:tabs>
          <w:tab w:val="left" w:pos="3119"/>
        </w:tabs>
        <w:ind w:left="426"/>
        <w:jc w:val="both"/>
        <w:rPr>
          <w:lang w:val="uk-UA"/>
        </w:rPr>
      </w:pPr>
    </w:p>
    <w:p w:rsidR="00EB7E5B" w:rsidRPr="00500176" w:rsidRDefault="00EB7E5B" w:rsidP="00EB7E5B">
      <w:pPr>
        <w:tabs>
          <w:tab w:val="left" w:pos="3119"/>
        </w:tabs>
        <w:ind w:left="426"/>
        <w:jc w:val="both"/>
        <w:rPr>
          <w:lang w:val="uk-UA"/>
        </w:rPr>
      </w:pPr>
      <w:r w:rsidRPr="00500176">
        <w:rPr>
          <w:lang w:val="uk-UA"/>
        </w:rPr>
        <w:t>Галуз</w:t>
      </w:r>
      <w:r>
        <w:rPr>
          <w:lang w:val="uk-UA"/>
        </w:rPr>
        <w:t>ь</w:t>
      </w:r>
      <w:r w:rsidRPr="00500176">
        <w:rPr>
          <w:lang w:val="uk-UA"/>
        </w:rPr>
        <w:t xml:space="preserve"> знань</w:t>
      </w:r>
      <w:r w:rsidRPr="00500176">
        <w:rPr>
          <w:lang w:val="uk-UA"/>
        </w:rPr>
        <w:tab/>
      </w:r>
      <w:r>
        <w:rPr>
          <w:lang w:val="uk-UA"/>
        </w:rPr>
        <w:tab/>
      </w:r>
      <w:r w:rsidRPr="00EB7E5B">
        <w:rPr>
          <w:u w:val="single"/>
          <w:lang w:val="uk-UA"/>
        </w:rPr>
        <w:t>01 Освіта</w:t>
      </w:r>
      <w:r w:rsidRPr="00EB7E5B">
        <w:rPr>
          <w:u w:val="single"/>
          <w:lang w:val="en-US"/>
        </w:rPr>
        <w:t> </w:t>
      </w:r>
      <w:r w:rsidRPr="00EB7E5B">
        <w:rPr>
          <w:u w:val="single"/>
          <w:lang w:val="uk-UA"/>
        </w:rPr>
        <w:t>/</w:t>
      </w:r>
      <w:r w:rsidRPr="00EB7E5B">
        <w:rPr>
          <w:u w:val="single"/>
          <w:lang w:val="en-US"/>
        </w:rPr>
        <w:t> </w:t>
      </w:r>
      <w:r w:rsidRPr="00EB7E5B">
        <w:rPr>
          <w:u w:val="single"/>
          <w:lang w:val="uk-UA"/>
        </w:rPr>
        <w:t>Педагогіка</w:t>
      </w:r>
    </w:p>
    <w:p w:rsidR="00292530" w:rsidRPr="00EB7E5B" w:rsidRDefault="00292530" w:rsidP="00B31E38">
      <w:pPr>
        <w:ind w:left="3402" w:firstLine="708"/>
        <w:rPr>
          <w:sz w:val="20"/>
          <w:szCs w:val="20"/>
          <w:vertAlign w:val="superscript"/>
          <w:lang w:val="uk-UA"/>
        </w:rPr>
      </w:pPr>
      <w:r w:rsidRPr="00EB7E5B">
        <w:rPr>
          <w:sz w:val="20"/>
          <w:szCs w:val="20"/>
          <w:vertAlign w:val="superscript"/>
          <w:lang w:val="uk-UA"/>
        </w:rPr>
        <w:t>(шифр і назва галузі)</w:t>
      </w:r>
    </w:p>
    <w:p w:rsidR="00EB7E5B" w:rsidRDefault="00292530" w:rsidP="00EB7E5B">
      <w:pPr>
        <w:ind w:left="426"/>
        <w:jc w:val="both"/>
        <w:rPr>
          <w:u w:val="single"/>
          <w:lang w:val="uk-UA"/>
        </w:rPr>
      </w:pPr>
      <w:r w:rsidRPr="00B92F8F">
        <w:rPr>
          <w:szCs w:val="28"/>
          <w:lang w:val="uk-UA"/>
        </w:rPr>
        <w:t>Спеціальн</w:t>
      </w:r>
      <w:r w:rsidR="00BC109D">
        <w:rPr>
          <w:szCs w:val="28"/>
          <w:lang w:val="uk-UA"/>
        </w:rPr>
        <w:t>ість</w:t>
      </w:r>
      <w:r w:rsidR="00EB7E5B">
        <w:rPr>
          <w:b/>
          <w:szCs w:val="28"/>
          <w:lang w:val="uk-UA"/>
        </w:rPr>
        <w:tab/>
      </w:r>
      <w:r w:rsidR="00EB7E5B">
        <w:rPr>
          <w:b/>
          <w:szCs w:val="28"/>
          <w:lang w:val="uk-UA"/>
        </w:rPr>
        <w:tab/>
      </w:r>
      <w:r w:rsidR="00EB7E5B">
        <w:rPr>
          <w:b/>
          <w:szCs w:val="28"/>
          <w:lang w:val="uk-UA"/>
        </w:rPr>
        <w:tab/>
      </w:r>
      <w:r w:rsidR="00EB7E5B" w:rsidRPr="00EB7E5B">
        <w:rPr>
          <w:u w:val="single"/>
          <w:lang w:val="uk-UA"/>
        </w:rPr>
        <w:t>014.021 Середня освіта (Англійська мова і література)</w:t>
      </w:r>
    </w:p>
    <w:p w:rsidR="00BC109D" w:rsidRDefault="00BC109D" w:rsidP="00B31E38">
      <w:pPr>
        <w:ind w:left="3540" w:hanging="3114"/>
        <w:rPr>
          <w:lang w:val="uk-UA"/>
        </w:rPr>
      </w:pPr>
    </w:p>
    <w:p w:rsidR="00292530" w:rsidRPr="00B92F8F" w:rsidRDefault="00292530" w:rsidP="00B31E38">
      <w:pPr>
        <w:ind w:left="3540" w:hanging="3114"/>
        <w:rPr>
          <w:sz w:val="20"/>
          <w:szCs w:val="20"/>
          <w:lang w:val="uk-UA"/>
        </w:rPr>
      </w:pPr>
      <w:r w:rsidRPr="00B92F8F">
        <w:rPr>
          <w:lang w:val="uk-UA"/>
        </w:rPr>
        <w:t>Освітн</w:t>
      </w:r>
      <w:r w:rsidR="00BC109D">
        <w:rPr>
          <w:lang w:val="uk-UA"/>
        </w:rPr>
        <w:t>я</w:t>
      </w:r>
      <w:r w:rsidRPr="00B92F8F">
        <w:rPr>
          <w:lang w:val="uk-UA"/>
        </w:rPr>
        <w:t xml:space="preserve"> програм</w:t>
      </w:r>
      <w:r w:rsidR="00BC109D">
        <w:rPr>
          <w:lang w:val="uk-UA"/>
        </w:rPr>
        <w:t>а</w:t>
      </w:r>
      <w:r w:rsidR="00B31E38">
        <w:rPr>
          <w:lang w:val="uk-UA"/>
        </w:rPr>
        <w:t xml:space="preserve"> </w:t>
      </w:r>
      <w:r w:rsidR="00B31E38">
        <w:rPr>
          <w:lang w:val="uk-UA"/>
        </w:rPr>
        <w:tab/>
      </w:r>
      <w:r w:rsidR="00B31E38" w:rsidRPr="00B31E38">
        <w:rPr>
          <w:u w:val="single"/>
          <w:lang w:val="uk-UA"/>
        </w:rPr>
        <w:t>Середня освіта. Мова і література (англійська, німецька), перша – англійська</w:t>
      </w:r>
    </w:p>
    <w:p w:rsidR="00486AB5" w:rsidRDefault="00486AB5" w:rsidP="00B72B59">
      <w:pPr>
        <w:ind w:firstLine="284"/>
        <w:jc w:val="center"/>
        <w:rPr>
          <w:sz w:val="20"/>
          <w:szCs w:val="20"/>
          <w:lang w:val="uk-UA"/>
        </w:rPr>
      </w:pPr>
    </w:p>
    <w:p w:rsidR="00486AB5" w:rsidRPr="00B92F8F" w:rsidRDefault="00486AB5" w:rsidP="00B72B59">
      <w:pPr>
        <w:ind w:firstLine="284"/>
        <w:jc w:val="center"/>
        <w:rPr>
          <w:sz w:val="20"/>
          <w:szCs w:val="20"/>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Default="00437B33" w:rsidP="00B72B59">
      <w:pPr>
        <w:shd w:val="clear" w:color="auto" w:fill="FFFFFF"/>
        <w:rPr>
          <w:color w:val="000000"/>
          <w:sz w:val="20"/>
          <w:szCs w:val="20"/>
        </w:rPr>
      </w:pPr>
    </w:p>
    <w:p w:rsidR="00BC109D" w:rsidRDefault="00BC109D" w:rsidP="00B72B59">
      <w:pPr>
        <w:shd w:val="clear" w:color="auto" w:fill="FFFFFF"/>
        <w:rPr>
          <w:color w:val="000000"/>
          <w:sz w:val="20"/>
          <w:szCs w:val="20"/>
        </w:rPr>
      </w:pPr>
    </w:p>
    <w:p w:rsidR="00BC109D" w:rsidRDefault="00BC109D" w:rsidP="00B72B59">
      <w:pPr>
        <w:shd w:val="clear" w:color="auto" w:fill="FFFFFF"/>
        <w:rPr>
          <w:color w:val="000000"/>
          <w:sz w:val="20"/>
          <w:szCs w:val="20"/>
        </w:rPr>
      </w:pPr>
    </w:p>
    <w:p w:rsidR="00BC109D" w:rsidRDefault="00BC109D" w:rsidP="00B72B59">
      <w:pPr>
        <w:shd w:val="clear" w:color="auto" w:fill="FFFFFF"/>
        <w:rPr>
          <w:color w:val="000000"/>
          <w:sz w:val="20"/>
          <w:szCs w:val="20"/>
        </w:rPr>
      </w:pPr>
    </w:p>
    <w:p w:rsidR="00BC109D" w:rsidRDefault="00BC109D" w:rsidP="00B72B59">
      <w:pPr>
        <w:shd w:val="clear" w:color="auto" w:fill="FFFFFF"/>
        <w:rPr>
          <w:color w:val="000000"/>
          <w:sz w:val="20"/>
          <w:szCs w:val="20"/>
        </w:rPr>
      </w:pPr>
    </w:p>
    <w:p w:rsidR="00BC109D" w:rsidRPr="00B92F8F" w:rsidRDefault="00BC109D" w:rsidP="00B72B59">
      <w:pPr>
        <w:shd w:val="clear" w:color="auto" w:fill="FFFFFF"/>
        <w:rPr>
          <w:color w:val="000000"/>
          <w:sz w:val="20"/>
          <w:szCs w:val="20"/>
        </w:rPr>
      </w:pPr>
    </w:p>
    <w:p w:rsidR="00371085" w:rsidRPr="00B92F8F" w:rsidRDefault="00371085" w:rsidP="00B72B59">
      <w:pPr>
        <w:shd w:val="clear" w:color="auto" w:fill="FFFFFF"/>
        <w:rPr>
          <w:color w:val="000000"/>
          <w:sz w:val="28"/>
          <w:szCs w:val="28"/>
          <w:lang w:val="uk-UA"/>
        </w:rPr>
      </w:pPr>
      <w:r w:rsidRPr="00B92F8F">
        <w:rPr>
          <w:color w:val="000000"/>
          <w:sz w:val="28"/>
          <w:szCs w:val="28"/>
          <w:lang w:val="uk-UA"/>
        </w:rPr>
        <w:t> </w:t>
      </w:r>
    </w:p>
    <w:p w:rsidR="00EB7E5B" w:rsidRDefault="00371085" w:rsidP="00A0698B">
      <w:pPr>
        <w:shd w:val="clear" w:color="auto" w:fill="FFFFFF"/>
        <w:jc w:val="center"/>
        <w:rPr>
          <w:i/>
          <w:iCs/>
          <w:color w:val="000000"/>
          <w:sz w:val="28"/>
          <w:szCs w:val="28"/>
          <w:u w:val="single"/>
          <w:lang w:val="uk-UA"/>
        </w:rPr>
      </w:pPr>
      <w:r w:rsidRPr="00B92F8F">
        <w:rPr>
          <w:color w:val="000000"/>
          <w:sz w:val="28"/>
          <w:szCs w:val="28"/>
          <w:lang w:val="uk-UA"/>
        </w:rPr>
        <w:t>Мелітополь,</w:t>
      </w:r>
      <w:r w:rsidRPr="00B92F8F">
        <w:rPr>
          <w:rStyle w:val="apple-converted-space"/>
          <w:color w:val="000000"/>
          <w:sz w:val="28"/>
          <w:szCs w:val="28"/>
          <w:lang w:val="uk-UA"/>
        </w:rPr>
        <w:t> </w:t>
      </w:r>
      <w:r w:rsidR="00D7311D" w:rsidRPr="00B92F8F">
        <w:rPr>
          <w:color w:val="000000"/>
          <w:sz w:val="28"/>
          <w:szCs w:val="28"/>
        </w:rPr>
        <w:t>20</w:t>
      </w:r>
      <w:r w:rsidR="00A0698B">
        <w:rPr>
          <w:color w:val="000000"/>
          <w:sz w:val="28"/>
          <w:szCs w:val="28"/>
          <w:lang w:val="uk-UA"/>
        </w:rPr>
        <w:t>20</w:t>
      </w:r>
      <w:r w:rsidR="00EB7E5B">
        <w:rPr>
          <w:i/>
          <w:iCs/>
          <w:color w:val="000000"/>
          <w:sz w:val="28"/>
          <w:szCs w:val="28"/>
          <w:u w:val="single"/>
          <w:lang w:val="uk-UA"/>
        </w:rPr>
        <w:br w:type="page"/>
      </w:r>
    </w:p>
    <w:p w:rsidR="00A0698B" w:rsidRPr="00A0698B" w:rsidRDefault="00A0698B" w:rsidP="00A0698B">
      <w:pPr>
        <w:jc w:val="both"/>
        <w:rPr>
          <w:sz w:val="28"/>
          <w:szCs w:val="28"/>
          <w:lang w:val="uk-UA"/>
        </w:rPr>
      </w:pPr>
      <w:r w:rsidRPr="00A0698B">
        <w:rPr>
          <w:sz w:val="28"/>
          <w:szCs w:val="28"/>
          <w:lang w:val="uk-UA"/>
        </w:rPr>
        <w:lastRenderedPageBreak/>
        <w:t>Розробники:</w:t>
      </w:r>
      <w:r w:rsidRPr="00A0698B">
        <w:rPr>
          <w:sz w:val="28"/>
          <w:szCs w:val="28"/>
          <w:lang w:val="uk-UA"/>
        </w:rPr>
        <w:tab/>
        <w:t xml:space="preserve">Н. Ю. Акулова, доцент кафедри </w:t>
      </w:r>
      <w:r>
        <w:rPr>
          <w:sz w:val="28"/>
          <w:szCs w:val="28"/>
          <w:lang w:val="uk-UA"/>
        </w:rPr>
        <w:t>германської філології,</w:t>
      </w:r>
    </w:p>
    <w:p w:rsidR="00A0698B" w:rsidRPr="00A0698B" w:rsidRDefault="00A0698B" w:rsidP="00A0698B">
      <w:pPr>
        <w:jc w:val="both"/>
        <w:rPr>
          <w:sz w:val="28"/>
          <w:szCs w:val="28"/>
          <w:lang w:val="uk-UA"/>
        </w:rPr>
      </w:pPr>
      <w:r w:rsidRPr="00A0698B">
        <w:rPr>
          <w:sz w:val="28"/>
          <w:szCs w:val="28"/>
          <w:lang w:val="uk-UA"/>
        </w:rPr>
        <w:tab/>
      </w:r>
      <w:r w:rsidRPr="00A0698B">
        <w:rPr>
          <w:sz w:val="28"/>
          <w:szCs w:val="28"/>
          <w:lang w:val="uk-UA"/>
        </w:rPr>
        <w:tab/>
      </w:r>
      <w:r>
        <w:rPr>
          <w:sz w:val="28"/>
          <w:szCs w:val="28"/>
          <w:lang w:val="uk-UA"/>
        </w:rPr>
        <w:tab/>
      </w:r>
      <w:r w:rsidRPr="00A0698B">
        <w:rPr>
          <w:sz w:val="28"/>
          <w:szCs w:val="28"/>
          <w:lang w:val="uk-UA"/>
        </w:rPr>
        <w:t>кандидат філологічних наук, доцент</w:t>
      </w: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292530" w:rsidRPr="00A0698B" w:rsidRDefault="00292530" w:rsidP="00A0698B">
      <w:pPr>
        <w:ind w:left="708"/>
        <w:jc w:val="both"/>
        <w:rPr>
          <w:lang w:val="uk-UA"/>
        </w:rPr>
      </w:pPr>
      <w:r w:rsidRPr="00A0698B">
        <w:rPr>
          <w:lang w:val="uk-UA"/>
        </w:rPr>
        <w:t>ПОГОДЖЕНО:</w:t>
      </w:r>
    </w:p>
    <w:p w:rsidR="00BC109D" w:rsidRDefault="00BC109D" w:rsidP="00A0698B">
      <w:pPr>
        <w:ind w:firstLine="708"/>
        <w:jc w:val="both"/>
        <w:rPr>
          <w:sz w:val="28"/>
          <w:szCs w:val="28"/>
          <w:lang w:val="uk-UA"/>
        </w:rPr>
      </w:pPr>
    </w:p>
    <w:p w:rsidR="00292530" w:rsidRPr="00292530" w:rsidRDefault="00292530" w:rsidP="00A0698B">
      <w:pPr>
        <w:ind w:firstLine="708"/>
        <w:jc w:val="both"/>
        <w:rPr>
          <w:lang w:val="uk-UA"/>
        </w:rPr>
      </w:pPr>
      <w:r w:rsidRPr="00F71A9B">
        <w:rPr>
          <w:sz w:val="28"/>
          <w:szCs w:val="28"/>
          <w:lang w:val="uk-UA"/>
        </w:rPr>
        <w:t xml:space="preserve">Гарант освітньої </w:t>
      </w:r>
      <w:r w:rsidR="00A0698B">
        <w:rPr>
          <w:sz w:val="28"/>
          <w:szCs w:val="28"/>
          <w:lang w:val="uk-UA"/>
        </w:rPr>
        <w:t xml:space="preserve">програми </w:t>
      </w:r>
      <w:r w:rsidR="00A0698B">
        <w:rPr>
          <w:sz w:val="28"/>
          <w:szCs w:val="28"/>
          <w:lang w:val="uk-UA"/>
        </w:rPr>
        <w:tab/>
      </w:r>
      <w:r w:rsidR="00A0698B">
        <w:rPr>
          <w:sz w:val="28"/>
          <w:szCs w:val="28"/>
          <w:lang w:val="uk-UA"/>
        </w:rPr>
        <w:tab/>
        <w:t>__________</w:t>
      </w:r>
      <w:r w:rsidR="00A0698B">
        <w:rPr>
          <w:sz w:val="28"/>
          <w:szCs w:val="28"/>
          <w:lang w:val="uk-UA"/>
        </w:rPr>
        <w:tab/>
      </w:r>
      <w:r w:rsidR="00A0698B">
        <w:rPr>
          <w:sz w:val="28"/>
          <w:szCs w:val="28"/>
          <w:lang w:val="uk-UA"/>
        </w:rPr>
        <w:tab/>
        <w:t>Т. В. Тарасенко</w:t>
      </w:r>
    </w:p>
    <w:p w:rsidR="00696CF5" w:rsidRDefault="00696CF5" w:rsidP="00696CF5">
      <w:pPr>
        <w:ind w:firstLine="708"/>
        <w:jc w:val="both"/>
        <w:rPr>
          <w:sz w:val="28"/>
          <w:szCs w:val="28"/>
          <w:lang w:val="uk-UA"/>
        </w:rPr>
      </w:pPr>
    </w:p>
    <w:p w:rsidR="00292530" w:rsidRPr="00292530" w:rsidRDefault="00292530" w:rsidP="00292530">
      <w:pPr>
        <w:ind w:left="360"/>
        <w:jc w:val="both"/>
        <w:rPr>
          <w:lang w:val="uk-UA"/>
        </w:rPr>
      </w:pPr>
    </w:p>
    <w:p w:rsidR="00292530" w:rsidRPr="00292530" w:rsidRDefault="00292530" w:rsidP="00292530">
      <w:pPr>
        <w:pStyle w:val="ae"/>
        <w:jc w:val="both"/>
        <w:rPr>
          <w:lang w:val="uk-UA"/>
        </w:rPr>
      </w:pPr>
      <w:r w:rsidRPr="00292530">
        <w:rPr>
          <w:lang w:val="uk-UA"/>
        </w:rPr>
        <w:t xml:space="preserve"> </w:t>
      </w:r>
    </w:p>
    <w:p w:rsidR="00292530" w:rsidRPr="00292530" w:rsidRDefault="00292530" w:rsidP="00292530">
      <w:pPr>
        <w:pStyle w:val="ae"/>
        <w:shd w:val="clear" w:color="auto" w:fill="FFFFFF"/>
        <w:ind w:left="927"/>
        <w:rPr>
          <w:iCs/>
          <w:color w:val="000000"/>
          <w:szCs w:val="28"/>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5A78CC" w:rsidRDefault="005A78CC" w:rsidP="005A78CC">
      <w:pPr>
        <w:shd w:val="clear" w:color="auto" w:fill="FFFFFF"/>
        <w:ind w:left="720"/>
        <w:jc w:val="right"/>
        <w:rPr>
          <w:i/>
          <w:iCs/>
          <w:color w:val="000000"/>
          <w:sz w:val="28"/>
          <w:szCs w:val="28"/>
          <w:u w:val="single"/>
          <w:lang w:val="uk-UA"/>
        </w:rPr>
      </w:pPr>
    </w:p>
    <w:p w:rsidR="005A78CC" w:rsidRDefault="005A78CC" w:rsidP="005A78CC">
      <w:pPr>
        <w:shd w:val="clear" w:color="auto" w:fill="FFFFFF"/>
        <w:ind w:left="720"/>
        <w:jc w:val="right"/>
        <w:rPr>
          <w:i/>
          <w:iCs/>
          <w:color w:val="000000"/>
          <w:sz w:val="28"/>
          <w:szCs w:val="28"/>
          <w:u w:val="single"/>
          <w:lang w:val="uk-UA"/>
        </w:rPr>
      </w:pPr>
    </w:p>
    <w:p w:rsidR="00EB7E5B" w:rsidRDefault="00EB7E5B">
      <w:pPr>
        <w:rPr>
          <w:i/>
          <w:iCs/>
          <w:color w:val="000000"/>
          <w:sz w:val="28"/>
          <w:szCs w:val="28"/>
          <w:u w:val="single"/>
          <w:lang w:val="uk-UA"/>
        </w:rPr>
      </w:pPr>
      <w:r>
        <w:rPr>
          <w:i/>
          <w:iCs/>
          <w:color w:val="000000"/>
          <w:sz w:val="28"/>
          <w:szCs w:val="28"/>
          <w:u w:val="single"/>
          <w:lang w:val="uk-UA"/>
        </w:rPr>
        <w:br w:type="page"/>
      </w:r>
    </w:p>
    <w:p w:rsidR="000B6478" w:rsidRPr="00B1532B" w:rsidRDefault="00244819" w:rsidP="00244819">
      <w:pPr>
        <w:pStyle w:val="ae"/>
        <w:shd w:val="clear" w:color="auto" w:fill="FFFFFF"/>
        <w:ind w:left="0"/>
        <w:jc w:val="center"/>
        <w:rPr>
          <w:b/>
          <w:szCs w:val="28"/>
          <w:lang w:val="uk-UA"/>
        </w:rPr>
      </w:pPr>
      <w:r>
        <w:rPr>
          <w:b/>
          <w:szCs w:val="28"/>
          <w:lang w:val="uk-UA"/>
        </w:rPr>
        <w:lastRenderedPageBreak/>
        <w:t>1. </w:t>
      </w:r>
      <w:r w:rsidR="000B6478" w:rsidRPr="00B1532B">
        <w:rPr>
          <w:b/>
          <w:szCs w:val="28"/>
          <w:lang w:val="uk-UA"/>
        </w:rPr>
        <w:t>Опис навчальної дисципліни</w:t>
      </w:r>
    </w:p>
    <w:p w:rsidR="00AB063C" w:rsidRPr="00B92F8F" w:rsidRDefault="00AB063C" w:rsidP="00AB063C">
      <w:pPr>
        <w:pStyle w:val="ae"/>
        <w:jc w:val="right"/>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AB063C" w:rsidRPr="00B92F8F" w:rsidTr="00941E32">
        <w:trPr>
          <w:trHeight w:val="803"/>
        </w:trPr>
        <w:tc>
          <w:tcPr>
            <w:tcW w:w="2896" w:type="dxa"/>
            <w:vMerge w:val="restart"/>
            <w:vAlign w:val="center"/>
          </w:tcPr>
          <w:p w:rsidR="00AB063C" w:rsidRPr="00B92F8F" w:rsidRDefault="00AB063C" w:rsidP="00941E32">
            <w:pPr>
              <w:jc w:val="center"/>
              <w:rPr>
                <w:lang w:val="uk-UA"/>
              </w:rPr>
            </w:pPr>
            <w:r w:rsidRPr="00B92F8F">
              <w:rPr>
                <w:lang w:val="uk-UA"/>
              </w:rPr>
              <w:t xml:space="preserve">Найменування показників </w:t>
            </w:r>
          </w:p>
        </w:tc>
        <w:tc>
          <w:tcPr>
            <w:tcW w:w="3262" w:type="dxa"/>
            <w:vMerge w:val="restart"/>
            <w:vAlign w:val="center"/>
          </w:tcPr>
          <w:p w:rsidR="00AB063C" w:rsidRPr="00B92F8F" w:rsidRDefault="00567E25" w:rsidP="00941E32">
            <w:pPr>
              <w:jc w:val="center"/>
              <w:rPr>
                <w:lang w:val="uk-UA"/>
              </w:rPr>
            </w:pPr>
            <w:r>
              <w:rPr>
                <w:lang w:val="uk-UA"/>
              </w:rPr>
              <w:t>Рівень</w:t>
            </w:r>
            <w:r w:rsidR="00AB063C" w:rsidRPr="00B92F8F">
              <w:rPr>
                <w:lang w:val="uk-UA"/>
              </w:rPr>
              <w:t xml:space="preserve"> вищої освіти</w:t>
            </w:r>
          </w:p>
          <w:p w:rsidR="00AB063C" w:rsidRPr="00B92F8F" w:rsidRDefault="00AB063C" w:rsidP="00941E32">
            <w:pPr>
              <w:jc w:val="center"/>
              <w:rPr>
                <w:lang w:val="uk-UA"/>
              </w:rPr>
            </w:pPr>
            <w:r w:rsidRPr="00B92F8F">
              <w:rPr>
                <w:lang w:val="uk-UA"/>
              </w:rPr>
              <w:t xml:space="preserve">галузь знань, спеціальність, спеціалізація </w:t>
            </w:r>
          </w:p>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lang w:val="uk-UA"/>
              </w:rPr>
            </w:pPr>
            <w:r w:rsidRPr="00B92F8F">
              <w:rPr>
                <w:lang w:val="uk-UA"/>
              </w:rPr>
              <w:t>Характеристика навчальної дисципліни</w:t>
            </w:r>
          </w:p>
        </w:tc>
      </w:tr>
      <w:tr w:rsidR="00AB063C" w:rsidRPr="00B92F8F" w:rsidTr="00941E32">
        <w:trPr>
          <w:trHeight w:val="549"/>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620" w:type="dxa"/>
          </w:tcPr>
          <w:p w:rsidR="00AB063C" w:rsidRPr="00B92F8F" w:rsidRDefault="00AB063C" w:rsidP="00941E32">
            <w:pPr>
              <w:jc w:val="center"/>
              <w:rPr>
                <w:b/>
                <w:lang w:val="uk-UA"/>
              </w:rPr>
            </w:pPr>
            <w:r w:rsidRPr="00B92F8F">
              <w:rPr>
                <w:b/>
                <w:lang w:val="uk-UA"/>
              </w:rPr>
              <w:t>денна форма навчання</w:t>
            </w:r>
          </w:p>
        </w:tc>
        <w:tc>
          <w:tcPr>
            <w:tcW w:w="1800" w:type="dxa"/>
            <w:gridSpan w:val="2"/>
          </w:tcPr>
          <w:p w:rsidR="00AB063C" w:rsidRPr="00B92F8F" w:rsidRDefault="00AB063C" w:rsidP="00941E32">
            <w:pPr>
              <w:jc w:val="center"/>
              <w:rPr>
                <w:b/>
                <w:lang w:val="uk-UA"/>
              </w:rPr>
            </w:pPr>
            <w:r w:rsidRPr="00B92F8F">
              <w:rPr>
                <w:b/>
                <w:lang w:val="uk-UA"/>
              </w:rPr>
              <w:t>заочна форма навчання</w:t>
            </w:r>
          </w:p>
        </w:tc>
      </w:tr>
      <w:tr w:rsidR="00AB063C" w:rsidRPr="00B92F8F" w:rsidTr="00941E32">
        <w:trPr>
          <w:trHeight w:val="828"/>
        </w:trPr>
        <w:tc>
          <w:tcPr>
            <w:tcW w:w="2896" w:type="dxa"/>
            <w:vAlign w:val="center"/>
          </w:tcPr>
          <w:p w:rsidR="00AB063C" w:rsidRPr="00B92F8F" w:rsidRDefault="00AB063C" w:rsidP="00941E32">
            <w:pPr>
              <w:rPr>
                <w:lang w:val="uk-UA"/>
              </w:rPr>
            </w:pPr>
            <w:r w:rsidRPr="00B92F8F">
              <w:rPr>
                <w:lang w:val="uk-UA"/>
              </w:rPr>
              <w:t xml:space="preserve">Кількість кредитів  – </w:t>
            </w:r>
            <w:r w:rsidR="00244819">
              <w:rPr>
                <w:lang w:val="uk-UA"/>
              </w:rPr>
              <w:t>3</w:t>
            </w:r>
          </w:p>
        </w:tc>
        <w:tc>
          <w:tcPr>
            <w:tcW w:w="3262" w:type="dxa"/>
            <w:vMerge w:val="restart"/>
          </w:tcPr>
          <w:p w:rsidR="00AB063C" w:rsidRPr="00B92F8F" w:rsidRDefault="00567E25" w:rsidP="00941E32">
            <w:pPr>
              <w:jc w:val="center"/>
              <w:rPr>
                <w:lang w:val="uk-UA"/>
              </w:rPr>
            </w:pPr>
            <w:r>
              <w:rPr>
                <w:lang w:val="uk-UA"/>
              </w:rPr>
              <w:t>Рівень</w:t>
            </w:r>
            <w:r w:rsidR="00AB063C" w:rsidRPr="00B92F8F">
              <w:rPr>
                <w:lang w:val="uk-UA"/>
              </w:rPr>
              <w:t xml:space="preserve"> вищої освіти: перший (бакалаврський)</w:t>
            </w:r>
          </w:p>
          <w:p w:rsidR="00AB063C" w:rsidRPr="00B92F8F" w:rsidRDefault="00AB063C" w:rsidP="00941E32">
            <w:pPr>
              <w:rPr>
                <w:lang w:val="uk-UA"/>
              </w:rPr>
            </w:pPr>
          </w:p>
          <w:p w:rsidR="00AB063C" w:rsidRPr="00B92F8F" w:rsidRDefault="00AB063C" w:rsidP="00941E32">
            <w:pPr>
              <w:jc w:val="center"/>
              <w:rPr>
                <w:lang w:val="uk-UA"/>
              </w:rPr>
            </w:pPr>
          </w:p>
          <w:p w:rsidR="00AB063C" w:rsidRPr="00B92F8F" w:rsidRDefault="00AB063C" w:rsidP="00941E32">
            <w:pPr>
              <w:jc w:val="center"/>
              <w:rPr>
                <w:lang w:val="uk-UA"/>
              </w:rPr>
            </w:pPr>
            <w:r w:rsidRPr="00B92F8F">
              <w:rPr>
                <w:lang w:val="uk-UA"/>
              </w:rPr>
              <w:t>Галузь знань</w:t>
            </w:r>
          </w:p>
          <w:p w:rsidR="00AB063C" w:rsidRPr="00B92F8F" w:rsidRDefault="00244819" w:rsidP="00941E32">
            <w:pPr>
              <w:jc w:val="center"/>
              <w:rPr>
                <w:lang w:val="uk-UA"/>
              </w:rPr>
            </w:pPr>
            <w:r>
              <w:rPr>
                <w:lang w:val="uk-UA"/>
              </w:rPr>
              <w:t>01 Освіта / Педагогіка</w:t>
            </w:r>
          </w:p>
          <w:p w:rsidR="00AB063C" w:rsidRPr="00B92F8F" w:rsidRDefault="00AB063C" w:rsidP="00941E32">
            <w:pPr>
              <w:jc w:val="center"/>
              <w:rPr>
                <w:lang w:val="uk-UA"/>
              </w:rPr>
            </w:pPr>
          </w:p>
          <w:p w:rsidR="00244819" w:rsidRDefault="00AB063C" w:rsidP="00244819">
            <w:pPr>
              <w:jc w:val="center"/>
              <w:rPr>
                <w:lang w:val="uk-UA"/>
              </w:rPr>
            </w:pPr>
            <w:r w:rsidRPr="00B92F8F">
              <w:rPr>
                <w:lang w:val="uk-UA"/>
              </w:rPr>
              <w:t>Спеціальн</w:t>
            </w:r>
            <w:r w:rsidR="0093595C">
              <w:rPr>
                <w:lang w:val="uk-UA"/>
              </w:rPr>
              <w:t>ість</w:t>
            </w:r>
          </w:p>
          <w:p w:rsidR="00244819" w:rsidRDefault="00244819" w:rsidP="00244819">
            <w:pPr>
              <w:jc w:val="center"/>
              <w:rPr>
                <w:lang w:val="uk-UA"/>
              </w:rPr>
            </w:pPr>
            <w:r w:rsidRPr="00244819">
              <w:rPr>
                <w:lang w:val="uk-UA"/>
              </w:rPr>
              <w:t>014.021 Середня освіта (Англійська мова і література)</w:t>
            </w:r>
          </w:p>
          <w:p w:rsidR="00244819" w:rsidRDefault="00244819" w:rsidP="00244819">
            <w:pPr>
              <w:jc w:val="center"/>
              <w:rPr>
                <w:lang w:val="uk-UA"/>
              </w:rPr>
            </w:pPr>
          </w:p>
          <w:p w:rsidR="00AB063C" w:rsidRPr="00B92F8F" w:rsidRDefault="00AB063C" w:rsidP="00941E32">
            <w:pPr>
              <w:jc w:val="center"/>
              <w:rPr>
                <w:lang w:val="uk-UA"/>
              </w:rPr>
            </w:pPr>
          </w:p>
          <w:p w:rsidR="00AB063C" w:rsidRPr="00B92F8F" w:rsidRDefault="00AB063C" w:rsidP="00941E32">
            <w:pPr>
              <w:jc w:val="center"/>
              <w:rPr>
                <w:lang w:val="uk-UA"/>
              </w:rPr>
            </w:pPr>
          </w:p>
          <w:p w:rsidR="00AB063C" w:rsidRPr="00B92F8F" w:rsidRDefault="00AB063C" w:rsidP="00941E32">
            <w:pPr>
              <w:jc w:val="center"/>
              <w:rPr>
                <w:lang w:val="uk-UA"/>
              </w:rPr>
            </w:pPr>
          </w:p>
          <w:p w:rsidR="00AB063C" w:rsidRDefault="00BF47E6" w:rsidP="00244819">
            <w:pPr>
              <w:jc w:val="center"/>
              <w:rPr>
                <w:lang w:val="uk-UA"/>
              </w:rPr>
            </w:pPr>
            <w:r w:rsidRPr="00B92F8F">
              <w:rPr>
                <w:lang w:val="uk-UA"/>
              </w:rPr>
              <w:t>Освітн</w:t>
            </w:r>
            <w:r w:rsidR="0093595C">
              <w:rPr>
                <w:lang w:val="uk-UA"/>
              </w:rPr>
              <w:t>я</w:t>
            </w:r>
            <w:r w:rsidRPr="00B92F8F">
              <w:rPr>
                <w:lang w:val="uk-UA"/>
              </w:rPr>
              <w:t xml:space="preserve"> програм</w:t>
            </w:r>
            <w:r w:rsidR="0093595C">
              <w:rPr>
                <w:lang w:val="uk-UA"/>
              </w:rPr>
              <w:t>а</w:t>
            </w:r>
          </w:p>
          <w:p w:rsidR="00244819" w:rsidRDefault="00244819" w:rsidP="00244819">
            <w:pPr>
              <w:jc w:val="center"/>
              <w:rPr>
                <w:lang w:val="uk-UA"/>
              </w:rPr>
            </w:pPr>
            <w:r>
              <w:rPr>
                <w:lang w:val="uk-UA"/>
              </w:rPr>
              <w:t>Середня освіта. Мова і література (англійська, німецька), перша – англійська</w:t>
            </w:r>
          </w:p>
          <w:p w:rsidR="00244819" w:rsidRDefault="00244819" w:rsidP="00244819">
            <w:pPr>
              <w:jc w:val="center"/>
              <w:rPr>
                <w:lang w:val="uk-UA"/>
              </w:rPr>
            </w:pPr>
          </w:p>
          <w:p w:rsidR="00244819" w:rsidRPr="00B92F8F" w:rsidRDefault="00244819" w:rsidP="0093595C">
            <w:pPr>
              <w:jc w:val="center"/>
              <w:rPr>
                <w:lang w:val="uk-UA"/>
              </w:rPr>
            </w:pPr>
          </w:p>
        </w:tc>
        <w:tc>
          <w:tcPr>
            <w:tcW w:w="3420" w:type="dxa"/>
            <w:gridSpan w:val="3"/>
            <w:vAlign w:val="center"/>
          </w:tcPr>
          <w:p w:rsidR="00AB063C" w:rsidRPr="00B92F8F" w:rsidRDefault="00AB063C" w:rsidP="00941E32">
            <w:pPr>
              <w:jc w:val="center"/>
              <w:rPr>
                <w:lang w:val="uk-UA"/>
              </w:rPr>
            </w:pPr>
            <w:r w:rsidRPr="00B92F8F">
              <w:rPr>
                <w:lang w:val="uk-UA"/>
              </w:rPr>
              <w:t>О</w:t>
            </w:r>
            <w:r w:rsidR="00244819">
              <w:rPr>
                <w:lang w:val="uk-UA"/>
              </w:rPr>
              <w:t>бов’язкова</w:t>
            </w:r>
          </w:p>
          <w:p w:rsidR="00AB063C" w:rsidRPr="00B92F8F" w:rsidRDefault="00AB063C" w:rsidP="00941E32">
            <w:pPr>
              <w:jc w:val="center"/>
              <w:rPr>
                <w:i/>
                <w:lang w:val="uk-UA"/>
              </w:rPr>
            </w:pPr>
          </w:p>
        </w:tc>
      </w:tr>
      <w:tr w:rsidR="00AB063C" w:rsidRPr="00B92F8F" w:rsidTr="00941E32">
        <w:trPr>
          <w:trHeight w:val="170"/>
        </w:trPr>
        <w:tc>
          <w:tcPr>
            <w:tcW w:w="2896" w:type="dxa"/>
            <w:vAlign w:val="center"/>
          </w:tcPr>
          <w:p w:rsidR="00AB063C" w:rsidRPr="00B92F8F" w:rsidRDefault="00403F9C" w:rsidP="00941E32">
            <w:pPr>
              <w:rPr>
                <w:lang w:val="uk-UA"/>
              </w:rPr>
            </w:pPr>
            <w:r w:rsidRPr="00B92F8F">
              <w:rPr>
                <w:lang w:val="uk-UA"/>
              </w:rPr>
              <w:t>Блоків</w:t>
            </w:r>
            <w:r w:rsidR="00AB063C" w:rsidRPr="00B92F8F">
              <w:rPr>
                <w:lang w:val="uk-UA"/>
              </w:rPr>
              <w:t xml:space="preserve"> – </w:t>
            </w:r>
            <w:r w:rsidR="00244819">
              <w:rPr>
                <w:lang w:val="uk-UA"/>
              </w:rPr>
              <w:t>2</w:t>
            </w:r>
          </w:p>
          <w:p w:rsidR="00AB063C" w:rsidRPr="00B92F8F" w:rsidRDefault="00AB063C" w:rsidP="00941E32">
            <w:pPr>
              <w:rPr>
                <w:lang w:val="uk-UA"/>
              </w:rPr>
            </w:pPr>
            <w:r w:rsidRPr="00B92F8F">
              <w:rPr>
                <w:lang w:val="uk-UA"/>
              </w:rPr>
              <w:t xml:space="preserve">у тому числі: </w:t>
            </w:r>
          </w:p>
          <w:p w:rsidR="00AB063C" w:rsidRPr="00B92F8F" w:rsidRDefault="00AB063C" w:rsidP="00941E32">
            <w:pPr>
              <w:rPr>
                <w:lang w:val="uk-UA"/>
              </w:rPr>
            </w:pPr>
            <w:r w:rsidRPr="00B92F8F">
              <w:rPr>
                <w:lang w:val="uk-UA"/>
              </w:rPr>
              <w:t xml:space="preserve">курсова робота – </w:t>
            </w:r>
          </w:p>
          <w:p w:rsidR="00AB063C" w:rsidRPr="00B92F8F" w:rsidRDefault="00AB063C" w:rsidP="00244819">
            <w:pPr>
              <w:rPr>
                <w:lang w:val="uk-UA"/>
              </w:rPr>
            </w:pPr>
            <w:r w:rsidRPr="00B92F8F">
              <w:rPr>
                <w:lang w:val="uk-UA"/>
              </w:rPr>
              <w:t xml:space="preserve">навчальна практика </w:t>
            </w:r>
            <w:r w:rsidR="00244819">
              <w:rPr>
                <w:lang w:val="uk-UA"/>
              </w:rPr>
              <w:t>–</w:t>
            </w:r>
          </w:p>
        </w:tc>
        <w:tc>
          <w:tcPr>
            <w:tcW w:w="3262" w:type="dxa"/>
            <w:vMerge/>
            <w:vAlign w:val="center"/>
          </w:tcPr>
          <w:p w:rsidR="00AB063C" w:rsidRPr="00B92F8F" w:rsidRDefault="00AB063C" w:rsidP="00941E32">
            <w:pP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Рік підготовки:</w:t>
            </w:r>
          </w:p>
        </w:tc>
      </w:tr>
      <w:tr w:rsidR="00AB063C" w:rsidRPr="00B92F8F" w:rsidTr="00941E32">
        <w:trPr>
          <w:trHeight w:val="207"/>
        </w:trPr>
        <w:tc>
          <w:tcPr>
            <w:tcW w:w="2896" w:type="dxa"/>
            <w:vMerge w:val="restart"/>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244819" w:rsidP="00941E32">
            <w:pPr>
              <w:jc w:val="center"/>
              <w:rPr>
                <w:lang w:val="uk-UA"/>
              </w:rPr>
            </w:pPr>
            <w:r>
              <w:rPr>
                <w:lang w:val="uk-UA"/>
              </w:rPr>
              <w:t>1</w:t>
            </w:r>
            <w:r w:rsidR="00AB063C" w:rsidRPr="00B92F8F">
              <w:rPr>
                <w:lang w:val="uk-UA"/>
              </w:rPr>
              <w:t>-й</w:t>
            </w:r>
          </w:p>
        </w:tc>
        <w:tc>
          <w:tcPr>
            <w:tcW w:w="1800" w:type="dxa"/>
            <w:gridSpan w:val="2"/>
            <w:vAlign w:val="center"/>
          </w:tcPr>
          <w:p w:rsidR="00AB063C" w:rsidRPr="00B92F8F" w:rsidRDefault="00244819" w:rsidP="00941E32">
            <w:pPr>
              <w:jc w:val="center"/>
              <w:rPr>
                <w:lang w:val="uk-UA"/>
              </w:rPr>
            </w:pPr>
            <w:r>
              <w:rPr>
                <w:lang w:val="uk-UA"/>
              </w:rPr>
              <w:t>1</w:t>
            </w:r>
            <w:r w:rsidR="00AB063C" w:rsidRPr="00B92F8F">
              <w:rPr>
                <w:lang w:val="uk-UA"/>
              </w:rPr>
              <w:t>-й</w:t>
            </w:r>
          </w:p>
        </w:tc>
      </w:tr>
      <w:tr w:rsidR="00AB063C" w:rsidRPr="00B92F8F" w:rsidTr="00941E32">
        <w:trPr>
          <w:trHeight w:val="232"/>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Семестр</w:t>
            </w:r>
          </w:p>
        </w:tc>
      </w:tr>
      <w:tr w:rsidR="00AB063C" w:rsidRPr="00B92F8F" w:rsidTr="00941E32">
        <w:trPr>
          <w:trHeight w:val="323"/>
        </w:trPr>
        <w:tc>
          <w:tcPr>
            <w:tcW w:w="2896" w:type="dxa"/>
            <w:vMerge w:val="restart"/>
            <w:vAlign w:val="center"/>
          </w:tcPr>
          <w:p w:rsidR="00AB063C" w:rsidRPr="00B92F8F" w:rsidRDefault="00AB063C" w:rsidP="00244819">
            <w:pPr>
              <w:rPr>
                <w:lang w:val="uk-UA"/>
              </w:rPr>
            </w:pPr>
            <w:r w:rsidRPr="00B92F8F">
              <w:rPr>
                <w:lang w:val="uk-UA"/>
              </w:rPr>
              <w:t xml:space="preserve">Загальна кількість годин </w:t>
            </w:r>
            <w:r w:rsidR="00244819">
              <w:rPr>
                <w:lang w:val="uk-UA"/>
              </w:rPr>
              <w:t>–</w:t>
            </w:r>
            <w:r w:rsidRPr="00B92F8F">
              <w:rPr>
                <w:lang w:val="uk-UA"/>
              </w:rPr>
              <w:t xml:space="preserve"> </w:t>
            </w:r>
            <w:r w:rsidR="00244819">
              <w:rPr>
                <w:lang w:val="uk-UA"/>
              </w:rPr>
              <w:t>90</w:t>
            </w: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244819" w:rsidP="00941E32">
            <w:pPr>
              <w:jc w:val="center"/>
              <w:rPr>
                <w:lang w:val="uk-UA"/>
              </w:rPr>
            </w:pPr>
            <w:r>
              <w:rPr>
                <w:lang w:val="uk-UA"/>
              </w:rPr>
              <w:t>1</w:t>
            </w:r>
            <w:r w:rsidR="00AB063C" w:rsidRPr="00B92F8F">
              <w:rPr>
                <w:lang w:val="uk-UA"/>
              </w:rPr>
              <w:t>-й</w:t>
            </w:r>
          </w:p>
        </w:tc>
        <w:tc>
          <w:tcPr>
            <w:tcW w:w="1800" w:type="dxa"/>
            <w:gridSpan w:val="2"/>
            <w:vAlign w:val="center"/>
          </w:tcPr>
          <w:p w:rsidR="00AB063C" w:rsidRPr="00B92F8F" w:rsidRDefault="00244819" w:rsidP="00941E32">
            <w:pPr>
              <w:jc w:val="center"/>
              <w:rPr>
                <w:lang w:val="uk-UA"/>
              </w:rPr>
            </w:pPr>
            <w:r>
              <w:rPr>
                <w:lang w:val="uk-UA"/>
              </w:rPr>
              <w:t>1</w:t>
            </w:r>
            <w:r w:rsidR="00AB063C" w:rsidRPr="00B92F8F">
              <w:rPr>
                <w:lang w:val="uk-UA"/>
              </w:rPr>
              <w:t>-й</w:t>
            </w:r>
          </w:p>
        </w:tc>
      </w:tr>
      <w:tr w:rsidR="00AB063C" w:rsidRPr="00B92F8F" w:rsidTr="00941E32">
        <w:trPr>
          <w:trHeight w:val="322"/>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Лекції</w:t>
            </w:r>
          </w:p>
        </w:tc>
      </w:tr>
      <w:tr w:rsidR="00AB063C" w:rsidRPr="00B92F8F" w:rsidTr="00941E32">
        <w:trPr>
          <w:trHeight w:val="320"/>
        </w:trPr>
        <w:tc>
          <w:tcPr>
            <w:tcW w:w="2896" w:type="dxa"/>
            <w:vMerge w:val="restart"/>
            <w:vAlign w:val="center"/>
          </w:tcPr>
          <w:p w:rsidR="00AB063C" w:rsidRPr="00B92F8F" w:rsidRDefault="00AB063C" w:rsidP="00C75467">
            <w:pPr>
              <w:rPr>
                <w:lang w:val="uk-UA"/>
              </w:rPr>
            </w:pPr>
            <w:r w:rsidRPr="00B92F8F">
              <w:rPr>
                <w:lang w:val="uk-UA"/>
              </w:rPr>
              <w:t>Тижневих годин</w:t>
            </w:r>
            <w:r w:rsidR="00244819">
              <w:rPr>
                <w:lang w:val="uk-UA"/>
              </w:rPr>
              <w:t xml:space="preserve"> –</w:t>
            </w:r>
            <w:r w:rsidRPr="00B92F8F">
              <w:rPr>
                <w:lang w:val="uk-UA"/>
              </w:rPr>
              <w:t xml:space="preserve"> </w:t>
            </w:r>
            <w:r w:rsidR="00244819">
              <w:rPr>
                <w:lang w:val="uk-UA"/>
              </w:rPr>
              <w:t>2/</w:t>
            </w:r>
            <w:r w:rsidR="00C75467">
              <w:rPr>
                <w:lang w:val="uk-UA"/>
              </w:rPr>
              <w:t>4</w:t>
            </w: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244819" w:rsidP="00941E32">
            <w:pPr>
              <w:jc w:val="center"/>
              <w:rPr>
                <w:lang w:val="uk-UA"/>
              </w:rPr>
            </w:pPr>
            <w:r>
              <w:rPr>
                <w:lang w:val="uk-UA"/>
              </w:rPr>
              <w:t xml:space="preserve">16 </w:t>
            </w:r>
            <w:r w:rsidR="00AB063C" w:rsidRPr="00B92F8F">
              <w:rPr>
                <w:lang w:val="uk-UA"/>
              </w:rPr>
              <w:t>год.</w:t>
            </w:r>
          </w:p>
        </w:tc>
        <w:tc>
          <w:tcPr>
            <w:tcW w:w="1800" w:type="dxa"/>
            <w:gridSpan w:val="2"/>
            <w:vAlign w:val="center"/>
          </w:tcPr>
          <w:p w:rsidR="00AB063C" w:rsidRPr="00B92F8F" w:rsidRDefault="00AB063C" w:rsidP="00244819">
            <w:pPr>
              <w:jc w:val="center"/>
              <w:rPr>
                <w:lang w:val="uk-UA"/>
              </w:rPr>
            </w:pPr>
            <w:r w:rsidRPr="00B92F8F">
              <w:rPr>
                <w:lang w:val="uk-UA"/>
              </w:rPr>
              <w:t xml:space="preserve"> </w:t>
            </w:r>
            <w:r w:rsidR="00244819">
              <w:rPr>
                <w:lang w:val="uk-UA"/>
              </w:rPr>
              <w:t xml:space="preserve">6 </w:t>
            </w:r>
            <w:r w:rsidRPr="00B92F8F">
              <w:rPr>
                <w:lang w:val="uk-UA"/>
              </w:rPr>
              <w:t>год.</w:t>
            </w:r>
          </w:p>
        </w:tc>
      </w:tr>
      <w:tr w:rsidR="00AB063C" w:rsidRPr="00B92F8F" w:rsidTr="00941E32">
        <w:trPr>
          <w:trHeight w:val="320"/>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Практичні, семінарські</w:t>
            </w:r>
          </w:p>
        </w:tc>
      </w:tr>
      <w:tr w:rsidR="00AB063C" w:rsidRPr="00B92F8F" w:rsidTr="00941E32">
        <w:trPr>
          <w:trHeight w:val="320"/>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244819" w:rsidP="00941E32">
            <w:pPr>
              <w:jc w:val="center"/>
              <w:rPr>
                <w:i/>
                <w:lang w:val="uk-UA"/>
              </w:rPr>
            </w:pPr>
            <w:r>
              <w:rPr>
                <w:lang w:val="uk-UA"/>
              </w:rPr>
              <w:t>28</w:t>
            </w:r>
            <w:r w:rsidR="00AB063C" w:rsidRPr="00B92F8F">
              <w:rPr>
                <w:lang w:val="uk-UA"/>
              </w:rPr>
              <w:t xml:space="preserve"> год.</w:t>
            </w:r>
          </w:p>
        </w:tc>
        <w:tc>
          <w:tcPr>
            <w:tcW w:w="1800" w:type="dxa"/>
            <w:gridSpan w:val="2"/>
            <w:vAlign w:val="center"/>
          </w:tcPr>
          <w:p w:rsidR="00AB063C" w:rsidRPr="00B92F8F" w:rsidRDefault="00244819" w:rsidP="00941E32">
            <w:pPr>
              <w:jc w:val="center"/>
              <w:rPr>
                <w:lang w:val="uk-UA"/>
              </w:rPr>
            </w:pPr>
            <w:r>
              <w:rPr>
                <w:lang w:val="uk-UA"/>
              </w:rPr>
              <w:t>4</w:t>
            </w:r>
            <w:r w:rsidR="00AB063C" w:rsidRPr="00B92F8F">
              <w:rPr>
                <w:lang w:val="uk-UA"/>
              </w:rPr>
              <w:t xml:space="preserve"> год.</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Лабораторні</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8F1F84" w:rsidP="00941E32">
            <w:pPr>
              <w:jc w:val="center"/>
              <w:rPr>
                <w:i/>
                <w:lang w:val="uk-UA"/>
              </w:rPr>
            </w:pPr>
            <w:r>
              <w:rPr>
                <w:lang w:val="uk-UA"/>
              </w:rPr>
              <w:t>–</w:t>
            </w:r>
          </w:p>
        </w:tc>
        <w:tc>
          <w:tcPr>
            <w:tcW w:w="1800" w:type="dxa"/>
            <w:gridSpan w:val="2"/>
            <w:vAlign w:val="center"/>
          </w:tcPr>
          <w:p w:rsidR="00AB063C" w:rsidRPr="00B92F8F" w:rsidRDefault="008F1F84" w:rsidP="00941E32">
            <w:pPr>
              <w:jc w:val="center"/>
              <w:rPr>
                <w:i/>
                <w:lang w:val="uk-UA"/>
              </w:rPr>
            </w:pPr>
            <w:r>
              <w:rPr>
                <w:lang w:val="uk-UA"/>
              </w:rPr>
              <w:t>–</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8F1F84">
            <w:pPr>
              <w:jc w:val="center"/>
              <w:rPr>
                <w:color w:val="FF0000"/>
                <w:lang w:val="uk-UA"/>
              </w:rPr>
            </w:pPr>
            <w:r w:rsidRPr="00B92F8F">
              <w:rPr>
                <w:b/>
                <w:lang w:val="uk-UA"/>
              </w:rPr>
              <w:t>Навчальна практика</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8F1F84" w:rsidP="00941E32">
            <w:pPr>
              <w:jc w:val="center"/>
              <w:rPr>
                <w:i/>
                <w:lang w:val="uk-UA"/>
              </w:rPr>
            </w:pPr>
            <w:r>
              <w:rPr>
                <w:lang w:val="uk-UA"/>
              </w:rPr>
              <w:t>–</w:t>
            </w:r>
          </w:p>
        </w:tc>
        <w:tc>
          <w:tcPr>
            <w:tcW w:w="1800" w:type="dxa"/>
            <w:gridSpan w:val="2"/>
            <w:vAlign w:val="center"/>
          </w:tcPr>
          <w:p w:rsidR="00AB063C" w:rsidRPr="00B92F8F" w:rsidRDefault="008F1F84" w:rsidP="00941E32">
            <w:pPr>
              <w:jc w:val="center"/>
              <w:rPr>
                <w:i/>
                <w:lang w:val="uk-UA"/>
              </w:rPr>
            </w:pPr>
            <w:r>
              <w:rPr>
                <w:lang w:val="uk-UA"/>
              </w:rPr>
              <w:t>–</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Самостійна робота</w:t>
            </w:r>
          </w:p>
        </w:tc>
      </w:tr>
      <w:tr w:rsidR="00AB063C" w:rsidRPr="00B92F8F" w:rsidTr="00941E32">
        <w:trPr>
          <w:trHeight w:val="151"/>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710" w:type="dxa"/>
            <w:gridSpan w:val="2"/>
            <w:vAlign w:val="center"/>
          </w:tcPr>
          <w:p w:rsidR="00AB063C" w:rsidRPr="00B92F8F" w:rsidRDefault="008F1F84" w:rsidP="00941E32">
            <w:pPr>
              <w:jc w:val="center"/>
              <w:rPr>
                <w:i/>
                <w:lang w:val="uk-UA"/>
              </w:rPr>
            </w:pPr>
            <w:r>
              <w:rPr>
                <w:lang w:val="uk-UA"/>
              </w:rPr>
              <w:t xml:space="preserve"> 46 </w:t>
            </w:r>
            <w:r w:rsidR="00AB063C" w:rsidRPr="00B92F8F">
              <w:rPr>
                <w:lang w:val="uk-UA"/>
              </w:rPr>
              <w:t>год.</w:t>
            </w:r>
          </w:p>
        </w:tc>
        <w:tc>
          <w:tcPr>
            <w:tcW w:w="1710" w:type="dxa"/>
            <w:vAlign w:val="center"/>
          </w:tcPr>
          <w:p w:rsidR="00AB063C" w:rsidRPr="00B92F8F" w:rsidRDefault="008F1F84" w:rsidP="00941E32">
            <w:pPr>
              <w:jc w:val="center"/>
              <w:rPr>
                <w:lang w:val="uk-UA"/>
              </w:rPr>
            </w:pPr>
            <w:r>
              <w:rPr>
                <w:lang w:val="uk-UA"/>
              </w:rPr>
              <w:t xml:space="preserve">80 </w:t>
            </w:r>
            <w:r w:rsidR="00AB063C" w:rsidRPr="00B92F8F">
              <w:rPr>
                <w:lang w:val="uk-UA"/>
              </w:rPr>
              <w:t>год.</w:t>
            </w:r>
          </w:p>
        </w:tc>
      </w:tr>
      <w:tr w:rsidR="00AB063C" w:rsidRPr="00B92F8F" w:rsidTr="00941E32">
        <w:trPr>
          <w:trHeight w:val="8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Вид контролю</w:t>
            </w:r>
          </w:p>
          <w:p w:rsidR="00AB063C" w:rsidRPr="00244819" w:rsidRDefault="008F1F84" w:rsidP="00941E32">
            <w:pPr>
              <w:suppressAutoHyphens/>
              <w:jc w:val="center"/>
              <w:rPr>
                <w:lang w:val="uk-UA"/>
              </w:rPr>
            </w:pPr>
            <w:r>
              <w:rPr>
                <w:lang w:val="uk-UA"/>
              </w:rPr>
              <w:t>екзамен</w:t>
            </w:r>
          </w:p>
        </w:tc>
      </w:tr>
    </w:tbl>
    <w:p w:rsidR="008F1F84" w:rsidRDefault="008F1F84" w:rsidP="00AB063C">
      <w:pPr>
        <w:pStyle w:val="ae"/>
        <w:shd w:val="clear" w:color="auto" w:fill="FFFFFF"/>
        <w:jc w:val="center"/>
        <w:rPr>
          <w:color w:val="000000"/>
          <w:sz w:val="20"/>
          <w:szCs w:val="20"/>
          <w:lang w:val="uk-UA"/>
        </w:rPr>
      </w:pPr>
    </w:p>
    <w:p w:rsidR="008F1F84" w:rsidRPr="006E5F0F" w:rsidRDefault="008F1F84" w:rsidP="008F1F84">
      <w:pPr>
        <w:jc w:val="both"/>
        <w:rPr>
          <w:lang w:val="uk-UA"/>
        </w:rPr>
      </w:pPr>
      <w:r w:rsidRPr="006E5F0F">
        <w:rPr>
          <w:lang w:val="uk-UA"/>
        </w:rPr>
        <w:t xml:space="preserve">Співвідношення кількості годин аудиторних занять до самостійної </w:t>
      </w:r>
      <w:r>
        <w:rPr>
          <w:lang w:val="uk-UA"/>
        </w:rPr>
        <w:t>та</w:t>
      </w:r>
      <w:r w:rsidRPr="006E5F0F">
        <w:rPr>
          <w:lang w:val="uk-UA"/>
        </w:rPr>
        <w:t xml:space="preserve"> індивідуальної роботи становить:</w:t>
      </w:r>
    </w:p>
    <w:p w:rsidR="008F1F84" w:rsidRDefault="008F1F84" w:rsidP="008F1F84">
      <w:pPr>
        <w:ind w:left="708"/>
        <w:rPr>
          <w:color w:val="000000"/>
          <w:sz w:val="20"/>
          <w:szCs w:val="20"/>
          <w:lang w:val="uk-UA"/>
        </w:rPr>
      </w:pPr>
      <w:r w:rsidRPr="006E5F0F">
        <w:rPr>
          <w:lang w:val="uk-UA"/>
        </w:rPr>
        <w:t xml:space="preserve">для денної форми навчання – </w:t>
      </w:r>
      <w:r>
        <w:rPr>
          <w:lang w:val="uk-UA"/>
        </w:rPr>
        <w:t>44 / 46</w:t>
      </w:r>
      <w:r>
        <w:rPr>
          <w:color w:val="000000"/>
          <w:sz w:val="20"/>
          <w:szCs w:val="20"/>
          <w:lang w:val="uk-UA"/>
        </w:rPr>
        <w:br w:type="page"/>
      </w:r>
    </w:p>
    <w:p w:rsidR="00437B33" w:rsidRPr="008F1F84" w:rsidRDefault="008F1F84" w:rsidP="008F1F84">
      <w:pPr>
        <w:pStyle w:val="Default"/>
        <w:tabs>
          <w:tab w:val="left" w:pos="1134"/>
        </w:tabs>
        <w:rPr>
          <w:b/>
          <w:sz w:val="28"/>
          <w:szCs w:val="28"/>
        </w:rPr>
      </w:pPr>
      <w:r w:rsidRPr="008F1F84">
        <w:rPr>
          <w:b/>
          <w:sz w:val="28"/>
          <w:szCs w:val="28"/>
          <w:lang w:eastAsia="ru-RU"/>
        </w:rPr>
        <w:lastRenderedPageBreak/>
        <w:t>2. </w:t>
      </w:r>
      <w:r w:rsidR="006C7AF4" w:rsidRPr="008F1F84">
        <w:rPr>
          <w:b/>
          <w:sz w:val="28"/>
          <w:szCs w:val="28"/>
        </w:rPr>
        <w:t>Мета навчальної дисципліни</w:t>
      </w:r>
    </w:p>
    <w:p w:rsidR="008F1F84" w:rsidRDefault="008F1F84" w:rsidP="00423B34">
      <w:pPr>
        <w:pStyle w:val="ae"/>
        <w:autoSpaceDE w:val="0"/>
        <w:autoSpaceDN w:val="0"/>
        <w:adjustRightInd w:val="0"/>
        <w:ind w:left="927"/>
        <w:rPr>
          <w:b/>
          <w:szCs w:val="28"/>
          <w:lang w:val="uk-UA"/>
        </w:rPr>
      </w:pPr>
    </w:p>
    <w:p w:rsidR="008F1F84" w:rsidRPr="00D17844" w:rsidRDefault="008F1F84" w:rsidP="008F1F84">
      <w:pPr>
        <w:tabs>
          <w:tab w:val="left" w:pos="8505"/>
        </w:tabs>
        <w:ind w:firstLine="709"/>
        <w:jc w:val="both"/>
        <w:rPr>
          <w:lang w:val="uk-UA"/>
        </w:rPr>
      </w:pPr>
      <w:r w:rsidRPr="00D17844">
        <w:rPr>
          <w:lang w:val="uk-UA"/>
        </w:rPr>
        <w:t>Мета – закласти теоретичний фундамент для вивчення майбутніх історико-літературних дисциплін; сформувати навички літературознавчого аналізу художнього твору.</w:t>
      </w:r>
    </w:p>
    <w:p w:rsidR="006C7AF4" w:rsidRPr="00B92F8F" w:rsidRDefault="006C7AF4" w:rsidP="006C7AF4">
      <w:pPr>
        <w:autoSpaceDE w:val="0"/>
        <w:autoSpaceDN w:val="0"/>
        <w:adjustRightInd w:val="0"/>
        <w:rPr>
          <w:b/>
          <w:szCs w:val="28"/>
          <w:lang w:val="uk-UA"/>
        </w:rPr>
      </w:pPr>
    </w:p>
    <w:p w:rsidR="006C7AF4" w:rsidRDefault="008F1F84" w:rsidP="008F1F84">
      <w:pPr>
        <w:pStyle w:val="Default"/>
        <w:tabs>
          <w:tab w:val="left" w:pos="1134"/>
        </w:tabs>
        <w:rPr>
          <w:b/>
          <w:sz w:val="28"/>
          <w:szCs w:val="28"/>
        </w:rPr>
      </w:pPr>
      <w:r w:rsidRPr="008F1F84">
        <w:rPr>
          <w:b/>
          <w:sz w:val="28"/>
          <w:szCs w:val="28"/>
        </w:rPr>
        <w:t>3. </w:t>
      </w:r>
      <w:r w:rsidR="006C7AF4" w:rsidRPr="008F1F84">
        <w:rPr>
          <w:b/>
          <w:sz w:val="28"/>
          <w:szCs w:val="28"/>
        </w:rPr>
        <w:t xml:space="preserve">Перелік </w:t>
      </w:r>
      <w:proofErr w:type="spellStart"/>
      <w:r w:rsidR="006C7AF4" w:rsidRPr="008F1F84">
        <w:rPr>
          <w:b/>
          <w:sz w:val="28"/>
          <w:szCs w:val="28"/>
        </w:rPr>
        <w:t>компетентностей</w:t>
      </w:r>
      <w:proofErr w:type="spellEnd"/>
      <w:r w:rsidR="006C7AF4" w:rsidRPr="008F1F84">
        <w:rPr>
          <w:b/>
          <w:sz w:val="28"/>
          <w:szCs w:val="28"/>
        </w:rPr>
        <w:t>, які набуваються під час опанування дисципліною:</w:t>
      </w:r>
    </w:p>
    <w:p w:rsidR="008F1F84" w:rsidRPr="008F1F84" w:rsidRDefault="008F1F84" w:rsidP="008F1F84">
      <w:pPr>
        <w:pStyle w:val="Default"/>
        <w:tabs>
          <w:tab w:val="left" w:pos="1134"/>
        </w:tabs>
        <w:rPr>
          <w:b/>
          <w:sz w:val="28"/>
          <w:szCs w:val="28"/>
        </w:rPr>
      </w:pPr>
    </w:p>
    <w:p w:rsidR="0077432C" w:rsidRPr="00FD2B28" w:rsidRDefault="0077432C" w:rsidP="0077432C">
      <w:pPr>
        <w:tabs>
          <w:tab w:val="left" w:pos="241"/>
        </w:tabs>
        <w:contextualSpacing/>
        <w:jc w:val="both"/>
        <w:textAlignment w:val="baseline"/>
        <w:rPr>
          <w:bCs/>
          <w:lang w:val="uk-UA" w:eastAsia="uk-UA"/>
        </w:rPr>
      </w:pPr>
      <w:r w:rsidRPr="00FD2B28">
        <w:rPr>
          <w:bCs/>
          <w:lang w:val="uk-UA" w:eastAsia="uk-UA"/>
        </w:rPr>
        <w:t>ЗК 8. Здатність проводити дослідницьку роботу, дотримуючись академічної доброчесності, визначати цілі та завдання, обирати методи дослідження, аналізувати  результати.</w:t>
      </w:r>
    </w:p>
    <w:p w:rsidR="0077432C" w:rsidRDefault="0077432C" w:rsidP="0077432C">
      <w:pPr>
        <w:spacing w:line="275" w:lineRule="exact"/>
        <w:ind w:right="-37"/>
        <w:jc w:val="both"/>
        <w:rPr>
          <w:color w:val="000000"/>
          <w:lang w:val="uk-UA"/>
        </w:rPr>
      </w:pPr>
      <w:r w:rsidRPr="006F534E">
        <w:rPr>
          <w:color w:val="000000"/>
          <w:lang w:val="uk-UA"/>
        </w:rPr>
        <w:t>ФК 1. Володіння спеціальними знаннями загальних і часткових теорій мовознавства та літературознавства, наукових шкіл і напрямів філологічних досліджень.</w:t>
      </w:r>
    </w:p>
    <w:p w:rsidR="00371085" w:rsidRDefault="0077432C" w:rsidP="0077432C">
      <w:pPr>
        <w:jc w:val="both"/>
        <w:rPr>
          <w:color w:val="000000"/>
          <w:lang w:val="uk-UA"/>
        </w:rPr>
      </w:pPr>
      <w:r>
        <w:rPr>
          <w:color w:val="000000"/>
          <w:lang w:val="uk-UA"/>
        </w:rPr>
        <w:t>Ф</w:t>
      </w:r>
      <w:r w:rsidRPr="00BC38E1">
        <w:rPr>
          <w:color w:val="000000"/>
          <w:lang w:val="uk-UA"/>
        </w:rPr>
        <w:t>К</w:t>
      </w:r>
      <w:r>
        <w:rPr>
          <w:color w:val="000000"/>
          <w:lang w:val="uk-UA"/>
        </w:rPr>
        <w:t xml:space="preserve"> 2.</w:t>
      </w:r>
      <w:r w:rsidRPr="00BC38E1">
        <w:rPr>
          <w:color w:val="000000"/>
          <w:lang w:val="uk-UA"/>
        </w:rPr>
        <w:t xml:space="preserve"> </w:t>
      </w:r>
      <w:r>
        <w:rPr>
          <w:color w:val="000000"/>
          <w:lang w:val="uk-UA"/>
        </w:rPr>
        <w:t>З</w:t>
      </w:r>
      <w:r w:rsidRPr="00BC38E1">
        <w:rPr>
          <w:color w:val="000000"/>
          <w:lang w:val="uk-UA"/>
        </w:rPr>
        <w:t>нан</w:t>
      </w:r>
      <w:r>
        <w:rPr>
          <w:color w:val="000000"/>
          <w:lang w:val="uk-UA"/>
        </w:rPr>
        <w:t>ня</w:t>
      </w:r>
      <w:r w:rsidRPr="00BC38E1">
        <w:rPr>
          <w:color w:val="000000"/>
          <w:lang w:val="uk-UA"/>
        </w:rPr>
        <w:t xml:space="preserve"> фундаментальних наук в обсязі, необхідному для освоєння дисциплін циклу професійної підготовки</w:t>
      </w:r>
      <w:r>
        <w:rPr>
          <w:color w:val="000000"/>
          <w:lang w:val="uk-UA"/>
        </w:rPr>
        <w:t>; здатність до їх систематизації та використання.</w:t>
      </w:r>
    </w:p>
    <w:p w:rsidR="0077432C" w:rsidRPr="001D2B7E" w:rsidRDefault="0077432C" w:rsidP="0077432C">
      <w:pPr>
        <w:spacing w:line="275" w:lineRule="exact"/>
        <w:ind w:right="-37"/>
        <w:jc w:val="both"/>
        <w:rPr>
          <w:color w:val="000000"/>
          <w:lang w:val="uk-UA"/>
        </w:rPr>
      </w:pPr>
      <w:r w:rsidRPr="001D2B7E">
        <w:rPr>
          <w:color w:val="000000"/>
          <w:lang w:val="uk-UA"/>
        </w:rPr>
        <w:t xml:space="preserve">ФК </w:t>
      </w:r>
      <w:r>
        <w:rPr>
          <w:color w:val="000000"/>
          <w:lang w:val="uk-UA"/>
        </w:rPr>
        <w:t>5</w:t>
      </w:r>
      <w:r w:rsidRPr="001D2B7E">
        <w:rPr>
          <w:color w:val="000000"/>
          <w:lang w:val="uk-UA"/>
        </w:rPr>
        <w:t>. Здатність використовувати досягнення сучасної науки в галузі теорії та історії англійської</w:t>
      </w:r>
      <w:r>
        <w:rPr>
          <w:color w:val="000000"/>
          <w:lang w:val="uk-UA"/>
        </w:rPr>
        <w:t>, німецької</w:t>
      </w:r>
      <w:r w:rsidRPr="001D2B7E">
        <w:rPr>
          <w:color w:val="000000"/>
          <w:lang w:val="uk-UA"/>
        </w:rPr>
        <w:t xml:space="preserve"> мов, теорії та історії світової літератури та культури у процесі навчання. </w:t>
      </w:r>
    </w:p>
    <w:p w:rsidR="0077432C" w:rsidRDefault="0077432C" w:rsidP="0077432C">
      <w:pPr>
        <w:jc w:val="both"/>
        <w:rPr>
          <w:color w:val="000000"/>
          <w:lang w:val="uk-UA"/>
        </w:rPr>
      </w:pPr>
      <w:r w:rsidRPr="001D2B7E">
        <w:rPr>
          <w:color w:val="000000"/>
          <w:lang w:val="uk-UA"/>
        </w:rPr>
        <w:t xml:space="preserve">ФК </w:t>
      </w:r>
      <w:r>
        <w:rPr>
          <w:color w:val="000000"/>
          <w:lang w:val="uk-UA"/>
        </w:rPr>
        <w:t>7</w:t>
      </w:r>
      <w:r w:rsidRPr="001D2B7E">
        <w:rPr>
          <w:color w:val="000000"/>
          <w:lang w:val="uk-UA"/>
        </w:rPr>
        <w:t xml:space="preserve">. Здатність інтерпретувати й зіставляти </w:t>
      </w:r>
      <w:proofErr w:type="spellStart"/>
      <w:r w:rsidRPr="001D2B7E">
        <w:rPr>
          <w:color w:val="000000"/>
          <w:lang w:val="uk-UA"/>
        </w:rPr>
        <w:t>мовні</w:t>
      </w:r>
      <w:proofErr w:type="spellEnd"/>
      <w:r w:rsidRPr="001D2B7E">
        <w:rPr>
          <w:color w:val="000000"/>
          <w:lang w:val="uk-UA"/>
        </w:rPr>
        <w:t xml:space="preserve"> та літературні явища, використовувати різні методи й методики аналізу тексту.</w:t>
      </w:r>
    </w:p>
    <w:p w:rsidR="0077432C" w:rsidRPr="00B92F8F" w:rsidRDefault="0077432C" w:rsidP="0077432C">
      <w:pPr>
        <w:jc w:val="both"/>
        <w:rPr>
          <w:lang w:val="uk-UA"/>
        </w:rPr>
      </w:pPr>
    </w:p>
    <w:p w:rsidR="00371085" w:rsidRDefault="008F1F84" w:rsidP="008F1F84">
      <w:pPr>
        <w:pStyle w:val="Default"/>
        <w:tabs>
          <w:tab w:val="left" w:pos="1134"/>
        </w:tabs>
        <w:rPr>
          <w:b/>
          <w:sz w:val="28"/>
          <w:szCs w:val="28"/>
        </w:rPr>
      </w:pPr>
      <w:r w:rsidRPr="008F1F84">
        <w:rPr>
          <w:b/>
          <w:sz w:val="28"/>
          <w:szCs w:val="28"/>
        </w:rPr>
        <w:t>4. </w:t>
      </w:r>
      <w:r w:rsidR="00AB063C" w:rsidRPr="008F1F84">
        <w:rPr>
          <w:b/>
          <w:sz w:val="28"/>
          <w:szCs w:val="28"/>
        </w:rPr>
        <w:t>Р</w:t>
      </w:r>
      <w:r w:rsidR="00941E32" w:rsidRPr="008F1F84">
        <w:rPr>
          <w:b/>
          <w:sz w:val="28"/>
          <w:szCs w:val="28"/>
        </w:rPr>
        <w:t>езультати навчання</w:t>
      </w:r>
    </w:p>
    <w:p w:rsidR="008F1F84" w:rsidRPr="008F1F84" w:rsidRDefault="008F1F84" w:rsidP="008F1F84">
      <w:pPr>
        <w:pStyle w:val="Default"/>
        <w:tabs>
          <w:tab w:val="left" w:pos="1134"/>
        </w:tabs>
        <w:rPr>
          <w:b/>
          <w:sz w:val="28"/>
          <w:szCs w:val="28"/>
        </w:rPr>
      </w:pPr>
    </w:p>
    <w:p w:rsidR="00C86627" w:rsidRDefault="00C86627" w:rsidP="00C86627">
      <w:pPr>
        <w:tabs>
          <w:tab w:val="left" w:pos="671"/>
          <w:tab w:val="left" w:pos="993"/>
        </w:tabs>
        <w:jc w:val="both"/>
        <w:rPr>
          <w:color w:val="000000"/>
          <w:lang w:val="uk-UA"/>
        </w:rPr>
      </w:pPr>
      <w:r>
        <w:rPr>
          <w:color w:val="000000"/>
          <w:lang w:val="uk-UA"/>
        </w:rPr>
        <w:t>ПРН 7</w:t>
      </w:r>
      <w:r w:rsidRPr="00346795">
        <w:t xml:space="preserve"> </w:t>
      </w:r>
      <w:r>
        <w:rPr>
          <w:color w:val="000000"/>
          <w:lang w:val="uk-UA"/>
        </w:rPr>
        <w:t>–</w:t>
      </w:r>
      <w:r w:rsidRPr="00E154AF">
        <w:rPr>
          <w:color w:val="000000"/>
          <w:lang w:val="uk-UA"/>
        </w:rPr>
        <w:t xml:space="preserve"> </w:t>
      </w:r>
      <w:r>
        <w:rPr>
          <w:color w:val="000000"/>
          <w:lang w:val="uk-UA"/>
        </w:rPr>
        <w:t xml:space="preserve">знання </w:t>
      </w:r>
      <w:r w:rsidRPr="00E154AF">
        <w:rPr>
          <w:color w:val="000000"/>
          <w:lang w:val="uk-UA"/>
        </w:rPr>
        <w:t xml:space="preserve">основ загальнотеоретичних та професійних дисциплін </w:t>
      </w:r>
      <w:r>
        <w:rPr>
          <w:color w:val="000000"/>
          <w:lang w:val="uk-UA"/>
        </w:rPr>
        <w:t>в</w:t>
      </w:r>
      <w:r w:rsidRPr="00E154AF">
        <w:rPr>
          <w:color w:val="000000"/>
          <w:lang w:val="uk-UA"/>
        </w:rPr>
        <w:t xml:space="preserve"> обсязі, необхідному для проведення науково-дослідної роботи; норм цитування при написанні </w:t>
      </w:r>
      <w:r>
        <w:rPr>
          <w:color w:val="000000"/>
          <w:lang w:val="uk-UA"/>
        </w:rPr>
        <w:t>наукових робіт;</w:t>
      </w:r>
    </w:p>
    <w:p w:rsidR="00C86627" w:rsidRPr="006E003F" w:rsidRDefault="00C86627" w:rsidP="00C86627">
      <w:pPr>
        <w:tabs>
          <w:tab w:val="left" w:pos="201"/>
          <w:tab w:val="left" w:pos="993"/>
        </w:tabs>
        <w:spacing w:line="275" w:lineRule="exact"/>
        <w:ind w:right="-37"/>
        <w:jc w:val="both"/>
        <w:rPr>
          <w:color w:val="000000"/>
          <w:lang w:val="uk-UA"/>
        </w:rPr>
      </w:pPr>
      <w:r>
        <w:rPr>
          <w:color w:val="000000"/>
          <w:lang w:val="uk-UA"/>
        </w:rPr>
        <w:t>П</w:t>
      </w:r>
      <w:r w:rsidRPr="006E003F">
        <w:rPr>
          <w:color w:val="000000"/>
          <w:lang w:val="uk-UA"/>
        </w:rPr>
        <w:t xml:space="preserve">РН </w:t>
      </w:r>
      <w:r>
        <w:rPr>
          <w:color w:val="000000"/>
          <w:lang w:val="uk-UA"/>
        </w:rPr>
        <w:t>9</w:t>
      </w:r>
      <w:r w:rsidRPr="006E003F">
        <w:rPr>
          <w:color w:val="000000"/>
          <w:lang w:val="uk-UA"/>
        </w:rPr>
        <w:t xml:space="preserve"> </w:t>
      </w:r>
      <w:r>
        <w:rPr>
          <w:color w:val="000000"/>
          <w:lang w:val="uk-UA"/>
        </w:rPr>
        <w:t>–</w:t>
      </w:r>
      <w:r w:rsidRPr="006E003F">
        <w:rPr>
          <w:color w:val="000000"/>
          <w:lang w:val="uk-UA"/>
        </w:rPr>
        <w:t xml:space="preserve">  </w:t>
      </w:r>
      <w:r>
        <w:rPr>
          <w:color w:val="000000"/>
          <w:lang w:val="uk-UA"/>
        </w:rPr>
        <w:t xml:space="preserve">уміння </w:t>
      </w:r>
      <w:r w:rsidRPr="006E003F">
        <w:rPr>
          <w:color w:val="000000"/>
          <w:lang w:val="uk-UA"/>
        </w:rPr>
        <w:t>володіти формами і методами наукового пізнання, вміти аналізувати сучасні соціальні та етичні проблеми, наукові школи, напрямки, концепції, джерела гуманітарного знання;</w:t>
      </w:r>
    </w:p>
    <w:p w:rsidR="00C86627" w:rsidRDefault="00C86627" w:rsidP="00C86627">
      <w:pPr>
        <w:tabs>
          <w:tab w:val="left" w:pos="201"/>
          <w:tab w:val="left" w:pos="993"/>
        </w:tabs>
        <w:spacing w:line="275" w:lineRule="exact"/>
        <w:ind w:right="-37"/>
        <w:jc w:val="both"/>
        <w:rPr>
          <w:color w:val="000000"/>
          <w:lang w:val="uk-UA"/>
        </w:rPr>
      </w:pPr>
      <w:r>
        <w:rPr>
          <w:color w:val="000000"/>
          <w:lang w:val="uk-UA"/>
        </w:rPr>
        <w:t>П</w:t>
      </w:r>
      <w:r w:rsidRPr="006E003F">
        <w:rPr>
          <w:color w:val="000000"/>
          <w:lang w:val="uk-UA"/>
        </w:rPr>
        <w:t xml:space="preserve">РН </w:t>
      </w:r>
      <w:r>
        <w:rPr>
          <w:color w:val="000000"/>
          <w:lang w:val="uk-UA"/>
        </w:rPr>
        <w:t>10</w:t>
      </w:r>
      <w:r w:rsidRPr="006E003F">
        <w:rPr>
          <w:color w:val="000000"/>
          <w:lang w:val="uk-UA"/>
        </w:rPr>
        <w:t xml:space="preserve"> </w:t>
      </w:r>
      <w:r>
        <w:rPr>
          <w:color w:val="000000"/>
          <w:lang w:val="uk-UA"/>
        </w:rPr>
        <w:t>– уміння</w:t>
      </w:r>
      <w:r w:rsidRPr="006E003F">
        <w:rPr>
          <w:color w:val="000000"/>
          <w:lang w:val="uk-UA"/>
        </w:rPr>
        <w:t xml:space="preserve"> володіти основними поняттями, термінами, положеннями мовознавства та літературознавства, орієнтуючись на здобутки сучасної науки;</w:t>
      </w:r>
    </w:p>
    <w:p w:rsidR="00C86627" w:rsidRDefault="00C86627" w:rsidP="00C86627">
      <w:pPr>
        <w:tabs>
          <w:tab w:val="left" w:pos="201"/>
          <w:tab w:val="left" w:pos="993"/>
        </w:tabs>
        <w:spacing w:line="275" w:lineRule="exact"/>
        <w:ind w:right="-37"/>
        <w:jc w:val="both"/>
        <w:rPr>
          <w:color w:val="000000"/>
          <w:lang w:val="uk-UA"/>
        </w:rPr>
      </w:pPr>
      <w:r>
        <w:rPr>
          <w:color w:val="000000"/>
          <w:lang w:val="uk-UA"/>
        </w:rPr>
        <w:t>П</w:t>
      </w:r>
      <w:r w:rsidRPr="004346E9">
        <w:rPr>
          <w:color w:val="000000"/>
          <w:lang w:val="uk-UA"/>
        </w:rPr>
        <w:t xml:space="preserve">РН </w:t>
      </w:r>
      <w:r>
        <w:rPr>
          <w:color w:val="000000"/>
          <w:lang w:val="uk-UA"/>
        </w:rPr>
        <w:t>14</w:t>
      </w:r>
      <w:r w:rsidRPr="004346E9">
        <w:rPr>
          <w:color w:val="000000"/>
          <w:lang w:val="uk-UA"/>
        </w:rPr>
        <w:t>- упорядковувати отримані теоретичні та практичні дані щодо д</w:t>
      </w:r>
      <w:r>
        <w:rPr>
          <w:color w:val="000000"/>
          <w:lang w:val="uk-UA"/>
        </w:rPr>
        <w:t>ослідження в мові та літературі.</w:t>
      </w:r>
    </w:p>
    <w:p w:rsidR="00C86627" w:rsidRDefault="00C86627" w:rsidP="00C86627">
      <w:pPr>
        <w:tabs>
          <w:tab w:val="left" w:pos="671"/>
          <w:tab w:val="left" w:pos="993"/>
        </w:tabs>
        <w:jc w:val="both"/>
        <w:rPr>
          <w:color w:val="000000"/>
          <w:lang w:val="uk-UA"/>
        </w:rPr>
      </w:pPr>
    </w:p>
    <w:p w:rsidR="00371085" w:rsidRDefault="008F1F84" w:rsidP="008F1F84">
      <w:pPr>
        <w:pStyle w:val="Default"/>
        <w:tabs>
          <w:tab w:val="left" w:pos="1134"/>
        </w:tabs>
        <w:rPr>
          <w:b/>
          <w:sz w:val="28"/>
          <w:szCs w:val="28"/>
        </w:rPr>
      </w:pPr>
      <w:r w:rsidRPr="008F1F84">
        <w:rPr>
          <w:b/>
          <w:sz w:val="28"/>
          <w:szCs w:val="28"/>
        </w:rPr>
        <w:t>5. </w:t>
      </w:r>
      <w:r w:rsidR="00371085" w:rsidRPr="008F1F84">
        <w:rPr>
          <w:b/>
          <w:sz w:val="28"/>
          <w:szCs w:val="28"/>
        </w:rPr>
        <w:t>Програма навчальної дисципліни</w:t>
      </w:r>
    </w:p>
    <w:p w:rsidR="008F1F84" w:rsidRPr="008F1F84" w:rsidRDefault="008F1F84" w:rsidP="008F1F84">
      <w:pPr>
        <w:pStyle w:val="Default"/>
        <w:tabs>
          <w:tab w:val="left" w:pos="1134"/>
        </w:tabs>
        <w:rPr>
          <w:b/>
          <w:sz w:val="28"/>
          <w:szCs w:val="28"/>
        </w:rPr>
      </w:pPr>
    </w:p>
    <w:p w:rsidR="007B3C55" w:rsidRDefault="008F1F84" w:rsidP="008F1F84">
      <w:pPr>
        <w:jc w:val="both"/>
        <w:rPr>
          <w:lang w:val="uk-UA"/>
        </w:rPr>
      </w:pPr>
      <w:r w:rsidRPr="00626164">
        <w:rPr>
          <w:b/>
          <w:lang w:val="uk-UA"/>
        </w:rPr>
        <w:t>Вступ.</w:t>
      </w:r>
      <w:r>
        <w:rPr>
          <w:lang w:val="uk-UA"/>
        </w:rPr>
        <w:t xml:space="preserve"> </w:t>
      </w:r>
      <w:r w:rsidRPr="00F3756B">
        <w:rPr>
          <w:lang w:val="uk-UA"/>
        </w:rPr>
        <w:t xml:space="preserve">Програма вивчення </w:t>
      </w:r>
      <w:r>
        <w:rPr>
          <w:lang w:val="uk-UA"/>
        </w:rPr>
        <w:t>обов’язкової</w:t>
      </w:r>
      <w:r w:rsidRPr="00F3756B">
        <w:rPr>
          <w:lang w:val="uk-UA"/>
        </w:rPr>
        <w:t xml:space="preserve"> навчальної дисципліни «</w:t>
      </w:r>
      <w:r w:rsidR="007B3C55">
        <w:rPr>
          <w:lang w:val="uk-UA"/>
        </w:rPr>
        <w:t>Основи теорії літератури</w:t>
      </w:r>
      <w:r w:rsidRPr="00F3756B">
        <w:rPr>
          <w:lang w:val="uk-UA"/>
        </w:rPr>
        <w:t xml:space="preserve">» складена відповідно до </w:t>
      </w:r>
      <w:r>
        <w:rPr>
          <w:lang w:val="uk-UA"/>
        </w:rPr>
        <w:t>освітньо-професійн</w:t>
      </w:r>
      <w:r w:rsidR="00E35B0A">
        <w:rPr>
          <w:lang w:val="uk-UA"/>
        </w:rPr>
        <w:t>ої</w:t>
      </w:r>
      <w:r>
        <w:rPr>
          <w:lang w:val="uk-UA"/>
        </w:rPr>
        <w:t xml:space="preserve"> програм</w:t>
      </w:r>
      <w:r w:rsidR="00E35B0A">
        <w:rPr>
          <w:lang w:val="uk-UA"/>
        </w:rPr>
        <w:t>и</w:t>
      </w:r>
      <w:r>
        <w:rPr>
          <w:lang w:val="uk-UA"/>
        </w:rPr>
        <w:t xml:space="preserve"> </w:t>
      </w:r>
      <w:r w:rsidRPr="007B3C55">
        <w:rPr>
          <w:lang w:val="uk-UA"/>
        </w:rPr>
        <w:t>«</w:t>
      </w:r>
      <w:r w:rsidR="007B3C55" w:rsidRPr="007B3C55">
        <w:rPr>
          <w:lang w:val="uk-UA"/>
        </w:rPr>
        <w:t>Середня освіта. Мова і література (англійська, німецька), перша – англійська</w:t>
      </w:r>
      <w:r w:rsidR="00E35B0A">
        <w:rPr>
          <w:lang w:val="uk-UA"/>
        </w:rPr>
        <w:t xml:space="preserve"> </w:t>
      </w:r>
      <w:r w:rsidRPr="00B00B08">
        <w:rPr>
          <w:lang w:val="uk-UA"/>
        </w:rPr>
        <w:t>першого рівня вищої освіти за спеціальн</w:t>
      </w:r>
      <w:r w:rsidR="00E35B0A">
        <w:rPr>
          <w:lang w:val="uk-UA"/>
        </w:rPr>
        <w:t>істю</w:t>
      </w:r>
      <w:r w:rsidRPr="00B00B08">
        <w:rPr>
          <w:lang w:val="uk-UA"/>
        </w:rPr>
        <w:t xml:space="preserve"> </w:t>
      </w:r>
      <w:r w:rsidR="007B3C55" w:rsidRPr="007B3C55">
        <w:rPr>
          <w:lang w:val="uk-UA"/>
        </w:rPr>
        <w:t>014.021 Середня освіта (Англійська мова і література)</w:t>
      </w:r>
      <w:r>
        <w:rPr>
          <w:lang w:val="uk-UA"/>
        </w:rPr>
        <w:t>.</w:t>
      </w:r>
      <w:r w:rsidR="007B3C55">
        <w:rPr>
          <w:lang w:val="uk-UA"/>
        </w:rPr>
        <w:t xml:space="preserve"> Курс формує початкові уявлення про основні закономірності словесного мистецтва.</w:t>
      </w:r>
    </w:p>
    <w:p w:rsidR="008F1F84" w:rsidRDefault="008F1F84" w:rsidP="008F1F84">
      <w:pPr>
        <w:tabs>
          <w:tab w:val="left" w:pos="8505"/>
        </w:tabs>
        <w:jc w:val="both"/>
        <w:rPr>
          <w:lang w:val="uk-UA"/>
        </w:rPr>
      </w:pPr>
    </w:p>
    <w:p w:rsidR="008F1F84" w:rsidRPr="002B0636" w:rsidRDefault="008F1F84" w:rsidP="008F1F84">
      <w:pPr>
        <w:spacing w:line="360" w:lineRule="auto"/>
        <w:jc w:val="both"/>
        <w:rPr>
          <w:b/>
          <w:lang w:val="uk-UA"/>
        </w:rPr>
      </w:pPr>
      <w:r>
        <w:rPr>
          <w:b/>
          <w:lang w:val="uk-UA"/>
        </w:rPr>
        <w:t>БЛОК І</w:t>
      </w:r>
      <w:r w:rsidRPr="002B0636">
        <w:rPr>
          <w:b/>
          <w:lang w:val="uk-UA"/>
        </w:rPr>
        <w:t xml:space="preserve">. </w:t>
      </w:r>
      <w:r w:rsidR="007B3C55">
        <w:rPr>
          <w:b/>
          <w:lang w:val="uk-UA"/>
        </w:rPr>
        <w:t>Літературно-художня творчість</w:t>
      </w:r>
      <w:r w:rsidR="007A7A39">
        <w:rPr>
          <w:b/>
          <w:lang w:val="uk-UA"/>
        </w:rPr>
        <w:t>: сутність і принципи</w:t>
      </w:r>
      <w:r w:rsidR="007B3C55">
        <w:rPr>
          <w:b/>
          <w:lang w:val="uk-UA"/>
        </w:rPr>
        <w:t xml:space="preserve"> класифікації</w:t>
      </w:r>
      <w:r>
        <w:rPr>
          <w:b/>
          <w:lang w:val="uk-UA"/>
        </w:rPr>
        <w:t xml:space="preserve"> </w:t>
      </w:r>
    </w:p>
    <w:p w:rsidR="008F1F84" w:rsidRDefault="008F1F84" w:rsidP="008F1F84">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1.</w:t>
      </w:r>
      <w:r>
        <w:rPr>
          <w:lang w:val="uk-UA"/>
        </w:rPr>
        <w:tab/>
      </w:r>
      <w:r w:rsidR="007A7A39">
        <w:rPr>
          <w:lang w:val="uk-UA"/>
        </w:rPr>
        <w:t>Вступ. Літературознавство як наука</w:t>
      </w:r>
    </w:p>
    <w:p w:rsidR="008F1F84" w:rsidRPr="007A7A39" w:rsidRDefault="008F1F84" w:rsidP="008F1F84">
      <w:pPr>
        <w:tabs>
          <w:tab w:val="left" w:pos="1134"/>
        </w:tabs>
        <w:ind w:left="1134" w:hanging="1134"/>
        <w:jc w:val="both"/>
        <w:rPr>
          <w:i/>
          <w:lang w:val="uk-UA"/>
        </w:rPr>
      </w:pPr>
      <w:r>
        <w:rPr>
          <w:lang w:val="uk-UA"/>
        </w:rPr>
        <w:tab/>
      </w:r>
      <w:r w:rsidR="007A7A39" w:rsidRPr="007A7A39">
        <w:rPr>
          <w:i/>
          <w:lang w:val="uk-UA"/>
        </w:rPr>
        <w:t>Визначається специфіка літературознавства як науки, розглядаються основні й допоміжні літературознавчі дисципліни,</w:t>
      </w:r>
      <w:r w:rsidR="00185690">
        <w:rPr>
          <w:i/>
          <w:lang w:val="uk-UA"/>
        </w:rPr>
        <w:t xml:space="preserve"> жанри теорії, історії літератури та літературної критики,</w:t>
      </w:r>
      <w:r w:rsidR="007A7A39" w:rsidRPr="007A7A39">
        <w:rPr>
          <w:i/>
          <w:lang w:val="uk-UA"/>
        </w:rPr>
        <w:t xml:space="preserve"> з’ясовується місце літературознавства в системі інших наукових дисциплін.</w:t>
      </w:r>
      <w:r w:rsidR="00185690">
        <w:rPr>
          <w:i/>
          <w:lang w:val="uk-UA"/>
        </w:rPr>
        <w:t xml:space="preserve"> </w:t>
      </w:r>
    </w:p>
    <w:p w:rsidR="00D34917" w:rsidRDefault="00D34917" w:rsidP="00D34917">
      <w:pPr>
        <w:tabs>
          <w:tab w:val="left" w:pos="1134"/>
        </w:tabs>
        <w:jc w:val="both"/>
        <w:rPr>
          <w:b/>
          <w:lang w:val="uk-UA"/>
        </w:rPr>
      </w:pPr>
    </w:p>
    <w:p w:rsidR="00C86627" w:rsidRDefault="00C86627">
      <w:pPr>
        <w:rPr>
          <w:b/>
          <w:lang w:val="uk-UA"/>
        </w:rPr>
      </w:pPr>
      <w:r>
        <w:rPr>
          <w:b/>
          <w:lang w:val="uk-UA"/>
        </w:rPr>
        <w:br w:type="page"/>
      </w:r>
    </w:p>
    <w:p w:rsidR="00D34917" w:rsidRDefault="00D34917" w:rsidP="00D34917">
      <w:pPr>
        <w:tabs>
          <w:tab w:val="left" w:pos="1134"/>
        </w:tabs>
        <w:jc w:val="both"/>
        <w:rPr>
          <w:lang w:val="uk-UA"/>
        </w:rPr>
      </w:pPr>
      <w:r w:rsidRPr="009C50D1">
        <w:rPr>
          <w:b/>
          <w:lang w:val="uk-UA"/>
        </w:rPr>
        <w:lastRenderedPageBreak/>
        <w:t>Т</w:t>
      </w:r>
      <w:r w:rsidRPr="009C50D1">
        <w:rPr>
          <w:b/>
          <w:sz w:val="20"/>
          <w:szCs w:val="20"/>
          <w:lang w:val="uk-UA"/>
        </w:rPr>
        <w:t>ЕМА</w:t>
      </w:r>
      <w:r w:rsidRPr="009C50D1">
        <w:rPr>
          <w:b/>
          <w:lang w:val="uk-UA"/>
        </w:rPr>
        <w:t xml:space="preserve"> </w:t>
      </w:r>
      <w:r>
        <w:rPr>
          <w:b/>
          <w:lang w:val="uk-UA"/>
        </w:rPr>
        <w:t>2</w:t>
      </w:r>
      <w:r w:rsidRPr="009C50D1">
        <w:rPr>
          <w:b/>
          <w:lang w:val="uk-UA"/>
        </w:rPr>
        <w:t>.</w:t>
      </w:r>
      <w:r>
        <w:rPr>
          <w:lang w:val="uk-UA"/>
        </w:rPr>
        <w:tab/>
        <w:t>Специфіка літератури як виду мистецтва</w:t>
      </w:r>
    </w:p>
    <w:p w:rsidR="00D34917" w:rsidRPr="00D34917" w:rsidRDefault="00D34917" w:rsidP="00D34917">
      <w:pPr>
        <w:tabs>
          <w:tab w:val="left" w:pos="1134"/>
        </w:tabs>
        <w:ind w:left="1134" w:hanging="1134"/>
        <w:jc w:val="both"/>
        <w:rPr>
          <w:i/>
          <w:lang w:val="uk-UA"/>
        </w:rPr>
      </w:pPr>
      <w:r>
        <w:rPr>
          <w:lang w:val="uk-UA"/>
        </w:rPr>
        <w:tab/>
      </w:r>
      <w:r w:rsidRPr="00D34917">
        <w:rPr>
          <w:i/>
          <w:lang w:val="uk-UA"/>
        </w:rPr>
        <w:t xml:space="preserve">З’ясовується специфіка мистецтва, </w:t>
      </w:r>
      <w:r w:rsidR="00185690">
        <w:rPr>
          <w:i/>
          <w:lang w:val="uk-UA"/>
        </w:rPr>
        <w:t xml:space="preserve">літературно-мистецького пізнання, </w:t>
      </w:r>
      <w:r w:rsidRPr="00D34917">
        <w:rPr>
          <w:i/>
          <w:lang w:val="uk-UA"/>
        </w:rPr>
        <w:t>визначаються його види та місце літератури серед них.</w:t>
      </w:r>
      <w:r>
        <w:rPr>
          <w:i/>
          <w:lang w:val="uk-UA"/>
        </w:rPr>
        <w:t xml:space="preserve"> Формується </w:t>
      </w:r>
      <w:r w:rsidRPr="00D34917">
        <w:rPr>
          <w:i/>
          <w:lang w:val="uk-UA"/>
        </w:rPr>
        <w:t>уявлення про текст як знакову систему, що виступає матеріальним втіленням будь-якого твору мистецтва</w:t>
      </w:r>
      <w:r>
        <w:rPr>
          <w:i/>
          <w:lang w:val="uk-UA"/>
        </w:rPr>
        <w:t>. Визначається форма буття та «мова» мистецтва літератури.</w:t>
      </w:r>
    </w:p>
    <w:p w:rsidR="008F1F84" w:rsidRDefault="008F1F84" w:rsidP="008F1F84">
      <w:pPr>
        <w:tabs>
          <w:tab w:val="left" w:pos="1134"/>
        </w:tabs>
        <w:jc w:val="both"/>
        <w:rPr>
          <w:b/>
          <w:lang w:val="uk-UA"/>
        </w:rPr>
      </w:pPr>
    </w:p>
    <w:p w:rsidR="008F1F84" w:rsidRDefault="008F1F84" w:rsidP="008F1F84">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D34917">
        <w:rPr>
          <w:b/>
          <w:lang w:val="uk-UA"/>
        </w:rPr>
        <w:t>3</w:t>
      </w:r>
      <w:r w:rsidRPr="009C50D1">
        <w:rPr>
          <w:b/>
          <w:lang w:val="uk-UA"/>
        </w:rPr>
        <w:t>.</w:t>
      </w:r>
      <w:r>
        <w:rPr>
          <w:lang w:val="uk-UA"/>
        </w:rPr>
        <w:tab/>
      </w:r>
      <w:r w:rsidR="007A7A39">
        <w:rPr>
          <w:lang w:val="uk-UA"/>
        </w:rPr>
        <w:t>Художній образ у літературі</w:t>
      </w:r>
    </w:p>
    <w:p w:rsidR="007A7A39" w:rsidRDefault="007A7A39" w:rsidP="007A7A39">
      <w:pPr>
        <w:tabs>
          <w:tab w:val="left" w:pos="1134"/>
        </w:tabs>
        <w:ind w:left="1134" w:hanging="1134"/>
        <w:jc w:val="both"/>
        <w:rPr>
          <w:i/>
          <w:lang w:val="uk-UA"/>
        </w:rPr>
      </w:pPr>
      <w:r>
        <w:rPr>
          <w:i/>
          <w:lang w:val="uk-UA"/>
        </w:rPr>
        <w:tab/>
      </w:r>
      <w:r w:rsidRPr="007A7A39">
        <w:rPr>
          <w:i/>
          <w:lang w:val="uk-UA"/>
        </w:rPr>
        <w:t>Тему присвячено розгляду сутності художнього образу як основи мистецтва, його структури та провідних ознак. З’ясовується специфіка словесно-художніх образів та подається їх класифікація.</w:t>
      </w:r>
      <w:r w:rsidR="00D34917">
        <w:rPr>
          <w:i/>
          <w:lang w:val="uk-UA"/>
        </w:rPr>
        <w:t xml:space="preserve"> Розглядаються засоби творення образу людини в літературному творі.</w:t>
      </w:r>
    </w:p>
    <w:p w:rsidR="007A7A39" w:rsidRDefault="007A7A39" w:rsidP="007A7A39">
      <w:pPr>
        <w:tabs>
          <w:tab w:val="left" w:pos="1134"/>
        </w:tabs>
        <w:jc w:val="both"/>
        <w:rPr>
          <w:b/>
          <w:lang w:val="uk-UA"/>
        </w:rPr>
      </w:pPr>
    </w:p>
    <w:p w:rsidR="007A7A39" w:rsidRDefault="007A7A39" w:rsidP="007A7A39">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D34917">
        <w:rPr>
          <w:b/>
          <w:lang w:val="uk-UA"/>
        </w:rPr>
        <w:t>4</w:t>
      </w:r>
      <w:r w:rsidRPr="009C50D1">
        <w:rPr>
          <w:b/>
          <w:lang w:val="uk-UA"/>
        </w:rPr>
        <w:t>.</w:t>
      </w:r>
      <w:r>
        <w:rPr>
          <w:lang w:val="uk-UA"/>
        </w:rPr>
        <w:tab/>
        <w:t xml:space="preserve">Основи </w:t>
      </w:r>
      <w:proofErr w:type="spellStart"/>
      <w:r>
        <w:rPr>
          <w:lang w:val="uk-UA"/>
        </w:rPr>
        <w:t>генології</w:t>
      </w:r>
      <w:proofErr w:type="spellEnd"/>
    </w:p>
    <w:p w:rsidR="007A7A39" w:rsidRPr="009C3BE9" w:rsidRDefault="007A7A39" w:rsidP="007A7A39">
      <w:pPr>
        <w:tabs>
          <w:tab w:val="left" w:pos="1134"/>
        </w:tabs>
        <w:ind w:left="1134" w:hanging="1134"/>
        <w:jc w:val="both"/>
        <w:rPr>
          <w:lang w:val="uk-UA"/>
        </w:rPr>
      </w:pPr>
      <w:r>
        <w:rPr>
          <w:i/>
          <w:lang w:val="uk-UA"/>
        </w:rPr>
        <w:tab/>
      </w:r>
      <w:r w:rsidRPr="007A7A39">
        <w:rPr>
          <w:i/>
          <w:lang w:val="uk-UA"/>
        </w:rPr>
        <w:t>Розгляд</w:t>
      </w:r>
      <w:r>
        <w:rPr>
          <w:i/>
          <w:lang w:val="uk-UA"/>
        </w:rPr>
        <w:t>ається</w:t>
      </w:r>
      <w:r w:rsidRPr="007A7A39">
        <w:rPr>
          <w:i/>
          <w:lang w:val="uk-UA"/>
        </w:rPr>
        <w:t xml:space="preserve"> </w:t>
      </w:r>
      <w:proofErr w:type="spellStart"/>
      <w:r w:rsidRPr="007A7A39">
        <w:rPr>
          <w:i/>
          <w:lang w:val="uk-UA"/>
        </w:rPr>
        <w:t>генерик</w:t>
      </w:r>
      <w:r>
        <w:rPr>
          <w:i/>
          <w:lang w:val="uk-UA"/>
        </w:rPr>
        <w:t>а</w:t>
      </w:r>
      <w:proofErr w:type="spellEnd"/>
      <w:r w:rsidRPr="007A7A39">
        <w:rPr>
          <w:i/>
          <w:lang w:val="uk-UA"/>
        </w:rPr>
        <w:t xml:space="preserve"> як систем</w:t>
      </w:r>
      <w:r>
        <w:rPr>
          <w:i/>
          <w:lang w:val="uk-UA"/>
        </w:rPr>
        <w:t>а</w:t>
      </w:r>
      <w:r w:rsidRPr="007A7A39">
        <w:rPr>
          <w:i/>
          <w:lang w:val="uk-UA"/>
        </w:rPr>
        <w:t xml:space="preserve"> родів, видів і жанрів літератури. З’ясовується значення та співвідношення понять «рід», «вид», «жанр», «жанровий різновид». Подається загальне уявлення про суміжні </w:t>
      </w:r>
      <w:proofErr w:type="spellStart"/>
      <w:r w:rsidRPr="007A7A39">
        <w:rPr>
          <w:i/>
          <w:lang w:val="uk-UA"/>
        </w:rPr>
        <w:t>змістоформи</w:t>
      </w:r>
      <w:proofErr w:type="spellEnd"/>
      <w:r w:rsidRPr="007A7A39">
        <w:rPr>
          <w:i/>
          <w:lang w:val="uk-UA"/>
        </w:rPr>
        <w:t xml:space="preserve"> </w:t>
      </w:r>
      <w:proofErr w:type="spellStart"/>
      <w:r w:rsidRPr="007A7A39">
        <w:rPr>
          <w:i/>
          <w:lang w:val="uk-UA"/>
        </w:rPr>
        <w:t>генерики</w:t>
      </w:r>
      <w:proofErr w:type="spellEnd"/>
      <w:r w:rsidRPr="007A7A39">
        <w:rPr>
          <w:i/>
          <w:lang w:val="uk-UA"/>
        </w:rPr>
        <w:t>.</w:t>
      </w:r>
    </w:p>
    <w:p w:rsidR="00E35B0A" w:rsidRDefault="00E35B0A" w:rsidP="007A7A39">
      <w:pPr>
        <w:tabs>
          <w:tab w:val="left" w:pos="1134"/>
        </w:tabs>
        <w:jc w:val="both"/>
        <w:rPr>
          <w:b/>
          <w:lang w:val="uk-UA"/>
        </w:rPr>
      </w:pPr>
    </w:p>
    <w:p w:rsidR="007A7A39" w:rsidRDefault="007A7A39" w:rsidP="007A7A39">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D34917">
        <w:rPr>
          <w:b/>
          <w:lang w:val="uk-UA"/>
        </w:rPr>
        <w:t>5</w:t>
      </w:r>
      <w:r w:rsidRPr="009C50D1">
        <w:rPr>
          <w:b/>
          <w:lang w:val="uk-UA"/>
        </w:rPr>
        <w:t>.</w:t>
      </w:r>
      <w:r>
        <w:rPr>
          <w:lang w:val="uk-UA"/>
        </w:rPr>
        <w:tab/>
      </w:r>
      <w:r w:rsidR="00D34917">
        <w:rPr>
          <w:lang w:val="uk-UA"/>
        </w:rPr>
        <w:t>Лірика й особливості організації поетичного тексту</w:t>
      </w:r>
    </w:p>
    <w:p w:rsidR="007A7A39" w:rsidRDefault="00D34917" w:rsidP="00C95D15">
      <w:pPr>
        <w:ind w:left="1134"/>
        <w:jc w:val="both"/>
        <w:rPr>
          <w:lang w:val="uk-UA"/>
        </w:rPr>
      </w:pPr>
      <w:r w:rsidRPr="00C95D15">
        <w:rPr>
          <w:i/>
          <w:lang w:val="uk-UA"/>
        </w:rPr>
        <w:t>Розглядаються визначальні особливості лірики як роду літератури, генезис епічних форм, основні жанрові модифікації, визначальні поняття версифікації</w:t>
      </w:r>
      <w:r w:rsidR="00185690">
        <w:rPr>
          <w:i/>
          <w:lang w:val="uk-UA"/>
        </w:rPr>
        <w:t>, формується  уявлення про вірші та прозу як основні типи художнього мовлення, про ритм та його семантичну функцію.</w:t>
      </w:r>
    </w:p>
    <w:p w:rsidR="00C95D15" w:rsidRPr="007A7A39" w:rsidRDefault="00C95D15" w:rsidP="007A7A39">
      <w:pPr>
        <w:tabs>
          <w:tab w:val="left" w:pos="1134"/>
        </w:tabs>
        <w:ind w:left="1134" w:hanging="1134"/>
        <w:jc w:val="both"/>
        <w:rPr>
          <w:i/>
          <w:lang w:val="uk-UA"/>
        </w:rPr>
      </w:pPr>
    </w:p>
    <w:p w:rsidR="00D34917" w:rsidRDefault="00D34917" w:rsidP="00D34917">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6</w:t>
      </w:r>
      <w:r w:rsidRPr="009C50D1">
        <w:rPr>
          <w:b/>
          <w:lang w:val="uk-UA"/>
        </w:rPr>
        <w:t>.</w:t>
      </w:r>
      <w:r>
        <w:rPr>
          <w:lang w:val="uk-UA"/>
        </w:rPr>
        <w:tab/>
        <w:t>Генезис і родові ознаки епосу</w:t>
      </w:r>
    </w:p>
    <w:p w:rsidR="00D34917" w:rsidRPr="009C3BE9" w:rsidRDefault="00D34917" w:rsidP="00D34917">
      <w:pPr>
        <w:ind w:left="1134"/>
        <w:jc w:val="both"/>
        <w:rPr>
          <w:lang w:val="uk-UA"/>
        </w:rPr>
      </w:pPr>
      <w:r w:rsidRPr="007A7A39">
        <w:rPr>
          <w:i/>
          <w:lang w:val="uk-UA"/>
        </w:rPr>
        <w:t>Тему присвячено розгляду сутності визначальних характеристик епосу як одного з літературних родів. Простежуються особливості розвитку епічних творів, окреслюється система епічних жанрів.</w:t>
      </w:r>
    </w:p>
    <w:p w:rsidR="007A7A39" w:rsidRDefault="007A7A39" w:rsidP="007A7A39">
      <w:pPr>
        <w:tabs>
          <w:tab w:val="left" w:pos="1134"/>
        </w:tabs>
        <w:jc w:val="both"/>
        <w:rPr>
          <w:b/>
          <w:lang w:val="uk-UA"/>
        </w:rPr>
      </w:pPr>
    </w:p>
    <w:p w:rsidR="00D34917" w:rsidRDefault="00D34917" w:rsidP="00D34917">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7</w:t>
      </w:r>
      <w:r w:rsidRPr="009C50D1">
        <w:rPr>
          <w:b/>
          <w:lang w:val="uk-UA"/>
        </w:rPr>
        <w:t>.</w:t>
      </w:r>
      <w:r>
        <w:rPr>
          <w:lang w:val="uk-UA"/>
        </w:rPr>
        <w:tab/>
      </w:r>
      <w:r w:rsidR="00C95D15">
        <w:rPr>
          <w:lang w:val="uk-UA"/>
        </w:rPr>
        <w:t>Основні категорії поетики драми</w:t>
      </w:r>
    </w:p>
    <w:p w:rsidR="007A7A39" w:rsidRPr="007A7A39" w:rsidRDefault="00C95D15" w:rsidP="00C95D15">
      <w:pPr>
        <w:ind w:left="1134"/>
        <w:jc w:val="both"/>
        <w:rPr>
          <w:i/>
          <w:lang w:val="uk-UA"/>
        </w:rPr>
      </w:pPr>
      <w:r w:rsidRPr="00C95D15">
        <w:rPr>
          <w:i/>
          <w:lang w:val="uk-UA"/>
        </w:rPr>
        <w:t>З’ясовується специфіка драми як роду літератури, зокрема: жанрова система, особливості організації мовлення драматургом, сюжетно-композиційна організація драматичного твору тощо.</w:t>
      </w:r>
    </w:p>
    <w:p w:rsidR="008F1F84" w:rsidRDefault="008F1F84" w:rsidP="008F1F84">
      <w:pPr>
        <w:tabs>
          <w:tab w:val="left" w:pos="1134"/>
        </w:tabs>
        <w:jc w:val="both"/>
        <w:rPr>
          <w:b/>
          <w:lang w:val="uk-UA"/>
        </w:rPr>
      </w:pPr>
    </w:p>
    <w:p w:rsidR="007B3C55" w:rsidRPr="002B0636" w:rsidRDefault="007B3C55" w:rsidP="007B3C55">
      <w:pPr>
        <w:spacing w:line="360" w:lineRule="auto"/>
        <w:jc w:val="both"/>
        <w:rPr>
          <w:b/>
          <w:lang w:val="uk-UA"/>
        </w:rPr>
      </w:pPr>
      <w:r>
        <w:rPr>
          <w:b/>
          <w:lang w:val="uk-UA"/>
        </w:rPr>
        <w:t>БЛОК ІІ</w:t>
      </w:r>
      <w:r w:rsidRPr="002B0636">
        <w:rPr>
          <w:b/>
          <w:lang w:val="uk-UA"/>
        </w:rPr>
        <w:t xml:space="preserve">. </w:t>
      </w:r>
      <w:r w:rsidR="007A7A39">
        <w:rPr>
          <w:b/>
          <w:lang w:val="uk-UA"/>
        </w:rPr>
        <w:t>Поетика художнього твору й закономірності літературного буття</w:t>
      </w:r>
    </w:p>
    <w:p w:rsidR="007B3C55" w:rsidRDefault="007B3C55" w:rsidP="007B3C5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C95D15">
        <w:rPr>
          <w:b/>
          <w:lang w:val="uk-UA"/>
        </w:rPr>
        <w:t>8</w:t>
      </w:r>
      <w:r w:rsidRPr="009C50D1">
        <w:rPr>
          <w:b/>
          <w:lang w:val="uk-UA"/>
        </w:rPr>
        <w:t>.</w:t>
      </w:r>
      <w:r>
        <w:rPr>
          <w:lang w:val="uk-UA"/>
        </w:rPr>
        <w:tab/>
      </w:r>
      <w:r w:rsidR="00571D43">
        <w:rPr>
          <w:lang w:val="uk-UA"/>
        </w:rPr>
        <w:t>Літературний твір як художнє ціле</w:t>
      </w:r>
    </w:p>
    <w:p w:rsidR="007B3C55" w:rsidRDefault="007B3C55" w:rsidP="007B3C55">
      <w:pPr>
        <w:tabs>
          <w:tab w:val="left" w:pos="1134"/>
        </w:tabs>
        <w:ind w:left="1134" w:hanging="1134"/>
        <w:jc w:val="both"/>
        <w:rPr>
          <w:i/>
          <w:lang w:val="uk-UA"/>
        </w:rPr>
      </w:pPr>
      <w:r>
        <w:rPr>
          <w:lang w:val="uk-UA"/>
        </w:rPr>
        <w:tab/>
      </w:r>
      <w:r w:rsidR="00571D43" w:rsidRPr="00571D43">
        <w:rPr>
          <w:i/>
          <w:lang w:val="uk-UA"/>
        </w:rPr>
        <w:t>Тему присвячено розгляду літературно-художнього твору як естетичної єдності змісту і форми. Подається загальна характеристика елементів змісту.</w:t>
      </w:r>
      <w:r w:rsidR="00185690">
        <w:rPr>
          <w:i/>
          <w:lang w:val="uk-UA"/>
        </w:rPr>
        <w:t xml:space="preserve"> Розглядається мотив як формально-змістовий компонент твору.</w:t>
      </w:r>
    </w:p>
    <w:p w:rsidR="00C95D15" w:rsidRDefault="00C95D15" w:rsidP="00C95D15">
      <w:pPr>
        <w:tabs>
          <w:tab w:val="left" w:pos="1134"/>
        </w:tabs>
        <w:jc w:val="both"/>
        <w:rPr>
          <w:b/>
          <w:lang w:val="uk-UA"/>
        </w:rPr>
      </w:pPr>
    </w:p>
    <w:p w:rsidR="00C95D15" w:rsidRDefault="00C95D15" w:rsidP="00C95D1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9</w:t>
      </w:r>
      <w:r w:rsidRPr="009C50D1">
        <w:rPr>
          <w:b/>
          <w:lang w:val="uk-UA"/>
        </w:rPr>
        <w:t>.</w:t>
      </w:r>
      <w:r>
        <w:rPr>
          <w:lang w:val="uk-UA"/>
        </w:rPr>
        <w:tab/>
        <w:t>Сюжет і композиція твору</w:t>
      </w:r>
    </w:p>
    <w:p w:rsidR="00C95D15" w:rsidRDefault="00C95D15" w:rsidP="00C95D15">
      <w:pPr>
        <w:tabs>
          <w:tab w:val="left" w:pos="1134"/>
        </w:tabs>
        <w:ind w:left="1134" w:hanging="1134"/>
        <w:jc w:val="both"/>
        <w:rPr>
          <w:i/>
          <w:lang w:val="uk-UA"/>
        </w:rPr>
      </w:pPr>
      <w:r>
        <w:rPr>
          <w:i/>
          <w:lang w:val="uk-UA"/>
        </w:rPr>
        <w:tab/>
      </w:r>
      <w:r w:rsidRPr="00571D43">
        <w:rPr>
          <w:i/>
          <w:lang w:val="uk-UA"/>
        </w:rPr>
        <w:t xml:space="preserve">Розглядаються </w:t>
      </w:r>
      <w:r>
        <w:rPr>
          <w:i/>
          <w:lang w:val="uk-UA"/>
        </w:rPr>
        <w:t xml:space="preserve">такі формальні чинники літературного твору, як сюжет і композиція, проблема «сюжет і фабула» в літературознавстві, типи композиційної організації художнього твору та композиційні прийоми. Формується уявлення про кут зору як одиницю композиції, а також про роль </w:t>
      </w:r>
      <w:proofErr w:type="spellStart"/>
      <w:r>
        <w:rPr>
          <w:i/>
          <w:lang w:val="uk-UA"/>
        </w:rPr>
        <w:t>надтекстуальних</w:t>
      </w:r>
      <w:proofErr w:type="spellEnd"/>
      <w:r>
        <w:rPr>
          <w:i/>
          <w:lang w:val="uk-UA"/>
        </w:rPr>
        <w:t xml:space="preserve"> і </w:t>
      </w:r>
      <w:proofErr w:type="spellStart"/>
      <w:r>
        <w:rPr>
          <w:i/>
          <w:lang w:val="uk-UA"/>
        </w:rPr>
        <w:t>позасюжетних</w:t>
      </w:r>
      <w:proofErr w:type="spellEnd"/>
      <w:r>
        <w:rPr>
          <w:i/>
          <w:lang w:val="uk-UA"/>
        </w:rPr>
        <w:t xml:space="preserve"> елементів у розкритті змісту твору.</w:t>
      </w:r>
    </w:p>
    <w:p w:rsidR="007B3C55" w:rsidRDefault="007B3C55" w:rsidP="007B3C55">
      <w:pPr>
        <w:tabs>
          <w:tab w:val="left" w:pos="1134"/>
        </w:tabs>
        <w:jc w:val="both"/>
        <w:rPr>
          <w:b/>
          <w:lang w:val="uk-UA"/>
        </w:rPr>
      </w:pPr>
    </w:p>
    <w:p w:rsidR="007B3C55" w:rsidRDefault="007B3C55" w:rsidP="007B3C5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BB0BED">
        <w:rPr>
          <w:b/>
          <w:lang w:val="uk-UA"/>
        </w:rPr>
        <w:t>10</w:t>
      </w:r>
      <w:r w:rsidRPr="009C50D1">
        <w:rPr>
          <w:b/>
          <w:lang w:val="uk-UA"/>
        </w:rPr>
        <w:t>.</w:t>
      </w:r>
      <w:r>
        <w:rPr>
          <w:lang w:val="uk-UA"/>
        </w:rPr>
        <w:tab/>
      </w:r>
      <w:r w:rsidR="00571D43">
        <w:rPr>
          <w:lang w:val="uk-UA"/>
        </w:rPr>
        <w:t>Мова художнього твору</w:t>
      </w:r>
    </w:p>
    <w:p w:rsidR="00C95D15" w:rsidRPr="00C95D15" w:rsidRDefault="00571D43" w:rsidP="00C95D15">
      <w:pPr>
        <w:shd w:val="clear" w:color="auto" w:fill="FFFFFF"/>
        <w:ind w:left="1134" w:hanging="1134"/>
        <w:jc w:val="both"/>
        <w:rPr>
          <w:color w:val="000000"/>
          <w:lang w:val="uk-UA"/>
        </w:rPr>
      </w:pPr>
      <w:r>
        <w:rPr>
          <w:i/>
          <w:lang w:val="uk-UA"/>
        </w:rPr>
        <w:tab/>
      </w:r>
      <w:r w:rsidRPr="00571D43">
        <w:rPr>
          <w:i/>
          <w:lang w:val="uk-UA"/>
        </w:rPr>
        <w:t>Розглядаються рівні засобів увиразнення художньої мови: словотворчий, лексико-синонімічний, синтаксичний, фонетичний.</w:t>
      </w:r>
      <w:r w:rsidR="00C95D15">
        <w:rPr>
          <w:i/>
          <w:lang w:val="uk-UA"/>
        </w:rPr>
        <w:t xml:space="preserve"> </w:t>
      </w:r>
      <w:proofErr w:type="spellStart"/>
      <w:r w:rsidR="00C95D15" w:rsidRPr="00C95D15">
        <w:rPr>
          <w:i/>
          <w:lang w:val="uk-UA"/>
        </w:rPr>
        <w:t>Зʼясовується</w:t>
      </w:r>
      <w:proofErr w:type="spellEnd"/>
      <w:r w:rsidR="00C95D15" w:rsidRPr="00C95D15">
        <w:rPr>
          <w:i/>
          <w:lang w:val="uk-UA"/>
        </w:rPr>
        <w:t xml:space="preserve"> значення художніх тропів, їх </w:t>
      </w:r>
      <w:proofErr w:type="spellStart"/>
      <w:r w:rsidR="00C95D15" w:rsidRPr="00C95D15">
        <w:rPr>
          <w:i/>
          <w:lang w:val="uk-UA"/>
        </w:rPr>
        <w:t>емоційно</w:t>
      </w:r>
      <w:proofErr w:type="spellEnd"/>
      <w:r w:rsidR="00C95D15" w:rsidRPr="00C95D15">
        <w:rPr>
          <w:i/>
          <w:lang w:val="uk-UA"/>
        </w:rPr>
        <w:t>-смислов</w:t>
      </w:r>
      <w:r w:rsidR="00C95D15">
        <w:rPr>
          <w:i/>
          <w:lang w:val="uk-UA"/>
        </w:rPr>
        <w:t>а</w:t>
      </w:r>
      <w:r w:rsidR="00C95D15" w:rsidRPr="00C95D15">
        <w:rPr>
          <w:i/>
          <w:lang w:val="uk-UA"/>
        </w:rPr>
        <w:t xml:space="preserve"> специфік</w:t>
      </w:r>
      <w:r w:rsidR="00C95D15">
        <w:rPr>
          <w:i/>
          <w:lang w:val="uk-UA"/>
        </w:rPr>
        <w:t>а</w:t>
      </w:r>
      <w:r w:rsidR="00C95D15" w:rsidRPr="00C95D15">
        <w:rPr>
          <w:i/>
          <w:lang w:val="uk-UA"/>
        </w:rPr>
        <w:t xml:space="preserve"> та функції в літературному тексті.</w:t>
      </w:r>
    </w:p>
    <w:p w:rsidR="00C95D15" w:rsidRDefault="00C95D15" w:rsidP="00C95D15">
      <w:pPr>
        <w:shd w:val="clear" w:color="auto" w:fill="FFFFFF"/>
        <w:rPr>
          <w:color w:val="000000"/>
          <w:lang w:val="uk-UA"/>
        </w:rPr>
      </w:pPr>
    </w:p>
    <w:p w:rsidR="00BB0BED" w:rsidRDefault="00BB0BED" w:rsidP="00BB0BED">
      <w:pPr>
        <w:tabs>
          <w:tab w:val="left" w:pos="1134"/>
        </w:tabs>
        <w:jc w:val="both"/>
        <w:rPr>
          <w:lang w:val="uk-UA"/>
        </w:rPr>
      </w:pPr>
      <w:r w:rsidRPr="009C50D1">
        <w:rPr>
          <w:b/>
          <w:lang w:val="uk-UA"/>
        </w:rPr>
        <w:lastRenderedPageBreak/>
        <w:t>Т</w:t>
      </w:r>
      <w:r w:rsidRPr="009C50D1">
        <w:rPr>
          <w:b/>
          <w:sz w:val="20"/>
          <w:szCs w:val="20"/>
          <w:lang w:val="uk-UA"/>
        </w:rPr>
        <w:t>ЕМА</w:t>
      </w:r>
      <w:r w:rsidRPr="009C50D1">
        <w:rPr>
          <w:b/>
          <w:lang w:val="uk-UA"/>
        </w:rPr>
        <w:t xml:space="preserve"> </w:t>
      </w:r>
      <w:r>
        <w:rPr>
          <w:b/>
          <w:lang w:val="uk-UA"/>
        </w:rPr>
        <w:t>11</w:t>
      </w:r>
      <w:r w:rsidRPr="009C50D1">
        <w:rPr>
          <w:b/>
          <w:lang w:val="uk-UA"/>
        </w:rPr>
        <w:t>.</w:t>
      </w:r>
      <w:r>
        <w:rPr>
          <w:lang w:val="uk-UA"/>
        </w:rPr>
        <w:tab/>
        <w:t>Час і простір у світі літературного твору</w:t>
      </w:r>
    </w:p>
    <w:p w:rsidR="00BB0BED" w:rsidRPr="00C95D15" w:rsidRDefault="00BB0BED" w:rsidP="00BB0BED">
      <w:pPr>
        <w:shd w:val="clear" w:color="auto" w:fill="FFFFFF"/>
        <w:ind w:left="1134" w:hanging="1134"/>
        <w:jc w:val="both"/>
        <w:rPr>
          <w:color w:val="000000"/>
          <w:lang w:val="uk-UA"/>
        </w:rPr>
      </w:pPr>
      <w:r>
        <w:rPr>
          <w:i/>
          <w:lang w:val="uk-UA"/>
        </w:rPr>
        <w:tab/>
        <w:t>Подається загальне уявлення про поняття «художній час», «художній простір», «</w:t>
      </w:r>
      <w:proofErr w:type="spellStart"/>
      <w:r>
        <w:rPr>
          <w:i/>
          <w:lang w:val="uk-UA"/>
        </w:rPr>
        <w:t>хронотоп</w:t>
      </w:r>
      <w:proofErr w:type="spellEnd"/>
      <w:r>
        <w:rPr>
          <w:i/>
          <w:lang w:val="uk-UA"/>
        </w:rPr>
        <w:t xml:space="preserve">» </w:t>
      </w:r>
      <w:proofErr w:type="spellStart"/>
      <w:r>
        <w:rPr>
          <w:i/>
          <w:lang w:val="uk-UA"/>
        </w:rPr>
        <w:t>Зʼясовуються</w:t>
      </w:r>
      <w:proofErr w:type="spellEnd"/>
      <w:r>
        <w:rPr>
          <w:i/>
          <w:lang w:val="uk-UA"/>
        </w:rPr>
        <w:t xml:space="preserve"> форми простору і часу в літературі, функції </w:t>
      </w:r>
      <w:proofErr w:type="spellStart"/>
      <w:r>
        <w:rPr>
          <w:i/>
          <w:lang w:val="uk-UA"/>
        </w:rPr>
        <w:t>хронотопу</w:t>
      </w:r>
      <w:proofErr w:type="spellEnd"/>
      <w:r>
        <w:rPr>
          <w:i/>
          <w:lang w:val="uk-UA"/>
        </w:rPr>
        <w:t xml:space="preserve"> та його обумовленість літературним напрямом. Визначається характер часу та простору в різних літературних родах.</w:t>
      </w:r>
    </w:p>
    <w:p w:rsidR="00982C99" w:rsidRDefault="00982C99" w:rsidP="00571D43">
      <w:pPr>
        <w:tabs>
          <w:tab w:val="left" w:pos="1134"/>
        </w:tabs>
        <w:ind w:left="1134" w:hanging="1134"/>
        <w:jc w:val="both"/>
        <w:rPr>
          <w:i/>
          <w:lang w:val="uk-UA"/>
        </w:rPr>
      </w:pPr>
    </w:p>
    <w:p w:rsidR="00571D43" w:rsidRDefault="00571D43" w:rsidP="00571D43">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603897">
        <w:rPr>
          <w:b/>
          <w:lang w:val="uk-UA"/>
        </w:rPr>
        <w:t>12</w:t>
      </w:r>
      <w:r w:rsidRPr="009C50D1">
        <w:rPr>
          <w:b/>
          <w:lang w:val="uk-UA"/>
        </w:rPr>
        <w:t>.</w:t>
      </w:r>
      <w:r>
        <w:rPr>
          <w:lang w:val="uk-UA"/>
        </w:rPr>
        <w:tab/>
        <w:t>Закономірності розвитку й функціонування літератури</w:t>
      </w:r>
    </w:p>
    <w:p w:rsidR="00571D43" w:rsidRPr="00571D43" w:rsidRDefault="00571D43" w:rsidP="00571D43">
      <w:pPr>
        <w:tabs>
          <w:tab w:val="left" w:pos="1134"/>
        </w:tabs>
        <w:ind w:left="1134" w:hanging="1134"/>
        <w:jc w:val="both"/>
        <w:rPr>
          <w:i/>
          <w:lang w:val="uk-UA"/>
        </w:rPr>
      </w:pPr>
      <w:r>
        <w:rPr>
          <w:i/>
          <w:lang w:val="uk-UA"/>
        </w:rPr>
        <w:tab/>
        <w:t>Тему</w:t>
      </w:r>
      <w:r w:rsidRPr="00571D43">
        <w:rPr>
          <w:i/>
          <w:lang w:val="uk-UA"/>
        </w:rPr>
        <w:t xml:space="preserve"> присвячено розгляду сутності поняття «літературний процес». Розгля</w:t>
      </w:r>
      <w:r w:rsidR="00603897">
        <w:rPr>
          <w:i/>
          <w:lang w:val="uk-UA"/>
        </w:rPr>
        <w:t>даються</w:t>
      </w:r>
      <w:r w:rsidRPr="00571D43">
        <w:rPr>
          <w:i/>
          <w:lang w:val="uk-UA"/>
        </w:rPr>
        <w:t xml:space="preserve"> також категорі</w:t>
      </w:r>
      <w:r w:rsidR="00603897">
        <w:rPr>
          <w:i/>
          <w:lang w:val="uk-UA"/>
        </w:rPr>
        <w:t>я</w:t>
      </w:r>
      <w:r w:rsidRPr="00571D43">
        <w:rPr>
          <w:i/>
          <w:lang w:val="uk-UA"/>
        </w:rPr>
        <w:t xml:space="preserve"> «художній метод», співвідношення понять «літературний напрям», «літературна течія», «літературна школа», «художній стиль».</w:t>
      </w:r>
      <w:r w:rsidR="00603897">
        <w:rPr>
          <w:i/>
          <w:lang w:val="uk-UA"/>
        </w:rPr>
        <w:t xml:space="preserve"> </w:t>
      </w:r>
      <w:r w:rsidR="00603897" w:rsidRPr="00603897">
        <w:rPr>
          <w:i/>
          <w:lang w:val="uk-UA"/>
        </w:rPr>
        <w:t>Узагальнюються уявлення про літературні типи творчості, зокрема про етапи розвитку літератури нового часу.</w:t>
      </w:r>
      <w:r w:rsidR="00185690">
        <w:rPr>
          <w:i/>
          <w:lang w:val="uk-UA"/>
        </w:rPr>
        <w:t xml:space="preserve"> </w:t>
      </w:r>
      <w:proofErr w:type="spellStart"/>
      <w:r w:rsidR="00185690">
        <w:rPr>
          <w:i/>
          <w:lang w:val="uk-UA"/>
        </w:rPr>
        <w:t>Зʼясовуються</w:t>
      </w:r>
      <w:proofErr w:type="spellEnd"/>
      <w:r w:rsidR="00185690">
        <w:rPr>
          <w:i/>
          <w:lang w:val="uk-UA"/>
        </w:rPr>
        <w:t xml:space="preserve"> фактори розвитку літературного процесу.</w:t>
      </w:r>
    </w:p>
    <w:p w:rsidR="00571D43" w:rsidRPr="00571D43" w:rsidRDefault="00571D43" w:rsidP="00571D43">
      <w:pPr>
        <w:tabs>
          <w:tab w:val="left" w:pos="1134"/>
        </w:tabs>
        <w:ind w:left="1134" w:hanging="1134"/>
        <w:jc w:val="both"/>
        <w:rPr>
          <w:i/>
          <w:lang w:val="uk-UA"/>
        </w:rPr>
      </w:pPr>
    </w:p>
    <w:p w:rsidR="00571D43" w:rsidRDefault="00571D43" w:rsidP="00571D43">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185690">
        <w:rPr>
          <w:b/>
          <w:lang w:val="uk-UA"/>
        </w:rPr>
        <w:t>13</w:t>
      </w:r>
      <w:r w:rsidRPr="009C50D1">
        <w:rPr>
          <w:b/>
          <w:lang w:val="uk-UA"/>
        </w:rPr>
        <w:t>.</w:t>
      </w:r>
      <w:r>
        <w:rPr>
          <w:lang w:val="uk-UA"/>
        </w:rPr>
        <w:tab/>
      </w:r>
      <w:r w:rsidR="00584351">
        <w:rPr>
          <w:lang w:val="uk-UA"/>
        </w:rPr>
        <w:t>Основи методології</w:t>
      </w:r>
      <w:r>
        <w:rPr>
          <w:lang w:val="uk-UA"/>
        </w:rPr>
        <w:t xml:space="preserve"> літературознавчого аналізу</w:t>
      </w:r>
    </w:p>
    <w:p w:rsidR="00571D43" w:rsidRPr="007A7A39" w:rsidRDefault="00571D43" w:rsidP="00571D43">
      <w:pPr>
        <w:ind w:left="1134"/>
        <w:jc w:val="both"/>
        <w:rPr>
          <w:i/>
          <w:lang w:val="uk-UA"/>
        </w:rPr>
      </w:pPr>
      <w:r w:rsidRPr="00571D43">
        <w:rPr>
          <w:i/>
          <w:lang w:val="uk-UA"/>
        </w:rPr>
        <w:t>Розглядаються визначальні якості літературно-художнього твору, окреслюються специфіка, завдання й техніка кваліфікованого літературознавчого аналізу.</w:t>
      </w:r>
      <w:r w:rsidR="00185690" w:rsidRPr="00185690">
        <w:rPr>
          <w:lang w:val="uk-UA"/>
        </w:rPr>
        <w:t xml:space="preserve"> </w:t>
      </w:r>
      <w:r w:rsidR="00185690" w:rsidRPr="00185690">
        <w:rPr>
          <w:i/>
          <w:lang w:val="uk-UA"/>
        </w:rPr>
        <w:t>З’ясовується сутність основних принципів і прийомів аналізу літературного твору</w:t>
      </w:r>
      <w:r w:rsidR="00185690">
        <w:rPr>
          <w:i/>
          <w:lang w:val="uk-UA"/>
        </w:rPr>
        <w:t xml:space="preserve">. Формується </w:t>
      </w:r>
      <w:r w:rsidR="00185690" w:rsidRPr="00185690">
        <w:rPr>
          <w:i/>
          <w:lang w:val="uk-UA"/>
        </w:rPr>
        <w:t>уявлення про основні наукові методи і школи у вітчизняному та світовому літературознавс</w:t>
      </w:r>
      <w:r w:rsidR="00185690">
        <w:rPr>
          <w:i/>
          <w:lang w:val="uk-UA"/>
        </w:rPr>
        <w:t>тві.</w:t>
      </w:r>
    </w:p>
    <w:p w:rsidR="00571D43" w:rsidRPr="00571D43" w:rsidRDefault="00571D43" w:rsidP="00571D43">
      <w:pPr>
        <w:tabs>
          <w:tab w:val="left" w:pos="1134"/>
        </w:tabs>
        <w:ind w:left="1134" w:hanging="1134"/>
        <w:jc w:val="both"/>
        <w:rPr>
          <w:i/>
          <w:lang w:val="uk-UA"/>
        </w:rPr>
      </w:pPr>
    </w:p>
    <w:p w:rsidR="00371085" w:rsidRDefault="008F1F84" w:rsidP="008F1F84">
      <w:pPr>
        <w:pStyle w:val="Default"/>
        <w:tabs>
          <w:tab w:val="left" w:pos="1134"/>
        </w:tabs>
        <w:rPr>
          <w:b/>
          <w:sz w:val="28"/>
          <w:szCs w:val="28"/>
        </w:rPr>
      </w:pPr>
      <w:r w:rsidRPr="008F1F84">
        <w:rPr>
          <w:b/>
          <w:sz w:val="28"/>
          <w:szCs w:val="28"/>
        </w:rPr>
        <w:t>6. </w:t>
      </w:r>
      <w:r w:rsidR="00371085" w:rsidRPr="008F1F84">
        <w:rPr>
          <w:b/>
          <w:sz w:val="28"/>
          <w:szCs w:val="28"/>
        </w:rPr>
        <w:t>Структура навчальної дисципліни</w:t>
      </w:r>
    </w:p>
    <w:p w:rsidR="008F1F84" w:rsidRPr="008F1F84" w:rsidRDefault="008F1F84" w:rsidP="008F1F84">
      <w:pPr>
        <w:pStyle w:val="Default"/>
        <w:tabs>
          <w:tab w:val="left" w:pos="1134"/>
        </w:tabs>
        <w:rPr>
          <w:b/>
          <w:sz w:val="28"/>
          <w:szCs w:val="28"/>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1"/>
        <w:gridCol w:w="569"/>
        <w:gridCol w:w="28"/>
        <w:gridCol w:w="572"/>
        <w:gridCol w:w="24"/>
        <w:gridCol w:w="578"/>
        <w:gridCol w:w="19"/>
        <w:gridCol w:w="582"/>
        <w:gridCol w:w="15"/>
        <w:gridCol w:w="585"/>
        <w:gridCol w:w="11"/>
        <w:gridCol w:w="599"/>
        <w:gridCol w:w="608"/>
        <w:gridCol w:w="71"/>
        <w:gridCol w:w="539"/>
        <w:gridCol w:w="56"/>
        <w:gridCol w:w="554"/>
        <w:gridCol w:w="43"/>
        <w:gridCol w:w="567"/>
        <w:gridCol w:w="30"/>
        <w:gridCol w:w="582"/>
        <w:gridCol w:w="13"/>
        <w:gridCol w:w="587"/>
      </w:tblGrid>
      <w:tr w:rsidR="00371085" w:rsidRPr="00B92F8F" w:rsidTr="000F40E9">
        <w:trPr>
          <w:cantSplit/>
        </w:trPr>
        <w:tc>
          <w:tcPr>
            <w:tcW w:w="1146" w:type="pct"/>
            <w:vMerge w:val="restart"/>
            <w:tcBorders>
              <w:right w:val="single" w:sz="12" w:space="0" w:color="auto"/>
            </w:tcBorders>
            <w:vAlign w:val="center"/>
          </w:tcPr>
          <w:p w:rsidR="00371085" w:rsidRPr="00B92F8F" w:rsidRDefault="00371085" w:rsidP="000F40E9">
            <w:pPr>
              <w:jc w:val="center"/>
              <w:rPr>
                <w:lang w:val="uk-UA"/>
              </w:rPr>
            </w:pPr>
            <w:r w:rsidRPr="00B92F8F">
              <w:rPr>
                <w:lang w:val="uk-UA"/>
              </w:rPr>
              <w:t>Назви змістових модулів і тем</w:t>
            </w:r>
          </w:p>
        </w:tc>
        <w:tc>
          <w:tcPr>
            <w:tcW w:w="3854" w:type="pct"/>
            <w:gridSpan w:val="22"/>
            <w:tcBorders>
              <w:left w:val="single" w:sz="12" w:space="0" w:color="auto"/>
            </w:tcBorders>
          </w:tcPr>
          <w:p w:rsidR="00371085" w:rsidRPr="00B92F8F" w:rsidRDefault="00371085" w:rsidP="008969D1">
            <w:pPr>
              <w:jc w:val="center"/>
              <w:rPr>
                <w:lang w:val="uk-UA"/>
              </w:rPr>
            </w:pPr>
            <w:r w:rsidRPr="00B92F8F">
              <w:rPr>
                <w:lang w:val="uk-UA"/>
              </w:rPr>
              <w:t>Кількість годин</w:t>
            </w:r>
          </w:p>
        </w:tc>
      </w:tr>
      <w:tr w:rsidR="00203AF7" w:rsidRPr="00B92F8F" w:rsidTr="000F40E9">
        <w:trPr>
          <w:cantSplit/>
        </w:trPr>
        <w:tc>
          <w:tcPr>
            <w:tcW w:w="1146" w:type="pct"/>
            <w:vMerge/>
            <w:tcBorders>
              <w:right w:val="single" w:sz="12" w:space="0" w:color="auto"/>
            </w:tcBorders>
          </w:tcPr>
          <w:p w:rsidR="00371085" w:rsidRPr="00B92F8F" w:rsidRDefault="00371085" w:rsidP="008969D1">
            <w:pPr>
              <w:jc w:val="center"/>
              <w:rPr>
                <w:lang w:val="uk-UA"/>
              </w:rPr>
            </w:pPr>
          </w:p>
        </w:tc>
        <w:tc>
          <w:tcPr>
            <w:tcW w:w="1909" w:type="pct"/>
            <w:gridSpan w:val="11"/>
            <w:tcBorders>
              <w:left w:val="single" w:sz="12" w:space="0" w:color="auto"/>
              <w:right w:val="single" w:sz="12" w:space="0" w:color="auto"/>
            </w:tcBorders>
          </w:tcPr>
          <w:p w:rsidR="00371085" w:rsidRPr="00B92F8F" w:rsidRDefault="00371085" w:rsidP="008969D1">
            <w:pPr>
              <w:jc w:val="center"/>
              <w:rPr>
                <w:lang w:val="uk-UA"/>
              </w:rPr>
            </w:pPr>
            <w:r w:rsidRPr="00B92F8F">
              <w:rPr>
                <w:lang w:val="uk-UA"/>
              </w:rPr>
              <w:t>денна форма</w:t>
            </w:r>
          </w:p>
        </w:tc>
        <w:tc>
          <w:tcPr>
            <w:tcW w:w="1945" w:type="pct"/>
            <w:gridSpan w:val="11"/>
            <w:tcBorders>
              <w:left w:val="single" w:sz="12" w:space="0" w:color="auto"/>
            </w:tcBorders>
          </w:tcPr>
          <w:p w:rsidR="00371085" w:rsidRPr="00B92F8F" w:rsidRDefault="00371085" w:rsidP="008969D1">
            <w:pPr>
              <w:jc w:val="center"/>
              <w:rPr>
                <w:lang w:val="uk-UA"/>
              </w:rPr>
            </w:pPr>
            <w:r w:rsidRPr="00B92F8F">
              <w:rPr>
                <w:lang w:val="uk-UA"/>
              </w:rPr>
              <w:t>Заочна форма</w:t>
            </w:r>
          </w:p>
        </w:tc>
      </w:tr>
      <w:tr w:rsidR="00203AF7" w:rsidRPr="00B92F8F" w:rsidTr="000F40E9">
        <w:trPr>
          <w:cantSplit/>
        </w:trPr>
        <w:tc>
          <w:tcPr>
            <w:tcW w:w="1146" w:type="pct"/>
            <w:vMerge/>
            <w:tcBorders>
              <w:right w:val="single" w:sz="12" w:space="0" w:color="auto"/>
            </w:tcBorders>
          </w:tcPr>
          <w:p w:rsidR="0042212F" w:rsidRPr="00B92F8F" w:rsidRDefault="0042212F" w:rsidP="0042212F">
            <w:pPr>
              <w:jc w:val="center"/>
              <w:rPr>
                <w:lang w:val="uk-UA"/>
              </w:rPr>
            </w:pPr>
          </w:p>
        </w:tc>
        <w:tc>
          <w:tcPr>
            <w:tcW w:w="303" w:type="pct"/>
            <w:vMerge w:val="restart"/>
            <w:tcBorders>
              <w:left w:val="single" w:sz="12" w:space="0" w:color="auto"/>
            </w:tcBorders>
            <w:vAlign w:val="center"/>
          </w:tcPr>
          <w:p w:rsidR="0042212F" w:rsidRPr="00B92F8F" w:rsidRDefault="0042212F" w:rsidP="0042212F">
            <w:pPr>
              <w:jc w:val="center"/>
              <w:rPr>
                <w:lang w:val="uk-UA"/>
              </w:rPr>
            </w:pPr>
            <w:r>
              <w:rPr>
                <w:lang w:val="uk-UA"/>
              </w:rPr>
              <w:t>Ʃ</w:t>
            </w:r>
          </w:p>
        </w:tc>
        <w:tc>
          <w:tcPr>
            <w:tcW w:w="1606" w:type="pct"/>
            <w:gridSpan w:val="10"/>
            <w:tcBorders>
              <w:right w:val="single" w:sz="12" w:space="0" w:color="auto"/>
            </w:tcBorders>
          </w:tcPr>
          <w:p w:rsidR="0042212F" w:rsidRPr="00B92F8F" w:rsidRDefault="0042212F" w:rsidP="0042212F">
            <w:pPr>
              <w:jc w:val="center"/>
              <w:rPr>
                <w:lang w:val="uk-UA"/>
              </w:rPr>
            </w:pPr>
            <w:r w:rsidRPr="00B92F8F">
              <w:rPr>
                <w:lang w:val="uk-UA"/>
              </w:rPr>
              <w:t>у тому числі</w:t>
            </w:r>
          </w:p>
        </w:tc>
        <w:tc>
          <w:tcPr>
            <w:tcW w:w="362" w:type="pct"/>
            <w:gridSpan w:val="2"/>
            <w:vMerge w:val="restart"/>
            <w:tcBorders>
              <w:left w:val="single" w:sz="12" w:space="0" w:color="auto"/>
            </w:tcBorders>
            <w:vAlign w:val="center"/>
          </w:tcPr>
          <w:p w:rsidR="0042212F" w:rsidRPr="00B92F8F" w:rsidRDefault="0042212F" w:rsidP="0042212F">
            <w:pPr>
              <w:jc w:val="center"/>
              <w:rPr>
                <w:lang w:val="uk-UA"/>
              </w:rPr>
            </w:pPr>
            <w:r>
              <w:rPr>
                <w:lang w:val="uk-UA"/>
              </w:rPr>
              <w:t>Ʃ</w:t>
            </w:r>
          </w:p>
        </w:tc>
        <w:tc>
          <w:tcPr>
            <w:tcW w:w="1583" w:type="pct"/>
            <w:gridSpan w:val="9"/>
          </w:tcPr>
          <w:p w:rsidR="0042212F" w:rsidRPr="00B92F8F" w:rsidRDefault="0042212F" w:rsidP="0042212F">
            <w:pPr>
              <w:jc w:val="center"/>
              <w:rPr>
                <w:lang w:val="uk-UA"/>
              </w:rPr>
            </w:pPr>
            <w:r w:rsidRPr="00B92F8F">
              <w:rPr>
                <w:lang w:val="uk-UA"/>
              </w:rPr>
              <w:t>у тому числі</w:t>
            </w:r>
          </w:p>
        </w:tc>
      </w:tr>
      <w:tr w:rsidR="00203AF7" w:rsidRPr="00B92F8F" w:rsidTr="000F40E9">
        <w:trPr>
          <w:cantSplit/>
        </w:trPr>
        <w:tc>
          <w:tcPr>
            <w:tcW w:w="1146" w:type="pct"/>
            <w:vMerge/>
            <w:tcBorders>
              <w:right w:val="single" w:sz="12" w:space="0" w:color="auto"/>
            </w:tcBorders>
          </w:tcPr>
          <w:p w:rsidR="0042212F" w:rsidRPr="00B92F8F" w:rsidRDefault="0042212F" w:rsidP="0042212F">
            <w:pPr>
              <w:jc w:val="center"/>
              <w:rPr>
                <w:lang w:val="uk-UA"/>
              </w:rPr>
            </w:pPr>
          </w:p>
        </w:tc>
        <w:tc>
          <w:tcPr>
            <w:tcW w:w="303" w:type="pct"/>
            <w:vMerge/>
            <w:tcBorders>
              <w:left w:val="single" w:sz="12" w:space="0" w:color="auto"/>
            </w:tcBorders>
          </w:tcPr>
          <w:p w:rsidR="0042212F" w:rsidRPr="00B92F8F" w:rsidRDefault="0042212F" w:rsidP="0042212F">
            <w:pPr>
              <w:jc w:val="center"/>
              <w:rPr>
                <w:lang w:val="uk-UA"/>
              </w:rPr>
            </w:pPr>
          </w:p>
        </w:tc>
        <w:tc>
          <w:tcPr>
            <w:tcW w:w="320" w:type="pct"/>
            <w:gridSpan w:val="2"/>
          </w:tcPr>
          <w:p w:rsidR="0042212F" w:rsidRPr="00B92F8F" w:rsidRDefault="0042212F" w:rsidP="0042212F">
            <w:pPr>
              <w:jc w:val="center"/>
              <w:rPr>
                <w:lang w:val="uk-UA"/>
              </w:rPr>
            </w:pPr>
            <w:r w:rsidRPr="00B92F8F">
              <w:rPr>
                <w:lang w:val="uk-UA"/>
              </w:rPr>
              <w:t>л</w:t>
            </w:r>
          </w:p>
        </w:tc>
        <w:tc>
          <w:tcPr>
            <w:tcW w:w="321" w:type="pct"/>
            <w:gridSpan w:val="2"/>
          </w:tcPr>
          <w:p w:rsidR="0042212F" w:rsidRPr="00B92F8F" w:rsidRDefault="0042212F" w:rsidP="0042212F">
            <w:pPr>
              <w:jc w:val="center"/>
              <w:rPr>
                <w:lang w:val="uk-UA"/>
              </w:rPr>
            </w:pPr>
            <w:r w:rsidRPr="00B92F8F">
              <w:rPr>
                <w:lang w:val="uk-UA"/>
              </w:rPr>
              <w:t>п</w:t>
            </w:r>
          </w:p>
        </w:tc>
        <w:tc>
          <w:tcPr>
            <w:tcW w:w="320" w:type="pct"/>
            <w:gridSpan w:val="2"/>
          </w:tcPr>
          <w:p w:rsidR="0042212F" w:rsidRPr="00B92F8F" w:rsidRDefault="0042212F" w:rsidP="0042212F">
            <w:pPr>
              <w:jc w:val="center"/>
              <w:rPr>
                <w:lang w:val="uk-UA"/>
              </w:rPr>
            </w:pPr>
            <w:proofErr w:type="spellStart"/>
            <w:r w:rsidRPr="00B92F8F">
              <w:rPr>
                <w:lang w:val="uk-UA"/>
              </w:rPr>
              <w:t>лаб</w:t>
            </w:r>
            <w:proofErr w:type="spellEnd"/>
          </w:p>
        </w:tc>
        <w:tc>
          <w:tcPr>
            <w:tcW w:w="320" w:type="pct"/>
            <w:gridSpan w:val="2"/>
          </w:tcPr>
          <w:p w:rsidR="0042212F" w:rsidRPr="00B92F8F" w:rsidRDefault="0042212F" w:rsidP="0042212F">
            <w:pPr>
              <w:jc w:val="center"/>
              <w:rPr>
                <w:lang w:val="uk-UA"/>
              </w:rPr>
            </w:pPr>
            <w:proofErr w:type="spellStart"/>
            <w:r w:rsidRPr="00B92F8F">
              <w:rPr>
                <w:lang w:val="uk-UA"/>
              </w:rPr>
              <w:t>інд</w:t>
            </w:r>
            <w:proofErr w:type="spellEnd"/>
          </w:p>
        </w:tc>
        <w:tc>
          <w:tcPr>
            <w:tcW w:w="325" w:type="pct"/>
            <w:gridSpan w:val="2"/>
            <w:tcBorders>
              <w:right w:val="single" w:sz="12" w:space="0" w:color="auto"/>
            </w:tcBorders>
          </w:tcPr>
          <w:p w:rsidR="0042212F" w:rsidRPr="00B92F8F" w:rsidRDefault="0042212F" w:rsidP="0042212F">
            <w:pPr>
              <w:jc w:val="center"/>
              <w:rPr>
                <w:lang w:val="uk-UA"/>
              </w:rPr>
            </w:pPr>
            <w:proofErr w:type="spellStart"/>
            <w:r w:rsidRPr="00B92F8F">
              <w:rPr>
                <w:lang w:val="uk-UA"/>
              </w:rPr>
              <w:t>с.р</w:t>
            </w:r>
            <w:proofErr w:type="spellEnd"/>
            <w:r w:rsidRPr="00B92F8F">
              <w:rPr>
                <w:lang w:val="uk-UA"/>
              </w:rPr>
              <w:t>.</w:t>
            </w:r>
          </w:p>
        </w:tc>
        <w:tc>
          <w:tcPr>
            <w:tcW w:w="362" w:type="pct"/>
            <w:gridSpan w:val="2"/>
            <w:vMerge/>
            <w:tcBorders>
              <w:left w:val="single" w:sz="12" w:space="0" w:color="auto"/>
            </w:tcBorders>
          </w:tcPr>
          <w:p w:rsidR="0042212F" w:rsidRPr="00B92F8F" w:rsidRDefault="0042212F" w:rsidP="0042212F">
            <w:pPr>
              <w:jc w:val="center"/>
              <w:rPr>
                <w:lang w:val="uk-UA"/>
              </w:rPr>
            </w:pPr>
          </w:p>
        </w:tc>
        <w:tc>
          <w:tcPr>
            <w:tcW w:w="317" w:type="pct"/>
            <w:gridSpan w:val="2"/>
          </w:tcPr>
          <w:p w:rsidR="0042212F" w:rsidRPr="00B92F8F" w:rsidRDefault="0042212F" w:rsidP="0042212F">
            <w:pPr>
              <w:jc w:val="center"/>
              <w:rPr>
                <w:lang w:val="uk-UA"/>
              </w:rPr>
            </w:pPr>
            <w:r w:rsidRPr="00B92F8F">
              <w:rPr>
                <w:lang w:val="uk-UA"/>
              </w:rPr>
              <w:t>л</w:t>
            </w:r>
          </w:p>
        </w:tc>
        <w:tc>
          <w:tcPr>
            <w:tcW w:w="318" w:type="pct"/>
            <w:gridSpan w:val="2"/>
          </w:tcPr>
          <w:p w:rsidR="0042212F" w:rsidRPr="00B92F8F" w:rsidRDefault="0042212F" w:rsidP="0042212F">
            <w:pPr>
              <w:jc w:val="center"/>
              <w:rPr>
                <w:lang w:val="uk-UA"/>
              </w:rPr>
            </w:pPr>
            <w:r w:rsidRPr="00B92F8F">
              <w:rPr>
                <w:lang w:val="uk-UA"/>
              </w:rPr>
              <w:t>п</w:t>
            </w:r>
          </w:p>
        </w:tc>
        <w:tc>
          <w:tcPr>
            <w:tcW w:w="318" w:type="pct"/>
            <w:gridSpan w:val="2"/>
          </w:tcPr>
          <w:p w:rsidR="0042212F" w:rsidRPr="00B92F8F" w:rsidRDefault="0042212F" w:rsidP="0042212F">
            <w:pPr>
              <w:jc w:val="center"/>
              <w:rPr>
                <w:lang w:val="uk-UA"/>
              </w:rPr>
            </w:pPr>
            <w:proofErr w:type="spellStart"/>
            <w:r w:rsidRPr="00B92F8F">
              <w:rPr>
                <w:lang w:val="uk-UA"/>
              </w:rPr>
              <w:t>лаб</w:t>
            </w:r>
            <w:proofErr w:type="spellEnd"/>
          </w:p>
        </w:tc>
        <w:tc>
          <w:tcPr>
            <w:tcW w:w="317" w:type="pct"/>
            <w:gridSpan w:val="2"/>
          </w:tcPr>
          <w:p w:rsidR="0042212F" w:rsidRPr="00B92F8F" w:rsidRDefault="0042212F" w:rsidP="0042212F">
            <w:pPr>
              <w:jc w:val="center"/>
              <w:rPr>
                <w:lang w:val="uk-UA"/>
              </w:rPr>
            </w:pPr>
            <w:proofErr w:type="spellStart"/>
            <w:r w:rsidRPr="00B92F8F">
              <w:rPr>
                <w:lang w:val="uk-UA"/>
              </w:rPr>
              <w:t>інд</w:t>
            </w:r>
            <w:proofErr w:type="spellEnd"/>
          </w:p>
        </w:tc>
        <w:tc>
          <w:tcPr>
            <w:tcW w:w="313" w:type="pct"/>
          </w:tcPr>
          <w:p w:rsidR="0042212F" w:rsidRPr="00B92F8F" w:rsidRDefault="0042212F" w:rsidP="0042212F">
            <w:pPr>
              <w:jc w:val="center"/>
              <w:rPr>
                <w:lang w:val="uk-UA"/>
              </w:rPr>
            </w:pPr>
            <w:proofErr w:type="spellStart"/>
            <w:r w:rsidRPr="00B92F8F">
              <w:rPr>
                <w:lang w:val="uk-UA"/>
              </w:rPr>
              <w:t>с.р</w:t>
            </w:r>
            <w:proofErr w:type="spellEnd"/>
            <w:r w:rsidRPr="00B92F8F">
              <w:rPr>
                <w:lang w:val="uk-UA"/>
              </w:rPr>
              <w:t>.</w:t>
            </w:r>
          </w:p>
        </w:tc>
      </w:tr>
      <w:tr w:rsidR="00203AF7" w:rsidRPr="00B92F8F" w:rsidTr="000F40E9">
        <w:tc>
          <w:tcPr>
            <w:tcW w:w="1146" w:type="pct"/>
            <w:tcBorders>
              <w:right w:val="single" w:sz="12" w:space="0" w:color="auto"/>
            </w:tcBorders>
          </w:tcPr>
          <w:p w:rsidR="0042212F" w:rsidRPr="00B92F8F" w:rsidRDefault="0042212F" w:rsidP="0042212F">
            <w:pPr>
              <w:jc w:val="center"/>
              <w:rPr>
                <w:bCs/>
                <w:lang w:val="uk-UA"/>
              </w:rPr>
            </w:pPr>
            <w:r w:rsidRPr="00B92F8F">
              <w:rPr>
                <w:bCs/>
                <w:lang w:val="uk-UA"/>
              </w:rPr>
              <w:t>1</w:t>
            </w:r>
          </w:p>
        </w:tc>
        <w:tc>
          <w:tcPr>
            <w:tcW w:w="303" w:type="pct"/>
            <w:tcBorders>
              <w:left w:val="single" w:sz="12" w:space="0" w:color="auto"/>
            </w:tcBorders>
          </w:tcPr>
          <w:p w:rsidR="0042212F" w:rsidRPr="00B92F8F" w:rsidRDefault="0042212F" w:rsidP="0042212F">
            <w:pPr>
              <w:jc w:val="center"/>
              <w:rPr>
                <w:bCs/>
                <w:lang w:val="uk-UA"/>
              </w:rPr>
            </w:pPr>
            <w:r w:rsidRPr="00B92F8F">
              <w:rPr>
                <w:bCs/>
                <w:lang w:val="uk-UA"/>
              </w:rPr>
              <w:t>2</w:t>
            </w:r>
          </w:p>
        </w:tc>
        <w:tc>
          <w:tcPr>
            <w:tcW w:w="320" w:type="pct"/>
            <w:gridSpan w:val="2"/>
          </w:tcPr>
          <w:p w:rsidR="0042212F" w:rsidRPr="00B92F8F" w:rsidRDefault="0042212F" w:rsidP="0042212F">
            <w:pPr>
              <w:jc w:val="center"/>
              <w:rPr>
                <w:bCs/>
                <w:lang w:val="uk-UA"/>
              </w:rPr>
            </w:pPr>
            <w:r w:rsidRPr="00B92F8F">
              <w:rPr>
                <w:bCs/>
                <w:lang w:val="uk-UA"/>
              </w:rPr>
              <w:t>3</w:t>
            </w:r>
          </w:p>
        </w:tc>
        <w:tc>
          <w:tcPr>
            <w:tcW w:w="321" w:type="pct"/>
            <w:gridSpan w:val="2"/>
          </w:tcPr>
          <w:p w:rsidR="0042212F" w:rsidRPr="00B92F8F" w:rsidRDefault="0042212F" w:rsidP="0042212F">
            <w:pPr>
              <w:jc w:val="center"/>
              <w:rPr>
                <w:bCs/>
                <w:lang w:val="uk-UA"/>
              </w:rPr>
            </w:pPr>
            <w:r w:rsidRPr="00B92F8F">
              <w:rPr>
                <w:bCs/>
                <w:lang w:val="uk-UA"/>
              </w:rPr>
              <w:t>4</w:t>
            </w:r>
          </w:p>
        </w:tc>
        <w:tc>
          <w:tcPr>
            <w:tcW w:w="320" w:type="pct"/>
            <w:gridSpan w:val="2"/>
          </w:tcPr>
          <w:p w:rsidR="0042212F" w:rsidRPr="00B92F8F" w:rsidRDefault="0042212F" w:rsidP="0042212F">
            <w:pPr>
              <w:jc w:val="center"/>
              <w:rPr>
                <w:bCs/>
                <w:lang w:val="uk-UA"/>
              </w:rPr>
            </w:pPr>
            <w:r w:rsidRPr="00B92F8F">
              <w:rPr>
                <w:bCs/>
                <w:lang w:val="uk-UA"/>
              </w:rPr>
              <w:t>5</w:t>
            </w:r>
          </w:p>
        </w:tc>
        <w:tc>
          <w:tcPr>
            <w:tcW w:w="320" w:type="pct"/>
            <w:gridSpan w:val="2"/>
          </w:tcPr>
          <w:p w:rsidR="0042212F" w:rsidRPr="00B92F8F" w:rsidRDefault="0042212F" w:rsidP="0042212F">
            <w:pPr>
              <w:jc w:val="center"/>
              <w:rPr>
                <w:bCs/>
                <w:lang w:val="uk-UA"/>
              </w:rPr>
            </w:pPr>
            <w:r w:rsidRPr="00B92F8F">
              <w:rPr>
                <w:bCs/>
                <w:lang w:val="uk-UA"/>
              </w:rPr>
              <w:t>6</w:t>
            </w:r>
          </w:p>
        </w:tc>
        <w:tc>
          <w:tcPr>
            <w:tcW w:w="325" w:type="pct"/>
            <w:gridSpan w:val="2"/>
            <w:tcBorders>
              <w:right w:val="single" w:sz="12" w:space="0" w:color="auto"/>
            </w:tcBorders>
          </w:tcPr>
          <w:p w:rsidR="0042212F" w:rsidRPr="00B92F8F" w:rsidRDefault="0042212F" w:rsidP="0042212F">
            <w:pPr>
              <w:jc w:val="center"/>
              <w:rPr>
                <w:bCs/>
                <w:lang w:val="uk-UA"/>
              </w:rPr>
            </w:pPr>
            <w:r w:rsidRPr="00B92F8F">
              <w:rPr>
                <w:bCs/>
                <w:lang w:val="uk-UA"/>
              </w:rPr>
              <w:t>7</w:t>
            </w:r>
          </w:p>
        </w:tc>
        <w:tc>
          <w:tcPr>
            <w:tcW w:w="362" w:type="pct"/>
            <w:gridSpan w:val="2"/>
            <w:tcBorders>
              <w:left w:val="single" w:sz="12" w:space="0" w:color="auto"/>
            </w:tcBorders>
          </w:tcPr>
          <w:p w:rsidR="0042212F" w:rsidRPr="00B92F8F" w:rsidRDefault="0042212F" w:rsidP="0042212F">
            <w:pPr>
              <w:jc w:val="center"/>
              <w:rPr>
                <w:bCs/>
                <w:lang w:val="uk-UA"/>
              </w:rPr>
            </w:pPr>
            <w:r w:rsidRPr="00B92F8F">
              <w:rPr>
                <w:bCs/>
                <w:lang w:val="uk-UA"/>
              </w:rPr>
              <w:t>8</w:t>
            </w:r>
          </w:p>
        </w:tc>
        <w:tc>
          <w:tcPr>
            <w:tcW w:w="317" w:type="pct"/>
            <w:gridSpan w:val="2"/>
          </w:tcPr>
          <w:p w:rsidR="0042212F" w:rsidRPr="00B92F8F" w:rsidRDefault="0042212F" w:rsidP="0042212F">
            <w:pPr>
              <w:jc w:val="center"/>
              <w:rPr>
                <w:bCs/>
                <w:lang w:val="uk-UA"/>
              </w:rPr>
            </w:pPr>
            <w:r w:rsidRPr="00B92F8F">
              <w:rPr>
                <w:bCs/>
                <w:lang w:val="uk-UA"/>
              </w:rPr>
              <w:t>9</w:t>
            </w:r>
          </w:p>
        </w:tc>
        <w:tc>
          <w:tcPr>
            <w:tcW w:w="318" w:type="pct"/>
            <w:gridSpan w:val="2"/>
          </w:tcPr>
          <w:p w:rsidR="0042212F" w:rsidRPr="00B92F8F" w:rsidRDefault="0042212F" w:rsidP="0042212F">
            <w:pPr>
              <w:jc w:val="center"/>
              <w:rPr>
                <w:bCs/>
                <w:lang w:val="uk-UA"/>
              </w:rPr>
            </w:pPr>
            <w:r w:rsidRPr="00B92F8F">
              <w:rPr>
                <w:bCs/>
                <w:lang w:val="uk-UA"/>
              </w:rPr>
              <w:t>10</w:t>
            </w:r>
          </w:p>
        </w:tc>
        <w:tc>
          <w:tcPr>
            <w:tcW w:w="318" w:type="pct"/>
            <w:gridSpan w:val="2"/>
          </w:tcPr>
          <w:p w:rsidR="0042212F" w:rsidRPr="00B92F8F" w:rsidRDefault="0042212F" w:rsidP="0042212F">
            <w:pPr>
              <w:jc w:val="center"/>
              <w:rPr>
                <w:bCs/>
                <w:lang w:val="uk-UA"/>
              </w:rPr>
            </w:pPr>
            <w:r w:rsidRPr="00B92F8F">
              <w:rPr>
                <w:bCs/>
                <w:lang w:val="uk-UA"/>
              </w:rPr>
              <w:t>11</w:t>
            </w:r>
          </w:p>
        </w:tc>
        <w:tc>
          <w:tcPr>
            <w:tcW w:w="317" w:type="pct"/>
            <w:gridSpan w:val="2"/>
          </w:tcPr>
          <w:p w:rsidR="0042212F" w:rsidRPr="00B92F8F" w:rsidRDefault="0042212F" w:rsidP="0042212F">
            <w:pPr>
              <w:jc w:val="center"/>
              <w:rPr>
                <w:bCs/>
                <w:lang w:val="uk-UA"/>
              </w:rPr>
            </w:pPr>
            <w:r w:rsidRPr="00B92F8F">
              <w:rPr>
                <w:bCs/>
                <w:lang w:val="uk-UA"/>
              </w:rPr>
              <w:t>12</w:t>
            </w:r>
          </w:p>
        </w:tc>
        <w:tc>
          <w:tcPr>
            <w:tcW w:w="313" w:type="pct"/>
          </w:tcPr>
          <w:p w:rsidR="0042212F" w:rsidRPr="00B92F8F" w:rsidRDefault="0042212F" w:rsidP="0042212F">
            <w:pPr>
              <w:jc w:val="center"/>
              <w:rPr>
                <w:bCs/>
                <w:lang w:val="uk-UA"/>
              </w:rPr>
            </w:pPr>
            <w:r w:rsidRPr="00B92F8F">
              <w:rPr>
                <w:bCs/>
                <w:lang w:val="uk-UA"/>
              </w:rPr>
              <w:t>13</w:t>
            </w:r>
          </w:p>
        </w:tc>
      </w:tr>
      <w:tr w:rsidR="0042212F" w:rsidRPr="00B92F8F" w:rsidTr="0042212F">
        <w:trPr>
          <w:cantSplit/>
        </w:trPr>
        <w:tc>
          <w:tcPr>
            <w:tcW w:w="5000" w:type="pct"/>
            <w:gridSpan w:val="23"/>
          </w:tcPr>
          <w:p w:rsidR="0042212F" w:rsidRPr="00B92F8F" w:rsidRDefault="0042212F" w:rsidP="0042212F">
            <w:pPr>
              <w:jc w:val="center"/>
              <w:rPr>
                <w:b/>
                <w:bCs/>
                <w:lang w:val="en-US"/>
              </w:rPr>
            </w:pPr>
          </w:p>
        </w:tc>
      </w:tr>
      <w:tr w:rsidR="0042212F" w:rsidRPr="00B92F8F" w:rsidTr="000F40E9">
        <w:trPr>
          <w:cantSplit/>
        </w:trPr>
        <w:tc>
          <w:tcPr>
            <w:tcW w:w="5000" w:type="pct"/>
            <w:gridSpan w:val="23"/>
            <w:vAlign w:val="center"/>
          </w:tcPr>
          <w:p w:rsidR="0042212F" w:rsidRPr="00584351" w:rsidRDefault="0042212F" w:rsidP="000F40E9">
            <w:pPr>
              <w:spacing w:line="360" w:lineRule="auto"/>
              <w:jc w:val="center"/>
              <w:rPr>
                <w:b/>
                <w:lang w:val="uk-UA"/>
              </w:rPr>
            </w:pPr>
            <w:r w:rsidRPr="00B92F8F">
              <w:rPr>
                <w:b/>
                <w:bCs/>
                <w:lang w:val="uk-UA"/>
              </w:rPr>
              <w:t>БЛОК І</w:t>
            </w:r>
            <w:r w:rsidRPr="00584351">
              <w:rPr>
                <w:b/>
                <w:lang w:val="uk-UA"/>
              </w:rPr>
              <w:t>.</w:t>
            </w:r>
            <w:r w:rsidRPr="00B92F8F">
              <w:rPr>
                <w:lang w:val="uk-UA"/>
              </w:rPr>
              <w:t xml:space="preserve"> </w:t>
            </w:r>
            <w:r>
              <w:rPr>
                <w:b/>
                <w:lang w:val="uk-UA"/>
              </w:rPr>
              <w:t>Літературно-художня творчість: сутність і принципи класифікації</w:t>
            </w:r>
          </w:p>
        </w:tc>
      </w:tr>
      <w:tr w:rsidR="00203AF7" w:rsidRPr="00B92F8F" w:rsidTr="00D46537">
        <w:tc>
          <w:tcPr>
            <w:tcW w:w="1146" w:type="pct"/>
            <w:tcBorders>
              <w:right w:val="single" w:sz="12" w:space="0" w:color="auto"/>
            </w:tcBorders>
          </w:tcPr>
          <w:p w:rsidR="0042212F" w:rsidRPr="004B4753" w:rsidRDefault="0042212F" w:rsidP="004B4753">
            <w:pPr>
              <w:tabs>
                <w:tab w:val="left" w:pos="1134"/>
              </w:tabs>
              <w:rPr>
                <w:lang w:val="uk-UA"/>
              </w:rPr>
            </w:pPr>
            <w:r w:rsidRPr="004B4753">
              <w:rPr>
                <w:bCs/>
                <w:lang w:val="uk-UA"/>
              </w:rPr>
              <w:t xml:space="preserve">Тема 1. </w:t>
            </w:r>
            <w:r w:rsidR="004B4753" w:rsidRPr="004B4753">
              <w:rPr>
                <w:lang w:val="uk-UA"/>
              </w:rPr>
              <w:t>Вступ. Лі</w:t>
            </w:r>
            <w:r w:rsidR="00D46537">
              <w:rPr>
                <w:lang w:val="uk-UA"/>
              </w:rPr>
              <w:t>-</w:t>
            </w:r>
            <w:proofErr w:type="spellStart"/>
            <w:r w:rsidR="004B4753" w:rsidRPr="004B4753">
              <w:rPr>
                <w:lang w:val="uk-UA"/>
              </w:rPr>
              <w:t>тературознавство</w:t>
            </w:r>
            <w:proofErr w:type="spellEnd"/>
            <w:r w:rsidR="004B4753" w:rsidRPr="004B4753">
              <w:rPr>
                <w:lang w:val="uk-UA"/>
              </w:rPr>
              <w:t xml:space="preserve"> як наука</w:t>
            </w:r>
          </w:p>
        </w:tc>
        <w:tc>
          <w:tcPr>
            <w:tcW w:w="318" w:type="pct"/>
            <w:gridSpan w:val="2"/>
            <w:tcBorders>
              <w:left w:val="single" w:sz="12" w:space="0" w:color="auto"/>
            </w:tcBorders>
            <w:vAlign w:val="center"/>
          </w:tcPr>
          <w:p w:rsidR="0042212F" w:rsidRPr="00D46537" w:rsidRDefault="00CC3A35" w:rsidP="00D46537">
            <w:pPr>
              <w:jc w:val="center"/>
              <w:rPr>
                <w:b/>
                <w:lang w:val="uk-UA"/>
              </w:rPr>
            </w:pPr>
            <w:r>
              <w:rPr>
                <w:b/>
                <w:lang w:val="uk-UA"/>
              </w:rPr>
              <w:t>11</w:t>
            </w:r>
          </w:p>
        </w:tc>
        <w:tc>
          <w:tcPr>
            <w:tcW w:w="318" w:type="pct"/>
            <w:gridSpan w:val="2"/>
            <w:vAlign w:val="center"/>
          </w:tcPr>
          <w:p w:rsidR="0042212F" w:rsidRPr="00B92F8F" w:rsidRDefault="00D46537" w:rsidP="00D46537">
            <w:pPr>
              <w:jc w:val="center"/>
              <w:rPr>
                <w:lang w:val="uk-UA"/>
              </w:rPr>
            </w:pPr>
            <w:r>
              <w:rPr>
                <w:lang w:val="uk-UA"/>
              </w:rPr>
              <w:t>2</w:t>
            </w:r>
          </w:p>
        </w:tc>
        <w:tc>
          <w:tcPr>
            <w:tcW w:w="318" w:type="pct"/>
            <w:gridSpan w:val="2"/>
            <w:vAlign w:val="center"/>
          </w:tcPr>
          <w:p w:rsidR="0042212F" w:rsidRPr="00B92F8F" w:rsidRDefault="00D46537" w:rsidP="00D46537">
            <w:pPr>
              <w:jc w:val="center"/>
              <w:rPr>
                <w:lang w:val="uk-UA"/>
              </w:rPr>
            </w:pPr>
            <w:r>
              <w:rPr>
                <w:lang w:val="uk-UA"/>
              </w:rPr>
              <w:t>2</w:t>
            </w: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42212F" w:rsidP="00D46537">
            <w:pPr>
              <w:jc w:val="center"/>
              <w:rPr>
                <w:lang w:val="uk-UA"/>
              </w:rPr>
            </w:pPr>
          </w:p>
        </w:tc>
        <w:tc>
          <w:tcPr>
            <w:tcW w:w="319" w:type="pct"/>
            <w:tcBorders>
              <w:right w:val="single" w:sz="12" w:space="0" w:color="auto"/>
            </w:tcBorders>
            <w:vAlign w:val="center"/>
          </w:tcPr>
          <w:p w:rsidR="0042212F" w:rsidRPr="00B92F8F" w:rsidRDefault="00CC3A35" w:rsidP="00D46537">
            <w:pPr>
              <w:jc w:val="center"/>
              <w:rPr>
                <w:lang w:val="uk-UA"/>
              </w:rPr>
            </w:pPr>
            <w:r>
              <w:rPr>
                <w:lang w:val="uk-UA"/>
              </w:rPr>
              <w:t>7</w:t>
            </w:r>
          </w:p>
        </w:tc>
        <w:tc>
          <w:tcPr>
            <w:tcW w:w="324" w:type="pct"/>
            <w:tcBorders>
              <w:left w:val="single" w:sz="12" w:space="0" w:color="auto"/>
            </w:tcBorders>
            <w:vAlign w:val="center"/>
          </w:tcPr>
          <w:p w:rsidR="0042212F" w:rsidRPr="00D46537" w:rsidRDefault="00CC3A35" w:rsidP="00D46537">
            <w:pPr>
              <w:jc w:val="center"/>
              <w:rPr>
                <w:b/>
                <w:lang w:val="uk-UA"/>
              </w:rPr>
            </w:pPr>
            <w:r>
              <w:rPr>
                <w:b/>
                <w:lang w:val="uk-UA"/>
              </w:rPr>
              <w:t>11</w:t>
            </w:r>
          </w:p>
        </w:tc>
        <w:tc>
          <w:tcPr>
            <w:tcW w:w="324" w:type="pct"/>
            <w:gridSpan w:val="2"/>
            <w:vAlign w:val="center"/>
          </w:tcPr>
          <w:p w:rsidR="0042212F" w:rsidRPr="00B92F8F" w:rsidRDefault="00D46537" w:rsidP="00D46537">
            <w:pPr>
              <w:jc w:val="center"/>
              <w:rPr>
                <w:lang w:val="uk-UA"/>
              </w:rPr>
            </w:pPr>
            <w:r>
              <w:rPr>
                <w:lang w:val="uk-UA"/>
              </w:rPr>
              <w:t>2</w:t>
            </w:r>
          </w:p>
        </w:tc>
        <w:tc>
          <w:tcPr>
            <w:tcW w:w="325" w:type="pct"/>
            <w:gridSpan w:val="2"/>
            <w:vAlign w:val="center"/>
          </w:tcPr>
          <w:p w:rsidR="0042212F" w:rsidRPr="00B92F8F" w:rsidRDefault="0042212F" w:rsidP="00D46537">
            <w:pPr>
              <w:jc w:val="center"/>
              <w:rPr>
                <w:lang w:val="uk-UA"/>
              </w:rPr>
            </w:pPr>
          </w:p>
        </w:tc>
        <w:tc>
          <w:tcPr>
            <w:tcW w:w="324" w:type="pct"/>
            <w:gridSpan w:val="2"/>
            <w:vAlign w:val="center"/>
          </w:tcPr>
          <w:p w:rsidR="0042212F" w:rsidRPr="00B92F8F" w:rsidRDefault="0042212F" w:rsidP="00D46537">
            <w:pPr>
              <w:jc w:val="center"/>
              <w:rPr>
                <w:lang w:val="uk-UA"/>
              </w:rPr>
            </w:pPr>
          </w:p>
        </w:tc>
        <w:tc>
          <w:tcPr>
            <w:tcW w:w="324" w:type="pct"/>
            <w:gridSpan w:val="2"/>
            <w:vAlign w:val="center"/>
          </w:tcPr>
          <w:p w:rsidR="0042212F" w:rsidRPr="00B92F8F" w:rsidRDefault="0042212F" w:rsidP="00D46537">
            <w:pPr>
              <w:jc w:val="center"/>
              <w:rPr>
                <w:lang w:val="uk-UA"/>
              </w:rPr>
            </w:pPr>
          </w:p>
        </w:tc>
        <w:tc>
          <w:tcPr>
            <w:tcW w:w="325" w:type="pct"/>
            <w:gridSpan w:val="2"/>
            <w:vAlign w:val="center"/>
          </w:tcPr>
          <w:p w:rsidR="0042212F" w:rsidRPr="00B92F8F" w:rsidRDefault="00CC3A35" w:rsidP="00D46537">
            <w:pPr>
              <w:jc w:val="center"/>
              <w:rPr>
                <w:lang w:val="uk-UA"/>
              </w:rPr>
            </w:pPr>
            <w:r>
              <w:rPr>
                <w:lang w:val="uk-UA"/>
              </w:rPr>
              <w:t>9</w:t>
            </w:r>
          </w:p>
        </w:tc>
      </w:tr>
      <w:tr w:rsidR="00203AF7" w:rsidRPr="00B92F8F" w:rsidTr="00D46537">
        <w:tc>
          <w:tcPr>
            <w:tcW w:w="1146" w:type="pct"/>
            <w:tcBorders>
              <w:right w:val="single" w:sz="12" w:space="0" w:color="auto"/>
            </w:tcBorders>
          </w:tcPr>
          <w:p w:rsidR="0042212F" w:rsidRPr="004B4753" w:rsidRDefault="0042212F" w:rsidP="004B4753">
            <w:pPr>
              <w:rPr>
                <w:lang w:val="uk-UA"/>
              </w:rPr>
            </w:pPr>
            <w:r w:rsidRPr="004B4753">
              <w:rPr>
                <w:bCs/>
                <w:lang w:val="uk-UA"/>
              </w:rPr>
              <w:t xml:space="preserve">Тема 2. </w:t>
            </w:r>
            <w:r w:rsidR="004B4753" w:rsidRPr="004B4753">
              <w:rPr>
                <w:lang w:val="uk-UA"/>
              </w:rPr>
              <w:t>Специфіка літератури як виду мистецтва</w:t>
            </w:r>
          </w:p>
        </w:tc>
        <w:tc>
          <w:tcPr>
            <w:tcW w:w="318" w:type="pct"/>
            <w:gridSpan w:val="2"/>
            <w:tcBorders>
              <w:left w:val="single" w:sz="12" w:space="0" w:color="auto"/>
            </w:tcBorders>
            <w:vAlign w:val="center"/>
          </w:tcPr>
          <w:p w:rsidR="0042212F" w:rsidRPr="00D46537" w:rsidRDefault="00CC3A35" w:rsidP="00D46537">
            <w:pPr>
              <w:jc w:val="center"/>
              <w:rPr>
                <w:b/>
                <w:lang w:val="uk-UA"/>
              </w:rPr>
            </w:pPr>
            <w:r>
              <w:rPr>
                <w:b/>
                <w:lang w:val="uk-UA"/>
              </w:rPr>
              <w:t>10</w:t>
            </w: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D46537" w:rsidP="00D46537">
            <w:pPr>
              <w:jc w:val="center"/>
              <w:rPr>
                <w:lang w:val="uk-UA"/>
              </w:rPr>
            </w:pPr>
            <w:r>
              <w:rPr>
                <w:lang w:val="uk-UA"/>
              </w:rPr>
              <w:t>2</w:t>
            </w: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42212F" w:rsidP="00D46537">
            <w:pPr>
              <w:jc w:val="center"/>
              <w:rPr>
                <w:lang w:val="uk-UA"/>
              </w:rPr>
            </w:pPr>
          </w:p>
        </w:tc>
        <w:tc>
          <w:tcPr>
            <w:tcW w:w="319" w:type="pct"/>
            <w:tcBorders>
              <w:right w:val="single" w:sz="12" w:space="0" w:color="auto"/>
            </w:tcBorders>
            <w:vAlign w:val="center"/>
          </w:tcPr>
          <w:p w:rsidR="0042212F" w:rsidRPr="00B92F8F" w:rsidRDefault="00CC3A35" w:rsidP="00D46537">
            <w:pPr>
              <w:jc w:val="center"/>
              <w:rPr>
                <w:lang w:val="uk-UA"/>
              </w:rPr>
            </w:pPr>
            <w:r>
              <w:rPr>
                <w:lang w:val="uk-UA"/>
              </w:rPr>
              <w:t>8</w:t>
            </w:r>
          </w:p>
        </w:tc>
        <w:tc>
          <w:tcPr>
            <w:tcW w:w="324" w:type="pct"/>
            <w:tcBorders>
              <w:left w:val="single" w:sz="12" w:space="0" w:color="auto"/>
            </w:tcBorders>
            <w:vAlign w:val="center"/>
          </w:tcPr>
          <w:p w:rsidR="0042212F" w:rsidRPr="00D46537" w:rsidRDefault="00CC3A35" w:rsidP="00D46537">
            <w:pPr>
              <w:jc w:val="center"/>
              <w:rPr>
                <w:b/>
                <w:lang w:val="uk-UA"/>
              </w:rPr>
            </w:pPr>
            <w:r>
              <w:rPr>
                <w:b/>
                <w:lang w:val="uk-UA"/>
              </w:rPr>
              <w:t>10</w:t>
            </w:r>
          </w:p>
        </w:tc>
        <w:tc>
          <w:tcPr>
            <w:tcW w:w="324" w:type="pct"/>
            <w:gridSpan w:val="2"/>
            <w:vAlign w:val="center"/>
          </w:tcPr>
          <w:p w:rsidR="0042212F" w:rsidRPr="00B92F8F" w:rsidRDefault="0042212F" w:rsidP="00D46537">
            <w:pPr>
              <w:jc w:val="center"/>
              <w:rPr>
                <w:lang w:val="uk-UA"/>
              </w:rPr>
            </w:pPr>
          </w:p>
        </w:tc>
        <w:tc>
          <w:tcPr>
            <w:tcW w:w="325" w:type="pct"/>
            <w:gridSpan w:val="2"/>
            <w:vAlign w:val="center"/>
          </w:tcPr>
          <w:p w:rsidR="0042212F" w:rsidRPr="00B92F8F" w:rsidRDefault="0042212F" w:rsidP="00D46537">
            <w:pPr>
              <w:jc w:val="center"/>
              <w:rPr>
                <w:lang w:val="uk-UA"/>
              </w:rPr>
            </w:pPr>
          </w:p>
        </w:tc>
        <w:tc>
          <w:tcPr>
            <w:tcW w:w="324" w:type="pct"/>
            <w:gridSpan w:val="2"/>
            <w:vAlign w:val="center"/>
          </w:tcPr>
          <w:p w:rsidR="0042212F" w:rsidRPr="00B92F8F" w:rsidRDefault="0042212F" w:rsidP="00D46537">
            <w:pPr>
              <w:jc w:val="center"/>
              <w:rPr>
                <w:lang w:val="uk-UA"/>
              </w:rPr>
            </w:pPr>
          </w:p>
        </w:tc>
        <w:tc>
          <w:tcPr>
            <w:tcW w:w="324" w:type="pct"/>
            <w:gridSpan w:val="2"/>
            <w:vAlign w:val="center"/>
          </w:tcPr>
          <w:p w:rsidR="0042212F" w:rsidRPr="00B92F8F" w:rsidRDefault="0042212F" w:rsidP="00D46537">
            <w:pPr>
              <w:jc w:val="center"/>
              <w:rPr>
                <w:lang w:val="uk-UA"/>
              </w:rPr>
            </w:pPr>
          </w:p>
        </w:tc>
        <w:tc>
          <w:tcPr>
            <w:tcW w:w="325" w:type="pct"/>
            <w:gridSpan w:val="2"/>
            <w:vAlign w:val="center"/>
          </w:tcPr>
          <w:p w:rsidR="0042212F" w:rsidRPr="00B92F8F" w:rsidRDefault="00CC3A35" w:rsidP="00D46537">
            <w:pPr>
              <w:jc w:val="center"/>
              <w:rPr>
                <w:lang w:val="uk-UA"/>
              </w:rPr>
            </w:pPr>
            <w:r>
              <w:rPr>
                <w:lang w:val="uk-UA"/>
              </w:rPr>
              <w:t>10</w:t>
            </w:r>
          </w:p>
        </w:tc>
      </w:tr>
      <w:tr w:rsidR="00203AF7" w:rsidRPr="00B92F8F" w:rsidTr="00D46537">
        <w:tc>
          <w:tcPr>
            <w:tcW w:w="1146" w:type="pct"/>
            <w:tcBorders>
              <w:right w:val="single" w:sz="12" w:space="0" w:color="auto"/>
            </w:tcBorders>
          </w:tcPr>
          <w:p w:rsidR="0042212F" w:rsidRPr="004B4753" w:rsidRDefault="004B4753" w:rsidP="004B4753">
            <w:pPr>
              <w:rPr>
                <w:lang w:val="uk-UA"/>
              </w:rPr>
            </w:pPr>
            <w:r w:rsidRPr="004B4753">
              <w:rPr>
                <w:bCs/>
                <w:lang w:val="uk-UA"/>
              </w:rPr>
              <w:t xml:space="preserve">Тема 3. </w:t>
            </w:r>
            <w:r w:rsidRPr="004B4753">
              <w:rPr>
                <w:lang w:val="uk-UA"/>
              </w:rPr>
              <w:t>Художній образ у літературі</w:t>
            </w:r>
          </w:p>
        </w:tc>
        <w:tc>
          <w:tcPr>
            <w:tcW w:w="318" w:type="pct"/>
            <w:gridSpan w:val="2"/>
            <w:tcBorders>
              <w:left w:val="single" w:sz="12" w:space="0" w:color="auto"/>
            </w:tcBorders>
            <w:vAlign w:val="center"/>
          </w:tcPr>
          <w:p w:rsidR="0042212F" w:rsidRPr="00D46537" w:rsidRDefault="00D46537" w:rsidP="00D46537">
            <w:pPr>
              <w:jc w:val="center"/>
              <w:rPr>
                <w:b/>
                <w:lang w:val="uk-UA"/>
              </w:rPr>
            </w:pPr>
            <w:r>
              <w:rPr>
                <w:b/>
                <w:lang w:val="uk-UA"/>
              </w:rPr>
              <w:t>6</w:t>
            </w:r>
          </w:p>
        </w:tc>
        <w:tc>
          <w:tcPr>
            <w:tcW w:w="318" w:type="pct"/>
            <w:gridSpan w:val="2"/>
            <w:vAlign w:val="center"/>
          </w:tcPr>
          <w:p w:rsidR="0042212F" w:rsidRPr="00B92F8F" w:rsidRDefault="00D46537" w:rsidP="00D46537">
            <w:pPr>
              <w:jc w:val="center"/>
              <w:rPr>
                <w:lang w:val="uk-UA"/>
              </w:rPr>
            </w:pPr>
            <w:r>
              <w:rPr>
                <w:lang w:val="uk-UA"/>
              </w:rPr>
              <w:t>2</w:t>
            </w:r>
          </w:p>
        </w:tc>
        <w:tc>
          <w:tcPr>
            <w:tcW w:w="318" w:type="pct"/>
            <w:gridSpan w:val="2"/>
            <w:vAlign w:val="center"/>
          </w:tcPr>
          <w:p w:rsidR="0042212F" w:rsidRPr="00B92F8F" w:rsidRDefault="00D46537" w:rsidP="00D46537">
            <w:pPr>
              <w:jc w:val="center"/>
              <w:rPr>
                <w:lang w:val="uk-UA"/>
              </w:rPr>
            </w:pPr>
            <w:r>
              <w:rPr>
                <w:lang w:val="uk-UA"/>
              </w:rPr>
              <w:t>4</w:t>
            </w: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42212F" w:rsidP="00D46537">
            <w:pPr>
              <w:jc w:val="center"/>
              <w:rPr>
                <w:lang w:val="uk-UA"/>
              </w:rPr>
            </w:pPr>
          </w:p>
        </w:tc>
        <w:tc>
          <w:tcPr>
            <w:tcW w:w="319" w:type="pct"/>
            <w:tcBorders>
              <w:right w:val="single" w:sz="12" w:space="0" w:color="auto"/>
            </w:tcBorders>
            <w:vAlign w:val="center"/>
          </w:tcPr>
          <w:p w:rsidR="0042212F" w:rsidRPr="00B92F8F" w:rsidRDefault="0042212F" w:rsidP="00D46537">
            <w:pPr>
              <w:jc w:val="center"/>
              <w:rPr>
                <w:lang w:val="uk-UA"/>
              </w:rPr>
            </w:pPr>
          </w:p>
        </w:tc>
        <w:tc>
          <w:tcPr>
            <w:tcW w:w="324" w:type="pct"/>
            <w:tcBorders>
              <w:left w:val="single" w:sz="12" w:space="0" w:color="auto"/>
            </w:tcBorders>
            <w:vAlign w:val="center"/>
          </w:tcPr>
          <w:p w:rsidR="0042212F" w:rsidRPr="00D46537" w:rsidRDefault="00402EED" w:rsidP="00D46537">
            <w:pPr>
              <w:jc w:val="center"/>
              <w:rPr>
                <w:b/>
                <w:lang w:val="uk-UA"/>
              </w:rPr>
            </w:pPr>
            <w:r>
              <w:rPr>
                <w:b/>
                <w:lang w:val="uk-UA"/>
              </w:rPr>
              <w:t>6</w:t>
            </w:r>
          </w:p>
        </w:tc>
        <w:tc>
          <w:tcPr>
            <w:tcW w:w="324" w:type="pct"/>
            <w:gridSpan w:val="2"/>
            <w:vAlign w:val="center"/>
          </w:tcPr>
          <w:p w:rsidR="0042212F" w:rsidRPr="00B92F8F" w:rsidRDefault="0042212F" w:rsidP="00D46537">
            <w:pPr>
              <w:jc w:val="center"/>
              <w:rPr>
                <w:lang w:val="uk-UA"/>
              </w:rPr>
            </w:pPr>
          </w:p>
        </w:tc>
        <w:tc>
          <w:tcPr>
            <w:tcW w:w="325" w:type="pct"/>
            <w:gridSpan w:val="2"/>
            <w:vAlign w:val="center"/>
          </w:tcPr>
          <w:p w:rsidR="0042212F" w:rsidRPr="00B92F8F" w:rsidRDefault="00D46537" w:rsidP="00D46537">
            <w:pPr>
              <w:jc w:val="center"/>
              <w:rPr>
                <w:lang w:val="uk-UA"/>
              </w:rPr>
            </w:pPr>
            <w:r>
              <w:rPr>
                <w:lang w:val="uk-UA"/>
              </w:rPr>
              <w:t>2</w:t>
            </w:r>
          </w:p>
        </w:tc>
        <w:tc>
          <w:tcPr>
            <w:tcW w:w="324" w:type="pct"/>
            <w:gridSpan w:val="2"/>
            <w:vAlign w:val="center"/>
          </w:tcPr>
          <w:p w:rsidR="0042212F" w:rsidRPr="00B92F8F" w:rsidRDefault="0042212F" w:rsidP="00D46537">
            <w:pPr>
              <w:jc w:val="center"/>
              <w:rPr>
                <w:lang w:val="uk-UA"/>
              </w:rPr>
            </w:pPr>
          </w:p>
        </w:tc>
        <w:tc>
          <w:tcPr>
            <w:tcW w:w="324" w:type="pct"/>
            <w:gridSpan w:val="2"/>
            <w:vAlign w:val="center"/>
          </w:tcPr>
          <w:p w:rsidR="0042212F" w:rsidRPr="00B92F8F" w:rsidRDefault="0042212F" w:rsidP="00D46537">
            <w:pPr>
              <w:jc w:val="center"/>
              <w:rPr>
                <w:lang w:val="uk-UA"/>
              </w:rPr>
            </w:pPr>
          </w:p>
        </w:tc>
        <w:tc>
          <w:tcPr>
            <w:tcW w:w="325" w:type="pct"/>
            <w:gridSpan w:val="2"/>
            <w:vAlign w:val="center"/>
          </w:tcPr>
          <w:p w:rsidR="0042212F" w:rsidRPr="00B92F8F" w:rsidRDefault="00402EED" w:rsidP="00D46537">
            <w:pPr>
              <w:jc w:val="center"/>
              <w:rPr>
                <w:lang w:val="uk-UA"/>
              </w:rPr>
            </w:pPr>
            <w:r>
              <w:rPr>
                <w:lang w:val="uk-UA"/>
              </w:rPr>
              <w:t>4</w:t>
            </w:r>
          </w:p>
        </w:tc>
      </w:tr>
      <w:tr w:rsidR="004B4753" w:rsidRPr="00B92F8F" w:rsidTr="00D46537">
        <w:tc>
          <w:tcPr>
            <w:tcW w:w="1146" w:type="pct"/>
            <w:tcBorders>
              <w:right w:val="single" w:sz="12" w:space="0" w:color="auto"/>
            </w:tcBorders>
          </w:tcPr>
          <w:p w:rsidR="004B4753" w:rsidRPr="004B4753" w:rsidRDefault="004B4753" w:rsidP="004B4753">
            <w:pPr>
              <w:rPr>
                <w:bCs/>
                <w:lang w:val="uk-UA"/>
              </w:rPr>
            </w:pPr>
            <w:r w:rsidRPr="004B4753">
              <w:rPr>
                <w:bCs/>
                <w:lang w:val="uk-UA"/>
              </w:rPr>
              <w:t xml:space="preserve">Тема 4. </w:t>
            </w:r>
            <w:r w:rsidRPr="004B4753">
              <w:rPr>
                <w:lang w:val="uk-UA"/>
              </w:rPr>
              <w:t xml:space="preserve">Основи </w:t>
            </w:r>
            <w:proofErr w:type="spellStart"/>
            <w:r w:rsidRPr="004B4753">
              <w:rPr>
                <w:lang w:val="uk-UA"/>
              </w:rPr>
              <w:t>генології</w:t>
            </w:r>
            <w:proofErr w:type="spellEnd"/>
          </w:p>
        </w:tc>
        <w:tc>
          <w:tcPr>
            <w:tcW w:w="318" w:type="pct"/>
            <w:gridSpan w:val="2"/>
            <w:tcBorders>
              <w:left w:val="single" w:sz="12" w:space="0" w:color="auto"/>
            </w:tcBorders>
            <w:vAlign w:val="center"/>
          </w:tcPr>
          <w:p w:rsidR="004B4753" w:rsidRPr="00D46537" w:rsidRDefault="00D46537" w:rsidP="00D46537">
            <w:pPr>
              <w:jc w:val="center"/>
              <w:rPr>
                <w:b/>
                <w:lang w:val="uk-UA"/>
              </w:rPr>
            </w:pPr>
            <w:r w:rsidRPr="00D46537">
              <w:rPr>
                <w:b/>
                <w:lang w:val="uk-UA"/>
              </w:rPr>
              <w:t>2</w:t>
            </w:r>
          </w:p>
        </w:tc>
        <w:tc>
          <w:tcPr>
            <w:tcW w:w="318" w:type="pct"/>
            <w:gridSpan w:val="2"/>
            <w:vAlign w:val="center"/>
          </w:tcPr>
          <w:p w:rsidR="004B4753" w:rsidRPr="00B92F8F" w:rsidRDefault="00D46537" w:rsidP="00D46537">
            <w:pPr>
              <w:jc w:val="center"/>
              <w:rPr>
                <w:lang w:val="uk-UA"/>
              </w:rPr>
            </w:pPr>
            <w:r>
              <w:rPr>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4B4753" w:rsidP="00D46537">
            <w:pPr>
              <w:jc w:val="center"/>
              <w:rPr>
                <w:lang w:val="uk-UA"/>
              </w:rPr>
            </w:pPr>
          </w:p>
        </w:tc>
        <w:tc>
          <w:tcPr>
            <w:tcW w:w="324" w:type="pct"/>
            <w:tcBorders>
              <w:left w:val="single" w:sz="12" w:space="0" w:color="auto"/>
            </w:tcBorders>
            <w:vAlign w:val="center"/>
          </w:tcPr>
          <w:p w:rsidR="004B4753" w:rsidRPr="00D46537" w:rsidRDefault="00D46537" w:rsidP="00D46537">
            <w:pPr>
              <w:jc w:val="center"/>
              <w:rPr>
                <w:b/>
                <w:lang w:val="uk-UA"/>
              </w:rPr>
            </w:pPr>
            <w:r w:rsidRPr="00D46537">
              <w:rPr>
                <w:b/>
                <w:lang w:val="uk-UA"/>
              </w:rPr>
              <w:t>2</w:t>
            </w:r>
          </w:p>
        </w:tc>
        <w:tc>
          <w:tcPr>
            <w:tcW w:w="324" w:type="pct"/>
            <w:gridSpan w:val="2"/>
            <w:vAlign w:val="center"/>
          </w:tcPr>
          <w:p w:rsidR="004B4753" w:rsidRPr="00B92F8F" w:rsidRDefault="00D46537" w:rsidP="00D46537">
            <w:pPr>
              <w:jc w:val="center"/>
              <w:rPr>
                <w:lang w:val="uk-UA"/>
              </w:rPr>
            </w:pPr>
            <w:r>
              <w:rPr>
                <w:lang w:val="uk-UA"/>
              </w:rPr>
              <w:t>2</w:t>
            </w:r>
          </w:p>
        </w:tc>
        <w:tc>
          <w:tcPr>
            <w:tcW w:w="325" w:type="pct"/>
            <w:gridSpan w:val="2"/>
            <w:vAlign w:val="center"/>
          </w:tcPr>
          <w:p w:rsidR="004B4753" w:rsidRPr="00B92F8F" w:rsidRDefault="004B4753" w:rsidP="00D46537">
            <w:pPr>
              <w:jc w:val="center"/>
              <w:rPr>
                <w:lang w:val="uk-UA"/>
              </w:rPr>
            </w:pPr>
          </w:p>
        </w:tc>
        <w:tc>
          <w:tcPr>
            <w:tcW w:w="324" w:type="pct"/>
            <w:gridSpan w:val="2"/>
            <w:vAlign w:val="center"/>
          </w:tcPr>
          <w:p w:rsidR="004B4753" w:rsidRPr="00B92F8F" w:rsidRDefault="004B4753" w:rsidP="00D46537">
            <w:pPr>
              <w:jc w:val="center"/>
              <w:rPr>
                <w:lang w:val="uk-UA"/>
              </w:rPr>
            </w:pPr>
          </w:p>
        </w:tc>
        <w:tc>
          <w:tcPr>
            <w:tcW w:w="324"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r>
      <w:tr w:rsidR="004B4753" w:rsidRPr="00B92F8F" w:rsidTr="00D46537">
        <w:tc>
          <w:tcPr>
            <w:tcW w:w="1146" w:type="pct"/>
            <w:tcBorders>
              <w:right w:val="single" w:sz="12" w:space="0" w:color="auto"/>
            </w:tcBorders>
          </w:tcPr>
          <w:p w:rsidR="004B4753" w:rsidRPr="004B4753" w:rsidRDefault="004B4753" w:rsidP="004B4753">
            <w:pPr>
              <w:rPr>
                <w:bCs/>
                <w:lang w:val="uk-UA"/>
              </w:rPr>
            </w:pPr>
            <w:r w:rsidRPr="004B4753">
              <w:rPr>
                <w:bCs/>
                <w:lang w:val="uk-UA"/>
              </w:rPr>
              <w:t xml:space="preserve">Тема 5. </w:t>
            </w:r>
            <w:r w:rsidRPr="004B4753">
              <w:rPr>
                <w:lang w:val="uk-UA"/>
              </w:rPr>
              <w:t>Лірика й особливості організації поетичного тексту</w:t>
            </w:r>
          </w:p>
        </w:tc>
        <w:tc>
          <w:tcPr>
            <w:tcW w:w="318" w:type="pct"/>
            <w:gridSpan w:val="2"/>
            <w:tcBorders>
              <w:left w:val="single" w:sz="12" w:space="0" w:color="auto"/>
            </w:tcBorders>
            <w:vAlign w:val="center"/>
          </w:tcPr>
          <w:p w:rsidR="004B4753" w:rsidRPr="00D46537" w:rsidRDefault="00402EED" w:rsidP="00CC3A35">
            <w:pPr>
              <w:jc w:val="center"/>
              <w:rPr>
                <w:b/>
                <w:lang w:val="uk-UA"/>
              </w:rPr>
            </w:pPr>
            <w:r>
              <w:rPr>
                <w:b/>
                <w:lang w:val="uk-UA"/>
              </w:rPr>
              <w:t>1</w:t>
            </w:r>
            <w:r w:rsidR="00CC3A35">
              <w:rPr>
                <w:b/>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D46537" w:rsidP="00D46537">
            <w:pPr>
              <w:jc w:val="center"/>
              <w:rPr>
                <w:lang w:val="uk-UA"/>
              </w:rPr>
            </w:pPr>
            <w:r>
              <w:rPr>
                <w:lang w:val="uk-UA"/>
              </w:rPr>
              <w:t>4</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CC3A35" w:rsidP="00D46537">
            <w:pPr>
              <w:jc w:val="center"/>
              <w:rPr>
                <w:lang w:val="uk-UA"/>
              </w:rPr>
            </w:pPr>
            <w:r>
              <w:rPr>
                <w:lang w:val="uk-UA"/>
              </w:rPr>
              <w:t>8</w:t>
            </w:r>
          </w:p>
        </w:tc>
        <w:tc>
          <w:tcPr>
            <w:tcW w:w="324" w:type="pct"/>
            <w:tcBorders>
              <w:left w:val="single" w:sz="12" w:space="0" w:color="auto"/>
            </w:tcBorders>
            <w:vAlign w:val="center"/>
          </w:tcPr>
          <w:p w:rsidR="004B4753" w:rsidRPr="00D46537" w:rsidRDefault="00402EED" w:rsidP="00CC3A35">
            <w:pPr>
              <w:jc w:val="center"/>
              <w:rPr>
                <w:b/>
                <w:lang w:val="uk-UA"/>
              </w:rPr>
            </w:pPr>
            <w:r>
              <w:rPr>
                <w:b/>
                <w:lang w:val="uk-UA"/>
              </w:rPr>
              <w:t>1</w:t>
            </w:r>
            <w:r w:rsidR="00CC3A35">
              <w:rPr>
                <w:b/>
                <w:lang w:val="uk-UA"/>
              </w:rPr>
              <w:t>2</w:t>
            </w:r>
          </w:p>
        </w:tc>
        <w:tc>
          <w:tcPr>
            <w:tcW w:w="324"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4" w:type="pct"/>
            <w:gridSpan w:val="2"/>
            <w:vAlign w:val="center"/>
          </w:tcPr>
          <w:p w:rsidR="004B4753" w:rsidRPr="00B92F8F" w:rsidRDefault="004B4753" w:rsidP="00D46537">
            <w:pPr>
              <w:jc w:val="center"/>
              <w:rPr>
                <w:lang w:val="uk-UA"/>
              </w:rPr>
            </w:pPr>
          </w:p>
        </w:tc>
        <w:tc>
          <w:tcPr>
            <w:tcW w:w="324"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02EED" w:rsidP="00CC3A35">
            <w:pPr>
              <w:jc w:val="center"/>
              <w:rPr>
                <w:lang w:val="uk-UA"/>
              </w:rPr>
            </w:pPr>
            <w:r>
              <w:rPr>
                <w:lang w:val="uk-UA"/>
              </w:rPr>
              <w:t>1</w:t>
            </w:r>
            <w:r w:rsidR="00CC3A35">
              <w:rPr>
                <w:lang w:val="uk-UA"/>
              </w:rPr>
              <w:t>2</w:t>
            </w:r>
          </w:p>
        </w:tc>
      </w:tr>
      <w:tr w:rsidR="004B4753" w:rsidRPr="00B92F8F" w:rsidTr="00D46537">
        <w:tc>
          <w:tcPr>
            <w:tcW w:w="1146" w:type="pct"/>
            <w:tcBorders>
              <w:right w:val="single" w:sz="12" w:space="0" w:color="auto"/>
            </w:tcBorders>
          </w:tcPr>
          <w:p w:rsidR="004B4753" w:rsidRPr="004B4753" w:rsidRDefault="004B4753" w:rsidP="004B4753">
            <w:pPr>
              <w:rPr>
                <w:bCs/>
                <w:lang w:val="uk-UA"/>
              </w:rPr>
            </w:pPr>
            <w:r w:rsidRPr="004B4753">
              <w:rPr>
                <w:bCs/>
                <w:lang w:val="uk-UA"/>
              </w:rPr>
              <w:t xml:space="preserve">Тема 6. </w:t>
            </w:r>
            <w:r w:rsidRPr="004B4753">
              <w:rPr>
                <w:lang w:val="uk-UA"/>
              </w:rPr>
              <w:t>Генезис і родові ознаки епосу</w:t>
            </w:r>
          </w:p>
        </w:tc>
        <w:tc>
          <w:tcPr>
            <w:tcW w:w="318" w:type="pct"/>
            <w:gridSpan w:val="2"/>
            <w:tcBorders>
              <w:left w:val="single" w:sz="12" w:space="0" w:color="auto"/>
            </w:tcBorders>
            <w:vAlign w:val="center"/>
          </w:tcPr>
          <w:p w:rsidR="004B4753" w:rsidRPr="00D46537" w:rsidRDefault="00402EED" w:rsidP="00D46537">
            <w:pPr>
              <w:jc w:val="center"/>
              <w:rPr>
                <w:b/>
                <w:lang w:val="uk-UA"/>
              </w:rPr>
            </w:pPr>
            <w:r>
              <w:rPr>
                <w:b/>
                <w:lang w:val="uk-UA"/>
              </w:rPr>
              <w:t>9</w:t>
            </w:r>
          </w:p>
        </w:tc>
        <w:tc>
          <w:tcPr>
            <w:tcW w:w="318" w:type="pct"/>
            <w:gridSpan w:val="2"/>
            <w:vAlign w:val="center"/>
          </w:tcPr>
          <w:p w:rsidR="004B4753" w:rsidRPr="00B92F8F" w:rsidRDefault="00D46537" w:rsidP="00D46537">
            <w:pPr>
              <w:jc w:val="center"/>
              <w:rPr>
                <w:lang w:val="uk-UA"/>
              </w:rPr>
            </w:pPr>
            <w:r>
              <w:rPr>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4B4753" w:rsidP="00D46537">
            <w:pPr>
              <w:jc w:val="center"/>
              <w:rPr>
                <w:lang w:val="uk-UA"/>
              </w:rPr>
            </w:pPr>
          </w:p>
        </w:tc>
        <w:tc>
          <w:tcPr>
            <w:tcW w:w="324" w:type="pct"/>
            <w:tcBorders>
              <w:left w:val="single" w:sz="12" w:space="0" w:color="auto"/>
            </w:tcBorders>
            <w:vAlign w:val="center"/>
          </w:tcPr>
          <w:p w:rsidR="004B4753" w:rsidRPr="00D46537" w:rsidRDefault="00402EED" w:rsidP="00D46537">
            <w:pPr>
              <w:jc w:val="center"/>
              <w:rPr>
                <w:b/>
                <w:lang w:val="uk-UA"/>
              </w:rPr>
            </w:pPr>
            <w:r>
              <w:rPr>
                <w:b/>
                <w:lang w:val="uk-UA"/>
              </w:rPr>
              <w:t>9</w:t>
            </w:r>
          </w:p>
        </w:tc>
        <w:tc>
          <w:tcPr>
            <w:tcW w:w="324"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4" w:type="pct"/>
            <w:gridSpan w:val="2"/>
            <w:vAlign w:val="center"/>
          </w:tcPr>
          <w:p w:rsidR="004B4753" w:rsidRPr="00B92F8F" w:rsidRDefault="004B4753" w:rsidP="00D46537">
            <w:pPr>
              <w:jc w:val="center"/>
              <w:rPr>
                <w:lang w:val="uk-UA"/>
              </w:rPr>
            </w:pPr>
          </w:p>
        </w:tc>
        <w:tc>
          <w:tcPr>
            <w:tcW w:w="324"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02EED" w:rsidP="00D46537">
            <w:pPr>
              <w:jc w:val="center"/>
              <w:rPr>
                <w:lang w:val="uk-UA"/>
              </w:rPr>
            </w:pPr>
            <w:r>
              <w:rPr>
                <w:lang w:val="uk-UA"/>
              </w:rPr>
              <w:t>9</w:t>
            </w:r>
          </w:p>
        </w:tc>
      </w:tr>
      <w:tr w:rsidR="004B4753" w:rsidRPr="00B92F8F" w:rsidTr="00D46537">
        <w:tc>
          <w:tcPr>
            <w:tcW w:w="1146" w:type="pct"/>
            <w:tcBorders>
              <w:right w:val="single" w:sz="12" w:space="0" w:color="auto"/>
            </w:tcBorders>
          </w:tcPr>
          <w:p w:rsidR="004B4753" w:rsidRPr="00B92F8F" w:rsidRDefault="004B4753" w:rsidP="004B4753">
            <w:pPr>
              <w:rPr>
                <w:bCs/>
                <w:lang w:val="uk-UA"/>
              </w:rPr>
            </w:pPr>
            <w:r w:rsidRPr="00B92F8F">
              <w:rPr>
                <w:bCs/>
                <w:lang w:val="uk-UA"/>
              </w:rPr>
              <w:t xml:space="preserve">Тема </w:t>
            </w:r>
            <w:r>
              <w:rPr>
                <w:bCs/>
                <w:lang w:val="uk-UA"/>
              </w:rPr>
              <w:t>7</w:t>
            </w:r>
            <w:r w:rsidRPr="00B92F8F">
              <w:rPr>
                <w:bCs/>
                <w:lang w:val="uk-UA"/>
              </w:rPr>
              <w:t>.</w:t>
            </w:r>
            <w:r>
              <w:rPr>
                <w:bCs/>
                <w:lang w:val="uk-UA"/>
              </w:rPr>
              <w:t xml:space="preserve"> </w:t>
            </w:r>
            <w:r>
              <w:rPr>
                <w:lang w:val="uk-UA"/>
              </w:rPr>
              <w:t>Основні категорії поетики драми</w:t>
            </w:r>
          </w:p>
        </w:tc>
        <w:tc>
          <w:tcPr>
            <w:tcW w:w="318" w:type="pct"/>
            <w:gridSpan w:val="2"/>
            <w:tcBorders>
              <w:left w:val="single" w:sz="12" w:space="0" w:color="auto"/>
            </w:tcBorders>
            <w:vAlign w:val="center"/>
          </w:tcPr>
          <w:p w:rsidR="004B4753" w:rsidRPr="00D46537" w:rsidRDefault="00D46537" w:rsidP="00D46537">
            <w:pPr>
              <w:jc w:val="center"/>
              <w:rPr>
                <w:b/>
                <w:lang w:val="uk-UA"/>
              </w:rPr>
            </w:pPr>
            <w:r w:rsidRPr="00D46537">
              <w:rPr>
                <w:b/>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D46537" w:rsidP="00D46537">
            <w:pPr>
              <w:jc w:val="center"/>
              <w:rPr>
                <w:lang w:val="uk-UA"/>
              </w:rPr>
            </w:pPr>
            <w:r>
              <w:rPr>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4B4753" w:rsidP="00D46537">
            <w:pPr>
              <w:jc w:val="center"/>
              <w:rPr>
                <w:lang w:val="uk-UA"/>
              </w:rPr>
            </w:pPr>
          </w:p>
        </w:tc>
        <w:tc>
          <w:tcPr>
            <w:tcW w:w="324" w:type="pct"/>
            <w:tcBorders>
              <w:left w:val="single" w:sz="12" w:space="0" w:color="auto"/>
            </w:tcBorders>
            <w:vAlign w:val="center"/>
          </w:tcPr>
          <w:p w:rsidR="004B4753" w:rsidRPr="00D46537" w:rsidRDefault="00402EED" w:rsidP="00D46537">
            <w:pPr>
              <w:jc w:val="center"/>
              <w:rPr>
                <w:b/>
                <w:lang w:val="uk-UA"/>
              </w:rPr>
            </w:pPr>
            <w:r>
              <w:rPr>
                <w:b/>
                <w:lang w:val="uk-UA"/>
              </w:rPr>
              <w:t>2</w:t>
            </w:r>
          </w:p>
        </w:tc>
        <w:tc>
          <w:tcPr>
            <w:tcW w:w="324"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4" w:type="pct"/>
            <w:gridSpan w:val="2"/>
            <w:vAlign w:val="center"/>
          </w:tcPr>
          <w:p w:rsidR="004B4753" w:rsidRPr="00B92F8F" w:rsidRDefault="004B4753" w:rsidP="00D46537">
            <w:pPr>
              <w:jc w:val="center"/>
              <w:rPr>
                <w:lang w:val="uk-UA"/>
              </w:rPr>
            </w:pPr>
          </w:p>
        </w:tc>
        <w:tc>
          <w:tcPr>
            <w:tcW w:w="324"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02EED" w:rsidP="00D46537">
            <w:pPr>
              <w:jc w:val="center"/>
              <w:rPr>
                <w:lang w:val="uk-UA"/>
              </w:rPr>
            </w:pPr>
            <w:r>
              <w:rPr>
                <w:lang w:val="uk-UA"/>
              </w:rPr>
              <w:t>2</w:t>
            </w:r>
          </w:p>
        </w:tc>
      </w:tr>
      <w:tr w:rsidR="00203AF7" w:rsidRPr="00B92F8F" w:rsidTr="00D46537">
        <w:tc>
          <w:tcPr>
            <w:tcW w:w="1146" w:type="pct"/>
            <w:tcBorders>
              <w:right w:val="single" w:sz="12" w:space="0" w:color="auto"/>
            </w:tcBorders>
          </w:tcPr>
          <w:p w:rsidR="0042212F" w:rsidRPr="00D46537" w:rsidRDefault="0042212F" w:rsidP="004B4753">
            <w:pPr>
              <w:rPr>
                <w:bCs/>
                <w:i/>
                <w:lang w:val="uk-UA"/>
              </w:rPr>
            </w:pPr>
            <w:r w:rsidRPr="00D46537">
              <w:rPr>
                <w:bCs/>
                <w:i/>
                <w:lang w:val="uk-UA"/>
              </w:rPr>
              <w:t>Разом за блоком 1</w:t>
            </w:r>
          </w:p>
        </w:tc>
        <w:tc>
          <w:tcPr>
            <w:tcW w:w="318" w:type="pct"/>
            <w:gridSpan w:val="2"/>
            <w:tcBorders>
              <w:left w:val="single" w:sz="12" w:space="0" w:color="auto"/>
            </w:tcBorders>
            <w:vAlign w:val="center"/>
          </w:tcPr>
          <w:p w:rsidR="0042212F" w:rsidRPr="00D46537" w:rsidRDefault="00402EED" w:rsidP="00D46537">
            <w:pPr>
              <w:jc w:val="center"/>
              <w:rPr>
                <w:b/>
                <w:i/>
                <w:lang w:val="uk-UA"/>
              </w:rPr>
            </w:pPr>
            <w:r>
              <w:rPr>
                <w:b/>
                <w:i/>
                <w:lang w:val="uk-UA"/>
              </w:rPr>
              <w:t>45</w:t>
            </w:r>
          </w:p>
        </w:tc>
        <w:tc>
          <w:tcPr>
            <w:tcW w:w="318" w:type="pct"/>
            <w:gridSpan w:val="2"/>
            <w:vAlign w:val="center"/>
          </w:tcPr>
          <w:p w:rsidR="0042212F" w:rsidRPr="00D46537" w:rsidRDefault="00D46537" w:rsidP="00D46537">
            <w:pPr>
              <w:jc w:val="center"/>
              <w:rPr>
                <w:i/>
                <w:lang w:val="uk-UA"/>
              </w:rPr>
            </w:pPr>
            <w:r>
              <w:rPr>
                <w:i/>
                <w:lang w:val="uk-UA"/>
              </w:rPr>
              <w:t>8</w:t>
            </w:r>
          </w:p>
        </w:tc>
        <w:tc>
          <w:tcPr>
            <w:tcW w:w="318" w:type="pct"/>
            <w:gridSpan w:val="2"/>
            <w:vAlign w:val="center"/>
          </w:tcPr>
          <w:p w:rsidR="0042212F" w:rsidRPr="00D46537" w:rsidRDefault="00D46537" w:rsidP="00D46537">
            <w:pPr>
              <w:jc w:val="center"/>
              <w:rPr>
                <w:i/>
                <w:lang w:val="uk-UA"/>
              </w:rPr>
            </w:pPr>
            <w:r>
              <w:rPr>
                <w:i/>
                <w:lang w:val="uk-UA"/>
              </w:rPr>
              <w:t>14</w:t>
            </w:r>
          </w:p>
        </w:tc>
        <w:tc>
          <w:tcPr>
            <w:tcW w:w="318" w:type="pct"/>
            <w:gridSpan w:val="2"/>
            <w:vAlign w:val="center"/>
          </w:tcPr>
          <w:p w:rsidR="0042212F" w:rsidRPr="00D46537" w:rsidRDefault="0042212F" w:rsidP="00D46537">
            <w:pPr>
              <w:jc w:val="center"/>
              <w:rPr>
                <w:i/>
                <w:lang w:val="uk-UA"/>
              </w:rPr>
            </w:pPr>
          </w:p>
        </w:tc>
        <w:tc>
          <w:tcPr>
            <w:tcW w:w="318" w:type="pct"/>
            <w:gridSpan w:val="2"/>
            <w:vAlign w:val="center"/>
          </w:tcPr>
          <w:p w:rsidR="0042212F" w:rsidRPr="00D46537" w:rsidRDefault="0042212F" w:rsidP="00D46537">
            <w:pPr>
              <w:jc w:val="center"/>
              <w:rPr>
                <w:i/>
                <w:lang w:val="uk-UA"/>
              </w:rPr>
            </w:pPr>
          </w:p>
        </w:tc>
        <w:tc>
          <w:tcPr>
            <w:tcW w:w="319" w:type="pct"/>
            <w:tcBorders>
              <w:right w:val="single" w:sz="12" w:space="0" w:color="auto"/>
            </w:tcBorders>
            <w:vAlign w:val="center"/>
          </w:tcPr>
          <w:p w:rsidR="0042212F" w:rsidRPr="00D46537" w:rsidRDefault="00402EED" w:rsidP="00D46537">
            <w:pPr>
              <w:jc w:val="center"/>
              <w:rPr>
                <w:i/>
                <w:lang w:val="uk-UA"/>
              </w:rPr>
            </w:pPr>
            <w:r>
              <w:rPr>
                <w:i/>
                <w:lang w:val="uk-UA"/>
              </w:rPr>
              <w:t>23</w:t>
            </w:r>
          </w:p>
        </w:tc>
        <w:tc>
          <w:tcPr>
            <w:tcW w:w="324" w:type="pct"/>
            <w:tcBorders>
              <w:left w:val="single" w:sz="12" w:space="0" w:color="auto"/>
            </w:tcBorders>
            <w:vAlign w:val="center"/>
          </w:tcPr>
          <w:p w:rsidR="0042212F" w:rsidRPr="00D46537" w:rsidRDefault="00402EED" w:rsidP="00D46537">
            <w:pPr>
              <w:jc w:val="center"/>
              <w:rPr>
                <w:b/>
                <w:i/>
                <w:lang w:val="uk-UA"/>
              </w:rPr>
            </w:pPr>
            <w:r>
              <w:rPr>
                <w:b/>
                <w:i/>
                <w:lang w:val="uk-UA"/>
              </w:rPr>
              <w:t>45</w:t>
            </w:r>
          </w:p>
        </w:tc>
        <w:tc>
          <w:tcPr>
            <w:tcW w:w="324" w:type="pct"/>
            <w:gridSpan w:val="2"/>
            <w:vAlign w:val="center"/>
          </w:tcPr>
          <w:p w:rsidR="0042212F" w:rsidRPr="00D46537" w:rsidRDefault="00D46537" w:rsidP="00D46537">
            <w:pPr>
              <w:jc w:val="center"/>
              <w:rPr>
                <w:i/>
                <w:lang w:val="uk-UA"/>
              </w:rPr>
            </w:pPr>
            <w:r>
              <w:rPr>
                <w:i/>
                <w:lang w:val="uk-UA"/>
              </w:rPr>
              <w:t>4</w:t>
            </w:r>
          </w:p>
        </w:tc>
        <w:tc>
          <w:tcPr>
            <w:tcW w:w="325" w:type="pct"/>
            <w:gridSpan w:val="2"/>
            <w:vAlign w:val="center"/>
          </w:tcPr>
          <w:p w:rsidR="0042212F" w:rsidRPr="00D46537" w:rsidRDefault="00D46537" w:rsidP="00D46537">
            <w:pPr>
              <w:jc w:val="center"/>
              <w:rPr>
                <w:i/>
                <w:lang w:val="uk-UA"/>
              </w:rPr>
            </w:pPr>
            <w:r>
              <w:rPr>
                <w:i/>
                <w:lang w:val="uk-UA"/>
              </w:rPr>
              <w:t>2</w:t>
            </w:r>
          </w:p>
        </w:tc>
        <w:tc>
          <w:tcPr>
            <w:tcW w:w="324" w:type="pct"/>
            <w:gridSpan w:val="2"/>
            <w:vAlign w:val="center"/>
          </w:tcPr>
          <w:p w:rsidR="0042212F" w:rsidRPr="00D46537" w:rsidRDefault="0042212F" w:rsidP="00D46537">
            <w:pPr>
              <w:jc w:val="center"/>
              <w:rPr>
                <w:i/>
                <w:lang w:val="uk-UA"/>
              </w:rPr>
            </w:pPr>
          </w:p>
        </w:tc>
        <w:tc>
          <w:tcPr>
            <w:tcW w:w="324" w:type="pct"/>
            <w:gridSpan w:val="2"/>
            <w:vAlign w:val="center"/>
          </w:tcPr>
          <w:p w:rsidR="0042212F" w:rsidRPr="00D46537" w:rsidRDefault="0042212F" w:rsidP="00D46537">
            <w:pPr>
              <w:jc w:val="center"/>
              <w:rPr>
                <w:i/>
                <w:lang w:val="uk-UA"/>
              </w:rPr>
            </w:pPr>
          </w:p>
        </w:tc>
        <w:tc>
          <w:tcPr>
            <w:tcW w:w="325" w:type="pct"/>
            <w:gridSpan w:val="2"/>
            <w:vAlign w:val="center"/>
          </w:tcPr>
          <w:p w:rsidR="0042212F" w:rsidRPr="00D46537" w:rsidRDefault="00402EED" w:rsidP="00D46537">
            <w:pPr>
              <w:jc w:val="center"/>
              <w:rPr>
                <w:i/>
                <w:lang w:val="uk-UA"/>
              </w:rPr>
            </w:pPr>
            <w:r>
              <w:rPr>
                <w:i/>
                <w:lang w:val="uk-UA"/>
              </w:rPr>
              <w:t>39</w:t>
            </w:r>
          </w:p>
        </w:tc>
      </w:tr>
      <w:tr w:rsidR="0042212F" w:rsidRPr="00B92F8F" w:rsidTr="000F40E9">
        <w:trPr>
          <w:cantSplit/>
        </w:trPr>
        <w:tc>
          <w:tcPr>
            <w:tcW w:w="5000" w:type="pct"/>
            <w:gridSpan w:val="23"/>
            <w:vAlign w:val="center"/>
          </w:tcPr>
          <w:p w:rsidR="0042212F" w:rsidRPr="00B92F8F" w:rsidRDefault="0042212F" w:rsidP="000F40E9">
            <w:pPr>
              <w:spacing w:line="360" w:lineRule="auto"/>
              <w:jc w:val="center"/>
              <w:rPr>
                <w:lang w:val="uk-UA"/>
              </w:rPr>
            </w:pPr>
            <w:r>
              <w:rPr>
                <w:b/>
                <w:lang w:val="uk-UA"/>
              </w:rPr>
              <w:lastRenderedPageBreak/>
              <w:t>БЛОК ІІ</w:t>
            </w:r>
            <w:r w:rsidRPr="002B0636">
              <w:rPr>
                <w:b/>
                <w:lang w:val="uk-UA"/>
              </w:rPr>
              <w:t xml:space="preserve">. </w:t>
            </w:r>
            <w:r>
              <w:rPr>
                <w:b/>
                <w:lang w:val="uk-UA"/>
              </w:rPr>
              <w:t>Поетика художнього твору й закономірності літературного буття</w:t>
            </w:r>
          </w:p>
        </w:tc>
      </w:tr>
      <w:tr w:rsidR="00203AF7" w:rsidRPr="00B92F8F" w:rsidTr="00D46537">
        <w:tc>
          <w:tcPr>
            <w:tcW w:w="1146" w:type="pct"/>
            <w:tcBorders>
              <w:right w:val="single" w:sz="12" w:space="0" w:color="auto"/>
            </w:tcBorders>
          </w:tcPr>
          <w:p w:rsidR="0042212F" w:rsidRPr="00B92F8F" w:rsidRDefault="004B4753" w:rsidP="004B4753">
            <w:pPr>
              <w:rPr>
                <w:lang w:val="uk-UA"/>
              </w:rPr>
            </w:pPr>
            <w:r w:rsidRPr="00B92F8F">
              <w:rPr>
                <w:bCs/>
                <w:lang w:val="uk-UA"/>
              </w:rPr>
              <w:t xml:space="preserve">Тема </w:t>
            </w:r>
            <w:r>
              <w:rPr>
                <w:bCs/>
                <w:lang w:val="uk-UA"/>
              </w:rPr>
              <w:t>8</w:t>
            </w:r>
            <w:r w:rsidRPr="00B92F8F">
              <w:rPr>
                <w:bCs/>
                <w:lang w:val="uk-UA"/>
              </w:rPr>
              <w:t>.</w:t>
            </w:r>
            <w:r>
              <w:rPr>
                <w:bCs/>
                <w:lang w:val="uk-UA"/>
              </w:rPr>
              <w:t xml:space="preserve"> </w:t>
            </w:r>
            <w:r>
              <w:rPr>
                <w:lang w:val="uk-UA"/>
              </w:rPr>
              <w:t>Літературний твір як художнє ціле</w:t>
            </w:r>
          </w:p>
        </w:tc>
        <w:tc>
          <w:tcPr>
            <w:tcW w:w="318" w:type="pct"/>
            <w:gridSpan w:val="2"/>
            <w:tcBorders>
              <w:left w:val="single" w:sz="12" w:space="0" w:color="auto"/>
            </w:tcBorders>
            <w:vAlign w:val="center"/>
          </w:tcPr>
          <w:p w:rsidR="0042212F" w:rsidRPr="00402EED" w:rsidRDefault="00402EED" w:rsidP="00D46537">
            <w:pPr>
              <w:jc w:val="center"/>
              <w:rPr>
                <w:b/>
                <w:lang w:val="uk-UA"/>
              </w:rPr>
            </w:pPr>
            <w:r w:rsidRPr="00402EED">
              <w:rPr>
                <w:b/>
                <w:lang w:val="uk-UA"/>
              </w:rPr>
              <w:t>10</w:t>
            </w:r>
          </w:p>
        </w:tc>
        <w:tc>
          <w:tcPr>
            <w:tcW w:w="318" w:type="pct"/>
            <w:gridSpan w:val="2"/>
            <w:vAlign w:val="center"/>
          </w:tcPr>
          <w:p w:rsidR="0042212F" w:rsidRPr="00B92F8F" w:rsidRDefault="00D46537" w:rsidP="00D46537">
            <w:pPr>
              <w:jc w:val="center"/>
              <w:rPr>
                <w:lang w:val="uk-UA"/>
              </w:rPr>
            </w:pPr>
            <w:r>
              <w:rPr>
                <w:lang w:val="uk-UA"/>
              </w:rPr>
              <w:t>2</w:t>
            </w: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42212F" w:rsidP="00D46537">
            <w:pPr>
              <w:jc w:val="center"/>
              <w:rPr>
                <w:lang w:val="uk-UA"/>
              </w:rPr>
            </w:pPr>
          </w:p>
        </w:tc>
        <w:tc>
          <w:tcPr>
            <w:tcW w:w="319" w:type="pct"/>
            <w:tcBorders>
              <w:right w:val="single" w:sz="12" w:space="0" w:color="auto"/>
            </w:tcBorders>
            <w:vAlign w:val="center"/>
          </w:tcPr>
          <w:p w:rsidR="0042212F" w:rsidRPr="00B92F8F" w:rsidRDefault="00402EED" w:rsidP="00D46537">
            <w:pPr>
              <w:jc w:val="center"/>
              <w:rPr>
                <w:lang w:val="uk-UA"/>
              </w:rPr>
            </w:pPr>
            <w:r>
              <w:rPr>
                <w:lang w:val="uk-UA"/>
              </w:rPr>
              <w:t>8</w:t>
            </w:r>
          </w:p>
        </w:tc>
        <w:tc>
          <w:tcPr>
            <w:tcW w:w="324" w:type="pct"/>
            <w:tcBorders>
              <w:left w:val="single" w:sz="12" w:space="0" w:color="auto"/>
            </w:tcBorders>
            <w:vAlign w:val="center"/>
          </w:tcPr>
          <w:p w:rsidR="0042212F" w:rsidRPr="00402EED" w:rsidRDefault="00402EED" w:rsidP="00D46537">
            <w:pPr>
              <w:jc w:val="center"/>
              <w:rPr>
                <w:b/>
                <w:lang w:val="uk-UA"/>
              </w:rPr>
            </w:pPr>
            <w:r>
              <w:rPr>
                <w:b/>
                <w:lang w:val="uk-UA"/>
              </w:rPr>
              <w:t>10</w:t>
            </w:r>
          </w:p>
        </w:tc>
        <w:tc>
          <w:tcPr>
            <w:tcW w:w="325" w:type="pct"/>
            <w:gridSpan w:val="2"/>
            <w:vAlign w:val="center"/>
          </w:tcPr>
          <w:p w:rsidR="0042212F" w:rsidRPr="00B92F8F" w:rsidRDefault="00D46537" w:rsidP="00D46537">
            <w:pPr>
              <w:jc w:val="center"/>
              <w:rPr>
                <w:lang w:val="uk-UA"/>
              </w:rPr>
            </w:pPr>
            <w:r>
              <w:rPr>
                <w:lang w:val="uk-UA"/>
              </w:rPr>
              <w:t>2</w:t>
            </w:r>
          </w:p>
        </w:tc>
        <w:tc>
          <w:tcPr>
            <w:tcW w:w="325" w:type="pct"/>
            <w:gridSpan w:val="2"/>
            <w:vAlign w:val="center"/>
          </w:tcPr>
          <w:p w:rsidR="0042212F" w:rsidRPr="00B92F8F" w:rsidRDefault="0042212F" w:rsidP="00D46537">
            <w:pPr>
              <w:jc w:val="center"/>
              <w:rPr>
                <w:lang w:val="uk-UA"/>
              </w:rPr>
            </w:pPr>
          </w:p>
        </w:tc>
        <w:tc>
          <w:tcPr>
            <w:tcW w:w="325" w:type="pct"/>
            <w:gridSpan w:val="2"/>
            <w:vAlign w:val="center"/>
          </w:tcPr>
          <w:p w:rsidR="0042212F" w:rsidRPr="00B92F8F" w:rsidRDefault="0042212F" w:rsidP="00D46537">
            <w:pPr>
              <w:jc w:val="center"/>
              <w:rPr>
                <w:lang w:val="uk-UA"/>
              </w:rPr>
            </w:pPr>
          </w:p>
        </w:tc>
        <w:tc>
          <w:tcPr>
            <w:tcW w:w="326" w:type="pct"/>
            <w:gridSpan w:val="2"/>
            <w:vAlign w:val="center"/>
          </w:tcPr>
          <w:p w:rsidR="0042212F" w:rsidRPr="00B92F8F" w:rsidRDefault="0042212F" w:rsidP="00D46537">
            <w:pPr>
              <w:jc w:val="center"/>
              <w:rPr>
                <w:lang w:val="uk-UA"/>
              </w:rPr>
            </w:pPr>
          </w:p>
        </w:tc>
        <w:tc>
          <w:tcPr>
            <w:tcW w:w="320" w:type="pct"/>
            <w:gridSpan w:val="2"/>
            <w:vAlign w:val="center"/>
          </w:tcPr>
          <w:p w:rsidR="0042212F" w:rsidRPr="00B92F8F" w:rsidRDefault="00402EED" w:rsidP="00D46537">
            <w:pPr>
              <w:jc w:val="center"/>
              <w:rPr>
                <w:lang w:val="uk-UA"/>
              </w:rPr>
            </w:pPr>
            <w:r>
              <w:rPr>
                <w:lang w:val="uk-UA"/>
              </w:rPr>
              <w:t>8</w:t>
            </w:r>
          </w:p>
        </w:tc>
      </w:tr>
      <w:tr w:rsidR="004B4753" w:rsidRPr="00B92F8F" w:rsidTr="00D46537">
        <w:tc>
          <w:tcPr>
            <w:tcW w:w="1146" w:type="pct"/>
            <w:tcBorders>
              <w:right w:val="single" w:sz="12" w:space="0" w:color="auto"/>
            </w:tcBorders>
          </w:tcPr>
          <w:p w:rsidR="004B4753" w:rsidRPr="00B92F8F" w:rsidRDefault="004B4753" w:rsidP="004B4753">
            <w:pPr>
              <w:rPr>
                <w:bCs/>
                <w:lang w:val="uk-UA"/>
              </w:rPr>
            </w:pPr>
            <w:r w:rsidRPr="00B92F8F">
              <w:rPr>
                <w:bCs/>
                <w:lang w:val="uk-UA"/>
              </w:rPr>
              <w:t xml:space="preserve">Тема </w:t>
            </w:r>
            <w:r>
              <w:rPr>
                <w:bCs/>
                <w:lang w:val="uk-UA"/>
              </w:rPr>
              <w:t>9</w:t>
            </w:r>
            <w:r w:rsidRPr="00B92F8F">
              <w:rPr>
                <w:bCs/>
                <w:lang w:val="uk-UA"/>
              </w:rPr>
              <w:t>.</w:t>
            </w:r>
            <w:r>
              <w:rPr>
                <w:bCs/>
                <w:lang w:val="uk-UA"/>
              </w:rPr>
              <w:t xml:space="preserve"> </w:t>
            </w:r>
            <w:r>
              <w:rPr>
                <w:lang w:val="uk-UA"/>
              </w:rPr>
              <w:t>Сюжет і композиція твору</w:t>
            </w:r>
          </w:p>
        </w:tc>
        <w:tc>
          <w:tcPr>
            <w:tcW w:w="318" w:type="pct"/>
            <w:gridSpan w:val="2"/>
            <w:tcBorders>
              <w:left w:val="single" w:sz="12" w:space="0" w:color="auto"/>
            </w:tcBorders>
            <w:vAlign w:val="center"/>
          </w:tcPr>
          <w:p w:rsidR="004B4753" w:rsidRPr="00402EED" w:rsidRDefault="00402EED" w:rsidP="00D46537">
            <w:pPr>
              <w:jc w:val="center"/>
              <w:rPr>
                <w:b/>
                <w:lang w:val="uk-UA"/>
              </w:rPr>
            </w:pPr>
            <w:r>
              <w:rPr>
                <w:b/>
                <w:lang w:val="uk-UA"/>
              </w:rPr>
              <w:t>4</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D46537" w:rsidP="00D46537">
            <w:pPr>
              <w:jc w:val="center"/>
              <w:rPr>
                <w:lang w:val="uk-UA"/>
              </w:rPr>
            </w:pPr>
            <w:r>
              <w:rPr>
                <w:lang w:val="uk-UA"/>
              </w:rPr>
              <w:t>4</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4B4753" w:rsidP="00D46537">
            <w:pPr>
              <w:jc w:val="center"/>
              <w:rPr>
                <w:lang w:val="uk-UA"/>
              </w:rPr>
            </w:pPr>
          </w:p>
        </w:tc>
        <w:tc>
          <w:tcPr>
            <w:tcW w:w="324" w:type="pct"/>
            <w:tcBorders>
              <w:left w:val="single" w:sz="12" w:space="0" w:color="auto"/>
            </w:tcBorders>
            <w:vAlign w:val="center"/>
          </w:tcPr>
          <w:p w:rsidR="004B4753" w:rsidRPr="00402EED" w:rsidRDefault="00402EED" w:rsidP="00D46537">
            <w:pPr>
              <w:jc w:val="center"/>
              <w:rPr>
                <w:b/>
                <w:lang w:val="uk-UA"/>
              </w:rPr>
            </w:pPr>
            <w:r>
              <w:rPr>
                <w:b/>
                <w:lang w:val="uk-UA"/>
              </w:rPr>
              <w:t>4</w:t>
            </w: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D46537" w:rsidP="00D46537">
            <w:pPr>
              <w:jc w:val="center"/>
              <w:rPr>
                <w:lang w:val="uk-UA"/>
              </w:rPr>
            </w:pPr>
            <w:r>
              <w:rPr>
                <w:lang w:val="uk-UA"/>
              </w:rPr>
              <w:t>2</w:t>
            </w:r>
          </w:p>
        </w:tc>
        <w:tc>
          <w:tcPr>
            <w:tcW w:w="325" w:type="pct"/>
            <w:gridSpan w:val="2"/>
            <w:vAlign w:val="center"/>
          </w:tcPr>
          <w:p w:rsidR="004B4753" w:rsidRPr="00B92F8F" w:rsidRDefault="004B4753" w:rsidP="00D46537">
            <w:pPr>
              <w:jc w:val="center"/>
              <w:rPr>
                <w:lang w:val="uk-UA"/>
              </w:rPr>
            </w:pPr>
          </w:p>
        </w:tc>
        <w:tc>
          <w:tcPr>
            <w:tcW w:w="326" w:type="pct"/>
            <w:gridSpan w:val="2"/>
            <w:vAlign w:val="center"/>
          </w:tcPr>
          <w:p w:rsidR="004B4753" w:rsidRPr="00B92F8F" w:rsidRDefault="004B4753" w:rsidP="00D46537">
            <w:pPr>
              <w:jc w:val="center"/>
              <w:rPr>
                <w:lang w:val="uk-UA"/>
              </w:rPr>
            </w:pPr>
          </w:p>
        </w:tc>
        <w:tc>
          <w:tcPr>
            <w:tcW w:w="320" w:type="pct"/>
            <w:gridSpan w:val="2"/>
            <w:vAlign w:val="center"/>
          </w:tcPr>
          <w:p w:rsidR="004B4753" w:rsidRPr="00B92F8F" w:rsidRDefault="00402EED" w:rsidP="00D46537">
            <w:pPr>
              <w:jc w:val="center"/>
              <w:rPr>
                <w:lang w:val="uk-UA"/>
              </w:rPr>
            </w:pPr>
            <w:r>
              <w:rPr>
                <w:lang w:val="uk-UA"/>
              </w:rPr>
              <w:t>2</w:t>
            </w:r>
          </w:p>
        </w:tc>
      </w:tr>
      <w:tr w:rsidR="004B4753" w:rsidRPr="00B92F8F" w:rsidTr="00D46537">
        <w:tc>
          <w:tcPr>
            <w:tcW w:w="1146" w:type="pct"/>
            <w:tcBorders>
              <w:right w:val="single" w:sz="12" w:space="0" w:color="auto"/>
            </w:tcBorders>
          </w:tcPr>
          <w:p w:rsidR="004B4753" w:rsidRPr="00B92F8F" w:rsidRDefault="004B4753" w:rsidP="004B4753">
            <w:pPr>
              <w:rPr>
                <w:bCs/>
                <w:lang w:val="uk-UA"/>
              </w:rPr>
            </w:pPr>
            <w:r w:rsidRPr="00B92F8F">
              <w:rPr>
                <w:bCs/>
                <w:lang w:val="uk-UA"/>
              </w:rPr>
              <w:t xml:space="preserve">Тема </w:t>
            </w:r>
            <w:r>
              <w:rPr>
                <w:bCs/>
                <w:lang w:val="uk-UA"/>
              </w:rPr>
              <w:t>10</w:t>
            </w:r>
            <w:r w:rsidRPr="00B92F8F">
              <w:rPr>
                <w:bCs/>
                <w:lang w:val="uk-UA"/>
              </w:rPr>
              <w:t>.</w:t>
            </w:r>
            <w:r>
              <w:rPr>
                <w:bCs/>
                <w:lang w:val="uk-UA"/>
              </w:rPr>
              <w:t xml:space="preserve"> </w:t>
            </w:r>
            <w:r>
              <w:rPr>
                <w:lang w:val="uk-UA"/>
              </w:rPr>
              <w:t>Мова художнього твору</w:t>
            </w:r>
          </w:p>
        </w:tc>
        <w:tc>
          <w:tcPr>
            <w:tcW w:w="318" w:type="pct"/>
            <w:gridSpan w:val="2"/>
            <w:tcBorders>
              <w:left w:val="single" w:sz="12" w:space="0" w:color="auto"/>
            </w:tcBorders>
            <w:vAlign w:val="center"/>
          </w:tcPr>
          <w:p w:rsidR="004B4753" w:rsidRPr="00402EED" w:rsidRDefault="00402EED" w:rsidP="00D46537">
            <w:pPr>
              <w:jc w:val="center"/>
              <w:rPr>
                <w:b/>
                <w:lang w:val="uk-UA"/>
              </w:rPr>
            </w:pPr>
            <w:r>
              <w:rPr>
                <w:b/>
                <w:lang w:val="uk-UA"/>
              </w:rPr>
              <w:t>4</w:t>
            </w:r>
          </w:p>
        </w:tc>
        <w:tc>
          <w:tcPr>
            <w:tcW w:w="318" w:type="pct"/>
            <w:gridSpan w:val="2"/>
            <w:vAlign w:val="center"/>
          </w:tcPr>
          <w:p w:rsidR="004B4753" w:rsidRPr="00B92F8F" w:rsidRDefault="00D46537" w:rsidP="00D46537">
            <w:pPr>
              <w:jc w:val="center"/>
              <w:rPr>
                <w:lang w:val="uk-UA"/>
              </w:rPr>
            </w:pPr>
            <w:r>
              <w:rPr>
                <w:lang w:val="uk-UA"/>
              </w:rPr>
              <w:t>2</w:t>
            </w:r>
          </w:p>
        </w:tc>
        <w:tc>
          <w:tcPr>
            <w:tcW w:w="318" w:type="pct"/>
            <w:gridSpan w:val="2"/>
            <w:vAlign w:val="center"/>
          </w:tcPr>
          <w:p w:rsidR="004B4753" w:rsidRPr="00B92F8F" w:rsidRDefault="00D46537" w:rsidP="00D46537">
            <w:pPr>
              <w:jc w:val="center"/>
              <w:rPr>
                <w:lang w:val="uk-UA"/>
              </w:rPr>
            </w:pPr>
            <w:r>
              <w:rPr>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4B4753" w:rsidP="00D46537">
            <w:pPr>
              <w:jc w:val="center"/>
              <w:rPr>
                <w:lang w:val="uk-UA"/>
              </w:rPr>
            </w:pPr>
          </w:p>
        </w:tc>
        <w:tc>
          <w:tcPr>
            <w:tcW w:w="324" w:type="pct"/>
            <w:tcBorders>
              <w:left w:val="single" w:sz="12" w:space="0" w:color="auto"/>
            </w:tcBorders>
            <w:vAlign w:val="center"/>
          </w:tcPr>
          <w:p w:rsidR="004B4753" w:rsidRPr="00402EED" w:rsidRDefault="00402EED" w:rsidP="00D46537">
            <w:pPr>
              <w:jc w:val="center"/>
              <w:rPr>
                <w:b/>
                <w:lang w:val="uk-UA"/>
              </w:rPr>
            </w:pPr>
            <w:r>
              <w:rPr>
                <w:b/>
                <w:lang w:val="uk-UA"/>
              </w:rPr>
              <w:t>4</w:t>
            </w: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6" w:type="pct"/>
            <w:gridSpan w:val="2"/>
            <w:vAlign w:val="center"/>
          </w:tcPr>
          <w:p w:rsidR="004B4753" w:rsidRPr="00B92F8F" w:rsidRDefault="004B4753" w:rsidP="00D46537">
            <w:pPr>
              <w:jc w:val="center"/>
              <w:rPr>
                <w:lang w:val="uk-UA"/>
              </w:rPr>
            </w:pPr>
          </w:p>
        </w:tc>
        <w:tc>
          <w:tcPr>
            <w:tcW w:w="320" w:type="pct"/>
            <w:gridSpan w:val="2"/>
            <w:vAlign w:val="center"/>
          </w:tcPr>
          <w:p w:rsidR="004B4753" w:rsidRPr="00B92F8F" w:rsidRDefault="00402EED" w:rsidP="00D46537">
            <w:pPr>
              <w:jc w:val="center"/>
              <w:rPr>
                <w:lang w:val="uk-UA"/>
              </w:rPr>
            </w:pPr>
            <w:r>
              <w:rPr>
                <w:lang w:val="uk-UA"/>
              </w:rPr>
              <w:t>4</w:t>
            </w:r>
          </w:p>
        </w:tc>
      </w:tr>
      <w:tr w:rsidR="004B4753" w:rsidRPr="00B92F8F" w:rsidTr="00D46537">
        <w:tc>
          <w:tcPr>
            <w:tcW w:w="1146" w:type="pct"/>
            <w:tcBorders>
              <w:right w:val="single" w:sz="12" w:space="0" w:color="auto"/>
            </w:tcBorders>
          </w:tcPr>
          <w:p w:rsidR="004B4753" w:rsidRPr="00B92F8F" w:rsidRDefault="004B4753" w:rsidP="004B4753">
            <w:pPr>
              <w:rPr>
                <w:bCs/>
                <w:lang w:val="uk-UA"/>
              </w:rPr>
            </w:pPr>
            <w:r w:rsidRPr="00B92F8F">
              <w:rPr>
                <w:bCs/>
                <w:lang w:val="uk-UA"/>
              </w:rPr>
              <w:t xml:space="preserve">Тема </w:t>
            </w:r>
            <w:r>
              <w:rPr>
                <w:bCs/>
                <w:lang w:val="uk-UA"/>
              </w:rPr>
              <w:t>11</w:t>
            </w:r>
            <w:r w:rsidRPr="00B92F8F">
              <w:rPr>
                <w:bCs/>
                <w:lang w:val="uk-UA"/>
              </w:rPr>
              <w:t>.</w:t>
            </w:r>
            <w:r>
              <w:rPr>
                <w:bCs/>
                <w:lang w:val="uk-UA"/>
              </w:rPr>
              <w:t xml:space="preserve"> </w:t>
            </w:r>
            <w:r>
              <w:rPr>
                <w:lang w:val="uk-UA"/>
              </w:rPr>
              <w:t>Час і простір у світі літературного твору</w:t>
            </w:r>
          </w:p>
        </w:tc>
        <w:tc>
          <w:tcPr>
            <w:tcW w:w="318" w:type="pct"/>
            <w:gridSpan w:val="2"/>
            <w:tcBorders>
              <w:left w:val="single" w:sz="12" w:space="0" w:color="auto"/>
            </w:tcBorders>
            <w:vAlign w:val="center"/>
          </w:tcPr>
          <w:p w:rsidR="004B4753" w:rsidRPr="00402EED" w:rsidRDefault="00CC3A35" w:rsidP="00D46537">
            <w:pPr>
              <w:jc w:val="center"/>
              <w:rPr>
                <w:b/>
                <w:lang w:val="uk-UA"/>
              </w:rPr>
            </w:pPr>
            <w:r>
              <w:rPr>
                <w:b/>
                <w:lang w:val="uk-UA"/>
              </w:rPr>
              <w:t>9</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D46537" w:rsidP="00D46537">
            <w:pPr>
              <w:jc w:val="center"/>
              <w:rPr>
                <w:lang w:val="uk-UA"/>
              </w:rPr>
            </w:pPr>
            <w:r>
              <w:rPr>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CC3A35" w:rsidP="00D46537">
            <w:pPr>
              <w:jc w:val="center"/>
              <w:rPr>
                <w:lang w:val="uk-UA"/>
              </w:rPr>
            </w:pPr>
            <w:r>
              <w:rPr>
                <w:lang w:val="uk-UA"/>
              </w:rPr>
              <w:t>7</w:t>
            </w:r>
          </w:p>
        </w:tc>
        <w:tc>
          <w:tcPr>
            <w:tcW w:w="324" w:type="pct"/>
            <w:tcBorders>
              <w:left w:val="single" w:sz="12" w:space="0" w:color="auto"/>
            </w:tcBorders>
            <w:vAlign w:val="center"/>
          </w:tcPr>
          <w:p w:rsidR="004B4753" w:rsidRPr="00402EED" w:rsidRDefault="00CC3A35" w:rsidP="00D46537">
            <w:pPr>
              <w:jc w:val="center"/>
              <w:rPr>
                <w:b/>
                <w:lang w:val="uk-UA"/>
              </w:rPr>
            </w:pPr>
            <w:r>
              <w:rPr>
                <w:b/>
                <w:lang w:val="uk-UA"/>
              </w:rPr>
              <w:t>9</w:t>
            </w: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6" w:type="pct"/>
            <w:gridSpan w:val="2"/>
            <w:vAlign w:val="center"/>
          </w:tcPr>
          <w:p w:rsidR="004B4753" w:rsidRPr="00B92F8F" w:rsidRDefault="004B4753" w:rsidP="00D46537">
            <w:pPr>
              <w:jc w:val="center"/>
              <w:rPr>
                <w:lang w:val="uk-UA"/>
              </w:rPr>
            </w:pPr>
          </w:p>
        </w:tc>
        <w:tc>
          <w:tcPr>
            <w:tcW w:w="320" w:type="pct"/>
            <w:gridSpan w:val="2"/>
            <w:vAlign w:val="center"/>
          </w:tcPr>
          <w:p w:rsidR="004B4753" w:rsidRPr="00B92F8F" w:rsidRDefault="00CC3A35" w:rsidP="00D46537">
            <w:pPr>
              <w:jc w:val="center"/>
              <w:rPr>
                <w:lang w:val="uk-UA"/>
              </w:rPr>
            </w:pPr>
            <w:r>
              <w:rPr>
                <w:lang w:val="uk-UA"/>
              </w:rPr>
              <w:t>9</w:t>
            </w:r>
          </w:p>
        </w:tc>
      </w:tr>
      <w:tr w:rsidR="004B4753" w:rsidRPr="00B92F8F" w:rsidTr="00D46537">
        <w:tc>
          <w:tcPr>
            <w:tcW w:w="1146" w:type="pct"/>
            <w:tcBorders>
              <w:right w:val="single" w:sz="12" w:space="0" w:color="auto"/>
            </w:tcBorders>
          </w:tcPr>
          <w:p w:rsidR="004B4753" w:rsidRPr="00B92F8F" w:rsidRDefault="004B4753" w:rsidP="004B4753">
            <w:pPr>
              <w:rPr>
                <w:bCs/>
                <w:lang w:val="uk-UA"/>
              </w:rPr>
            </w:pPr>
            <w:r w:rsidRPr="00B92F8F">
              <w:rPr>
                <w:bCs/>
                <w:lang w:val="uk-UA"/>
              </w:rPr>
              <w:t xml:space="preserve">Тема </w:t>
            </w:r>
            <w:r>
              <w:rPr>
                <w:bCs/>
                <w:lang w:val="uk-UA"/>
              </w:rPr>
              <w:t>1</w:t>
            </w:r>
            <w:r w:rsidRPr="00B92F8F">
              <w:rPr>
                <w:bCs/>
                <w:lang w:val="uk-UA"/>
              </w:rPr>
              <w:t>2.</w:t>
            </w:r>
            <w:r>
              <w:rPr>
                <w:bCs/>
                <w:lang w:val="uk-UA"/>
              </w:rPr>
              <w:t xml:space="preserve"> </w:t>
            </w:r>
            <w:r>
              <w:rPr>
                <w:lang w:val="uk-UA"/>
              </w:rPr>
              <w:t>Закономірності розвитку й функціонування літератури</w:t>
            </w:r>
          </w:p>
        </w:tc>
        <w:tc>
          <w:tcPr>
            <w:tcW w:w="318" w:type="pct"/>
            <w:gridSpan w:val="2"/>
            <w:tcBorders>
              <w:left w:val="single" w:sz="12" w:space="0" w:color="auto"/>
            </w:tcBorders>
            <w:vAlign w:val="center"/>
          </w:tcPr>
          <w:p w:rsidR="004B4753" w:rsidRPr="00402EED" w:rsidRDefault="00CC3A35" w:rsidP="009950C0">
            <w:pPr>
              <w:jc w:val="center"/>
              <w:rPr>
                <w:b/>
                <w:lang w:val="uk-UA"/>
              </w:rPr>
            </w:pPr>
            <w:r>
              <w:rPr>
                <w:b/>
                <w:lang w:val="uk-UA"/>
              </w:rPr>
              <w:t>1</w:t>
            </w:r>
            <w:r w:rsidR="009950C0">
              <w:rPr>
                <w:b/>
                <w:lang w:val="uk-UA"/>
              </w:rPr>
              <w:t>4</w:t>
            </w:r>
          </w:p>
        </w:tc>
        <w:tc>
          <w:tcPr>
            <w:tcW w:w="318" w:type="pct"/>
            <w:gridSpan w:val="2"/>
            <w:vAlign w:val="center"/>
          </w:tcPr>
          <w:p w:rsidR="004B4753" w:rsidRPr="00B92F8F" w:rsidRDefault="00D46537" w:rsidP="00D46537">
            <w:pPr>
              <w:jc w:val="center"/>
              <w:rPr>
                <w:lang w:val="uk-UA"/>
              </w:rPr>
            </w:pPr>
            <w:r>
              <w:rPr>
                <w:lang w:val="uk-UA"/>
              </w:rPr>
              <w:t>2</w:t>
            </w:r>
          </w:p>
        </w:tc>
        <w:tc>
          <w:tcPr>
            <w:tcW w:w="318" w:type="pct"/>
            <w:gridSpan w:val="2"/>
            <w:vAlign w:val="center"/>
          </w:tcPr>
          <w:p w:rsidR="004B4753" w:rsidRPr="00B92F8F" w:rsidRDefault="009950C0" w:rsidP="00D46537">
            <w:pPr>
              <w:jc w:val="center"/>
              <w:rPr>
                <w:lang w:val="uk-UA"/>
              </w:rPr>
            </w:pPr>
            <w:r>
              <w:rPr>
                <w:lang w:val="uk-UA"/>
              </w:rPr>
              <w:t>4</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CC3A35" w:rsidP="00D46537">
            <w:pPr>
              <w:jc w:val="center"/>
              <w:rPr>
                <w:lang w:val="uk-UA"/>
              </w:rPr>
            </w:pPr>
            <w:r>
              <w:rPr>
                <w:lang w:val="uk-UA"/>
              </w:rPr>
              <w:t>8</w:t>
            </w:r>
          </w:p>
        </w:tc>
        <w:tc>
          <w:tcPr>
            <w:tcW w:w="324" w:type="pct"/>
            <w:tcBorders>
              <w:left w:val="single" w:sz="12" w:space="0" w:color="auto"/>
            </w:tcBorders>
            <w:vAlign w:val="center"/>
          </w:tcPr>
          <w:p w:rsidR="004B4753" w:rsidRPr="00402EED" w:rsidRDefault="00402EED" w:rsidP="009950C0">
            <w:pPr>
              <w:jc w:val="center"/>
              <w:rPr>
                <w:b/>
                <w:lang w:val="uk-UA"/>
              </w:rPr>
            </w:pPr>
            <w:r>
              <w:rPr>
                <w:b/>
                <w:lang w:val="uk-UA"/>
              </w:rPr>
              <w:t>1</w:t>
            </w:r>
            <w:r w:rsidR="009950C0">
              <w:rPr>
                <w:b/>
                <w:lang w:val="uk-UA"/>
              </w:rPr>
              <w:t>4</w:t>
            </w: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6" w:type="pct"/>
            <w:gridSpan w:val="2"/>
            <w:vAlign w:val="center"/>
          </w:tcPr>
          <w:p w:rsidR="004B4753" w:rsidRPr="00B92F8F" w:rsidRDefault="004B4753" w:rsidP="00D46537">
            <w:pPr>
              <w:jc w:val="center"/>
              <w:rPr>
                <w:lang w:val="uk-UA"/>
              </w:rPr>
            </w:pPr>
          </w:p>
        </w:tc>
        <w:tc>
          <w:tcPr>
            <w:tcW w:w="320" w:type="pct"/>
            <w:gridSpan w:val="2"/>
            <w:vAlign w:val="center"/>
          </w:tcPr>
          <w:p w:rsidR="004B4753" w:rsidRPr="00B92F8F" w:rsidRDefault="00402EED" w:rsidP="009950C0">
            <w:pPr>
              <w:jc w:val="center"/>
              <w:rPr>
                <w:lang w:val="uk-UA"/>
              </w:rPr>
            </w:pPr>
            <w:r>
              <w:rPr>
                <w:lang w:val="uk-UA"/>
              </w:rPr>
              <w:t>1</w:t>
            </w:r>
            <w:r w:rsidR="009950C0">
              <w:rPr>
                <w:lang w:val="uk-UA"/>
              </w:rPr>
              <w:t>4</w:t>
            </w:r>
          </w:p>
        </w:tc>
      </w:tr>
      <w:tr w:rsidR="004B4753" w:rsidRPr="00B92F8F" w:rsidTr="00D46537">
        <w:tc>
          <w:tcPr>
            <w:tcW w:w="1146" w:type="pct"/>
            <w:tcBorders>
              <w:right w:val="single" w:sz="12" w:space="0" w:color="auto"/>
            </w:tcBorders>
          </w:tcPr>
          <w:p w:rsidR="004B4753" w:rsidRPr="004B4753" w:rsidRDefault="004B4753" w:rsidP="004B4753">
            <w:pPr>
              <w:rPr>
                <w:lang w:val="uk-UA"/>
              </w:rPr>
            </w:pPr>
            <w:r w:rsidRPr="004B4753">
              <w:rPr>
                <w:lang w:val="uk-UA"/>
              </w:rPr>
              <w:t xml:space="preserve">Тема 13. </w:t>
            </w:r>
            <w:r>
              <w:rPr>
                <w:lang w:val="uk-UA"/>
              </w:rPr>
              <w:t xml:space="preserve">Основи методології </w:t>
            </w:r>
            <w:proofErr w:type="spellStart"/>
            <w:r>
              <w:rPr>
                <w:lang w:val="uk-UA"/>
              </w:rPr>
              <w:t>літе</w:t>
            </w:r>
            <w:r w:rsidR="00CC3A35">
              <w:rPr>
                <w:lang w:val="uk-UA"/>
              </w:rPr>
              <w:t>-</w:t>
            </w:r>
            <w:r>
              <w:rPr>
                <w:lang w:val="uk-UA"/>
              </w:rPr>
              <w:t>ратурознавчого</w:t>
            </w:r>
            <w:proofErr w:type="spellEnd"/>
            <w:r>
              <w:rPr>
                <w:lang w:val="uk-UA"/>
              </w:rPr>
              <w:t xml:space="preserve"> аналізу</w:t>
            </w:r>
          </w:p>
        </w:tc>
        <w:tc>
          <w:tcPr>
            <w:tcW w:w="318" w:type="pct"/>
            <w:gridSpan w:val="2"/>
            <w:tcBorders>
              <w:left w:val="single" w:sz="12" w:space="0" w:color="auto"/>
            </w:tcBorders>
            <w:vAlign w:val="center"/>
          </w:tcPr>
          <w:p w:rsidR="004B4753" w:rsidRPr="00402EED" w:rsidRDefault="009950C0" w:rsidP="00D46537">
            <w:pPr>
              <w:jc w:val="center"/>
              <w:rPr>
                <w:b/>
                <w:lang w:val="uk-UA"/>
              </w:rPr>
            </w:pPr>
            <w:r>
              <w:rPr>
                <w:b/>
                <w:lang w:val="uk-UA"/>
              </w:rPr>
              <w:t>4</w:t>
            </w:r>
          </w:p>
        </w:tc>
        <w:tc>
          <w:tcPr>
            <w:tcW w:w="318" w:type="pct"/>
            <w:gridSpan w:val="2"/>
            <w:vAlign w:val="center"/>
          </w:tcPr>
          <w:p w:rsidR="004B4753" w:rsidRPr="00B92F8F" w:rsidRDefault="00D46537" w:rsidP="00D46537">
            <w:pPr>
              <w:jc w:val="center"/>
              <w:rPr>
                <w:lang w:val="uk-UA"/>
              </w:rPr>
            </w:pPr>
            <w:r>
              <w:rPr>
                <w:lang w:val="uk-UA"/>
              </w:rPr>
              <w:t>2</w:t>
            </w:r>
          </w:p>
        </w:tc>
        <w:tc>
          <w:tcPr>
            <w:tcW w:w="318" w:type="pct"/>
            <w:gridSpan w:val="2"/>
            <w:vAlign w:val="center"/>
          </w:tcPr>
          <w:p w:rsidR="004B4753" w:rsidRPr="00B92F8F" w:rsidRDefault="009950C0" w:rsidP="00D46537">
            <w:pPr>
              <w:jc w:val="center"/>
              <w:rPr>
                <w:lang w:val="uk-UA"/>
              </w:rPr>
            </w:pPr>
            <w:r>
              <w:rPr>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4B4753" w:rsidP="00D46537">
            <w:pPr>
              <w:jc w:val="center"/>
              <w:rPr>
                <w:lang w:val="uk-UA"/>
              </w:rPr>
            </w:pPr>
          </w:p>
        </w:tc>
        <w:tc>
          <w:tcPr>
            <w:tcW w:w="324" w:type="pct"/>
            <w:tcBorders>
              <w:left w:val="single" w:sz="12" w:space="0" w:color="auto"/>
            </w:tcBorders>
            <w:vAlign w:val="center"/>
          </w:tcPr>
          <w:p w:rsidR="004B4753" w:rsidRPr="00402EED" w:rsidRDefault="009950C0" w:rsidP="00D46537">
            <w:pPr>
              <w:jc w:val="center"/>
              <w:rPr>
                <w:b/>
                <w:lang w:val="uk-UA"/>
              </w:rPr>
            </w:pPr>
            <w:r>
              <w:rPr>
                <w:b/>
                <w:lang w:val="uk-UA"/>
              </w:rPr>
              <w:t>4</w:t>
            </w: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6" w:type="pct"/>
            <w:gridSpan w:val="2"/>
            <w:vAlign w:val="center"/>
          </w:tcPr>
          <w:p w:rsidR="004B4753" w:rsidRPr="00B92F8F" w:rsidRDefault="004B4753" w:rsidP="00D46537">
            <w:pPr>
              <w:jc w:val="center"/>
              <w:rPr>
                <w:lang w:val="uk-UA"/>
              </w:rPr>
            </w:pPr>
          </w:p>
        </w:tc>
        <w:tc>
          <w:tcPr>
            <w:tcW w:w="320" w:type="pct"/>
            <w:gridSpan w:val="2"/>
            <w:vAlign w:val="center"/>
          </w:tcPr>
          <w:p w:rsidR="004B4753" w:rsidRPr="00B92F8F" w:rsidRDefault="009950C0" w:rsidP="00D46537">
            <w:pPr>
              <w:jc w:val="center"/>
              <w:rPr>
                <w:lang w:val="uk-UA"/>
              </w:rPr>
            </w:pPr>
            <w:r>
              <w:rPr>
                <w:lang w:val="uk-UA"/>
              </w:rPr>
              <w:t>4</w:t>
            </w:r>
          </w:p>
        </w:tc>
      </w:tr>
      <w:tr w:rsidR="00203AF7" w:rsidRPr="00B92F8F" w:rsidTr="00D46537">
        <w:tc>
          <w:tcPr>
            <w:tcW w:w="1146" w:type="pct"/>
            <w:tcBorders>
              <w:right w:val="single" w:sz="12" w:space="0" w:color="auto"/>
            </w:tcBorders>
          </w:tcPr>
          <w:p w:rsidR="0042212F" w:rsidRPr="00D46537" w:rsidRDefault="0042212F" w:rsidP="0042212F">
            <w:pPr>
              <w:rPr>
                <w:bCs/>
                <w:i/>
                <w:lang w:val="uk-UA"/>
              </w:rPr>
            </w:pPr>
            <w:r w:rsidRPr="00D46537">
              <w:rPr>
                <w:bCs/>
                <w:i/>
                <w:lang w:val="uk-UA"/>
              </w:rPr>
              <w:t>Разом за блоком ІІ</w:t>
            </w:r>
          </w:p>
        </w:tc>
        <w:tc>
          <w:tcPr>
            <w:tcW w:w="318" w:type="pct"/>
            <w:gridSpan w:val="2"/>
            <w:tcBorders>
              <w:left w:val="single" w:sz="12" w:space="0" w:color="auto"/>
            </w:tcBorders>
            <w:vAlign w:val="center"/>
          </w:tcPr>
          <w:p w:rsidR="0042212F" w:rsidRPr="00402EED" w:rsidRDefault="00402EED" w:rsidP="00D46537">
            <w:pPr>
              <w:jc w:val="center"/>
              <w:rPr>
                <w:b/>
                <w:i/>
                <w:lang w:val="uk-UA"/>
              </w:rPr>
            </w:pPr>
            <w:r>
              <w:rPr>
                <w:b/>
                <w:i/>
                <w:lang w:val="uk-UA"/>
              </w:rPr>
              <w:t>45</w:t>
            </w:r>
          </w:p>
        </w:tc>
        <w:tc>
          <w:tcPr>
            <w:tcW w:w="318" w:type="pct"/>
            <w:gridSpan w:val="2"/>
            <w:vAlign w:val="center"/>
          </w:tcPr>
          <w:p w:rsidR="0042212F" w:rsidRPr="00D46537" w:rsidRDefault="00D46537" w:rsidP="00D46537">
            <w:pPr>
              <w:jc w:val="center"/>
              <w:rPr>
                <w:i/>
                <w:lang w:val="uk-UA"/>
              </w:rPr>
            </w:pPr>
            <w:r>
              <w:rPr>
                <w:i/>
                <w:lang w:val="uk-UA"/>
              </w:rPr>
              <w:t>8</w:t>
            </w:r>
          </w:p>
        </w:tc>
        <w:tc>
          <w:tcPr>
            <w:tcW w:w="318" w:type="pct"/>
            <w:gridSpan w:val="2"/>
            <w:vAlign w:val="center"/>
          </w:tcPr>
          <w:p w:rsidR="0042212F" w:rsidRPr="00D46537" w:rsidRDefault="00D46537" w:rsidP="00D46537">
            <w:pPr>
              <w:jc w:val="center"/>
              <w:rPr>
                <w:i/>
                <w:lang w:val="uk-UA"/>
              </w:rPr>
            </w:pPr>
            <w:r>
              <w:rPr>
                <w:i/>
                <w:lang w:val="uk-UA"/>
              </w:rPr>
              <w:t>14</w:t>
            </w:r>
          </w:p>
        </w:tc>
        <w:tc>
          <w:tcPr>
            <w:tcW w:w="318" w:type="pct"/>
            <w:gridSpan w:val="2"/>
            <w:vAlign w:val="center"/>
          </w:tcPr>
          <w:p w:rsidR="0042212F" w:rsidRPr="00D46537" w:rsidRDefault="0042212F" w:rsidP="00D46537">
            <w:pPr>
              <w:jc w:val="center"/>
              <w:rPr>
                <w:i/>
                <w:lang w:val="uk-UA"/>
              </w:rPr>
            </w:pPr>
          </w:p>
        </w:tc>
        <w:tc>
          <w:tcPr>
            <w:tcW w:w="318" w:type="pct"/>
            <w:gridSpan w:val="2"/>
            <w:vAlign w:val="center"/>
          </w:tcPr>
          <w:p w:rsidR="0042212F" w:rsidRPr="00D46537" w:rsidRDefault="0042212F" w:rsidP="00D46537">
            <w:pPr>
              <w:jc w:val="center"/>
              <w:rPr>
                <w:i/>
                <w:lang w:val="uk-UA"/>
              </w:rPr>
            </w:pPr>
          </w:p>
        </w:tc>
        <w:tc>
          <w:tcPr>
            <w:tcW w:w="319" w:type="pct"/>
            <w:tcBorders>
              <w:right w:val="single" w:sz="12" w:space="0" w:color="auto"/>
            </w:tcBorders>
            <w:vAlign w:val="center"/>
          </w:tcPr>
          <w:p w:rsidR="0042212F" w:rsidRPr="00D46537" w:rsidRDefault="00402EED" w:rsidP="00D46537">
            <w:pPr>
              <w:jc w:val="center"/>
              <w:rPr>
                <w:i/>
                <w:lang w:val="uk-UA"/>
              </w:rPr>
            </w:pPr>
            <w:r>
              <w:rPr>
                <w:i/>
                <w:lang w:val="uk-UA"/>
              </w:rPr>
              <w:t>23</w:t>
            </w:r>
          </w:p>
        </w:tc>
        <w:tc>
          <w:tcPr>
            <w:tcW w:w="324" w:type="pct"/>
            <w:tcBorders>
              <w:left w:val="single" w:sz="12" w:space="0" w:color="auto"/>
            </w:tcBorders>
            <w:vAlign w:val="center"/>
          </w:tcPr>
          <w:p w:rsidR="0042212F" w:rsidRPr="00402EED" w:rsidRDefault="00402EED" w:rsidP="00D46537">
            <w:pPr>
              <w:jc w:val="center"/>
              <w:rPr>
                <w:b/>
                <w:i/>
                <w:lang w:val="uk-UA"/>
              </w:rPr>
            </w:pPr>
            <w:r>
              <w:rPr>
                <w:b/>
                <w:i/>
                <w:lang w:val="uk-UA"/>
              </w:rPr>
              <w:t>45</w:t>
            </w:r>
          </w:p>
        </w:tc>
        <w:tc>
          <w:tcPr>
            <w:tcW w:w="325" w:type="pct"/>
            <w:gridSpan w:val="2"/>
            <w:vAlign w:val="center"/>
          </w:tcPr>
          <w:p w:rsidR="0042212F" w:rsidRPr="00D46537" w:rsidRDefault="00402EED" w:rsidP="00D46537">
            <w:pPr>
              <w:jc w:val="center"/>
              <w:rPr>
                <w:i/>
                <w:lang w:val="uk-UA"/>
              </w:rPr>
            </w:pPr>
            <w:r>
              <w:rPr>
                <w:i/>
                <w:lang w:val="uk-UA"/>
              </w:rPr>
              <w:t>2</w:t>
            </w:r>
          </w:p>
        </w:tc>
        <w:tc>
          <w:tcPr>
            <w:tcW w:w="325" w:type="pct"/>
            <w:gridSpan w:val="2"/>
            <w:vAlign w:val="center"/>
          </w:tcPr>
          <w:p w:rsidR="0042212F" w:rsidRPr="00D46537" w:rsidRDefault="00402EED" w:rsidP="00D46537">
            <w:pPr>
              <w:jc w:val="center"/>
              <w:rPr>
                <w:i/>
                <w:lang w:val="uk-UA"/>
              </w:rPr>
            </w:pPr>
            <w:r>
              <w:rPr>
                <w:i/>
                <w:lang w:val="uk-UA"/>
              </w:rPr>
              <w:t>2</w:t>
            </w:r>
          </w:p>
        </w:tc>
        <w:tc>
          <w:tcPr>
            <w:tcW w:w="325" w:type="pct"/>
            <w:gridSpan w:val="2"/>
            <w:vAlign w:val="center"/>
          </w:tcPr>
          <w:p w:rsidR="0042212F" w:rsidRPr="00D46537" w:rsidRDefault="0042212F" w:rsidP="00D46537">
            <w:pPr>
              <w:jc w:val="center"/>
              <w:rPr>
                <w:i/>
                <w:lang w:val="uk-UA"/>
              </w:rPr>
            </w:pPr>
          </w:p>
        </w:tc>
        <w:tc>
          <w:tcPr>
            <w:tcW w:w="326" w:type="pct"/>
            <w:gridSpan w:val="2"/>
            <w:vAlign w:val="center"/>
          </w:tcPr>
          <w:p w:rsidR="0042212F" w:rsidRPr="00D46537" w:rsidRDefault="0042212F" w:rsidP="00D46537">
            <w:pPr>
              <w:jc w:val="center"/>
              <w:rPr>
                <w:i/>
                <w:lang w:val="uk-UA"/>
              </w:rPr>
            </w:pPr>
          </w:p>
        </w:tc>
        <w:tc>
          <w:tcPr>
            <w:tcW w:w="320" w:type="pct"/>
            <w:gridSpan w:val="2"/>
            <w:vAlign w:val="center"/>
          </w:tcPr>
          <w:p w:rsidR="0042212F" w:rsidRPr="00D46537" w:rsidRDefault="00402EED" w:rsidP="00D46537">
            <w:pPr>
              <w:jc w:val="center"/>
              <w:rPr>
                <w:i/>
                <w:lang w:val="uk-UA"/>
              </w:rPr>
            </w:pPr>
            <w:r>
              <w:rPr>
                <w:i/>
                <w:lang w:val="uk-UA"/>
              </w:rPr>
              <w:t>41</w:t>
            </w:r>
          </w:p>
        </w:tc>
      </w:tr>
      <w:tr w:rsidR="00D46537" w:rsidRPr="00B92F8F" w:rsidTr="00D46537">
        <w:tc>
          <w:tcPr>
            <w:tcW w:w="1146" w:type="pct"/>
            <w:tcBorders>
              <w:right w:val="single" w:sz="12" w:space="0" w:color="auto"/>
            </w:tcBorders>
          </w:tcPr>
          <w:p w:rsidR="00D46537" w:rsidRPr="00D46537" w:rsidRDefault="00D46537" w:rsidP="00D46537">
            <w:pPr>
              <w:jc w:val="right"/>
              <w:rPr>
                <w:bCs/>
                <w:i/>
                <w:lang w:val="uk-UA"/>
              </w:rPr>
            </w:pPr>
            <w:r w:rsidRPr="00D46537">
              <w:rPr>
                <w:b/>
                <w:bCs/>
                <w:i/>
                <w:lang w:val="uk-UA"/>
              </w:rPr>
              <w:t>Усьог</w:t>
            </w:r>
            <w:r>
              <w:rPr>
                <w:bCs/>
                <w:i/>
                <w:lang w:val="uk-UA"/>
              </w:rPr>
              <w:t>о</w:t>
            </w:r>
          </w:p>
        </w:tc>
        <w:tc>
          <w:tcPr>
            <w:tcW w:w="318" w:type="pct"/>
            <w:gridSpan w:val="2"/>
            <w:tcBorders>
              <w:left w:val="single" w:sz="12" w:space="0" w:color="auto"/>
            </w:tcBorders>
            <w:vAlign w:val="center"/>
          </w:tcPr>
          <w:p w:rsidR="00D46537" w:rsidRPr="00402EED" w:rsidRDefault="00402EED" w:rsidP="00D46537">
            <w:pPr>
              <w:jc w:val="center"/>
              <w:rPr>
                <w:b/>
                <w:i/>
                <w:lang w:val="uk-UA"/>
              </w:rPr>
            </w:pPr>
            <w:r>
              <w:rPr>
                <w:b/>
                <w:i/>
                <w:lang w:val="uk-UA"/>
              </w:rPr>
              <w:t>90</w:t>
            </w:r>
          </w:p>
        </w:tc>
        <w:tc>
          <w:tcPr>
            <w:tcW w:w="318" w:type="pct"/>
            <w:gridSpan w:val="2"/>
            <w:vAlign w:val="center"/>
          </w:tcPr>
          <w:p w:rsidR="00D46537" w:rsidRPr="00D46537" w:rsidRDefault="00D46537" w:rsidP="00D46537">
            <w:pPr>
              <w:jc w:val="center"/>
              <w:rPr>
                <w:b/>
                <w:i/>
                <w:lang w:val="uk-UA"/>
              </w:rPr>
            </w:pPr>
            <w:r>
              <w:rPr>
                <w:b/>
                <w:i/>
                <w:lang w:val="uk-UA"/>
              </w:rPr>
              <w:t>16</w:t>
            </w:r>
          </w:p>
        </w:tc>
        <w:tc>
          <w:tcPr>
            <w:tcW w:w="318" w:type="pct"/>
            <w:gridSpan w:val="2"/>
            <w:vAlign w:val="center"/>
          </w:tcPr>
          <w:p w:rsidR="00D46537" w:rsidRPr="00D46537" w:rsidRDefault="00D46537" w:rsidP="00D46537">
            <w:pPr>
              <w:jc w:val="center"/>
              <w:rPr>
                <w:b/>
                <w:i/>
                <w:lang w:val="uk-UA"/>
              </w:rPr>
            </w:pPr>
            <w:r>
              <w:rPr>
                <w:b/>
                <w:i/>
                <w:lang w:val="uk-UA"/>
              </w:rPr>
              <w:t>28</w:t>
            </w:r>
          </w:p>
        </w:tc>
        <w:tc>
          <w:tcPr>
            <w:tcW w:w="318" w:type="pct"/>
            <w:gridSpan w:val="2"/>
            <w:vAlign w:val="center"/>
          </w:tcPr>
          <w:p w:rsidR="00D46537" w:rsidRPr="00D46537" w:rsidRDefault="00D46537" w:rsidP="00D46537">
            <w:pPr>
              <w:jc w:val="center"/>
              <w:rPr>
                <w:b/>
                <w:i/>
                <w:lang w:val="uk-UA"/>
              </w:rPr>
            </w:pPr>
          </w:p>
        </w:tc>
        <w:tc>
          <w:tcPr>
            <w:tcW w:w="318" w:type="pct"/>
            <w:gridSpan w:val="2"/>
            <w:vAlign w:val="center"/>
          </w:tcPr>
          <w:p w:rsidR="00D46537" w:rsidRPr="00D46537" w:rsidRDefault="00D46537" w:rsidP="00D46537">
            <w:pPr>
              <w:jc w:val="center"/>
              <w:rPr>
                <w:b/>
                <w:i/>
                <w:lang w:val="uk-UA"/>
              </w:rPr>
            </w:pPr>
          </w:p>
        </w:tc>
        <w:tc>
          <w:tcPr>
            <w:tcW w:w="319" w:type="pct"/>
            <w:tcBorders>
              <w:right w:val="single" w:sz="12" w:space="0" w:color="auto"/>
            </w:tcBorders>
            <w:vAlign w:val="center"/>
          </w:tcPr>
          <w:p w:rsidR="00D46537" w:rsidRPr="00D46537" w:rsidRDefault="00402EED" w:rsidP="00D46537">
            <w:pPr>
              <w:jc w:val="center"/>
              <w:rPr>
                <w:b/>
                <w:i/>
                <w:lang w:val="uk-UA"/>
              </w:rPr>
            </w:pPr>
            <w:r>
              <w:rPr>
                <w:b/>
                <w:i/>
                <w:lang w:val="uk-UA"/>
              </w:rPr>
              <w:t>46</w:t>
            </w:r>
          </w:p>
        </w:tc>
        <w:tc>
          <w:tcPr>
            <w:tcW w:w="324" w:type="pct"/>
            <w:tcBorders>
              <w:left w:val="single" w:sz="12" w:space="0" w:color="auto"/>
            </w:tcBorders>
            <w:vAlign w:val="center"/>
          </w:tcPr>
          <w:p w:rsidR="00D46537" w:rsidRPr="00402EED" w:rsidRDefault="00402EED" w:rsidP="00D46537">
            <w:pPr>
              <w:jc w:val="center"/>
              <w:rPr>
                <w:b/>
                <w:i/>
                <w:lang w:val="uk-UA"/>
              </w:rPr>
            </w:pPr>
            <w:r>
              <w:rPr>
                <w:b/>
                <w:i/>
                <w:lang w:val="uk-UA"/>
              </w:rPr>
              <w:t>90</w:t>
            </w:r>
          </w:p>
        </w:tc>
        <w:tc>
          <w:tcPr>
            <w:tcW w:w="325" w:type="pct"/>
            <w:gridSpan w:val="2"/>
            <w:vAlign w:val="center"/>
          </w:tcPr>
          <w:p w:rsidR="00D46537" w:rsidRPr="00D46537" w:rsidRDefault="00402EED" w:rsidP="00D46537">
            <w:pPr>
              <w:jc w:val="center"/>
              <w:rPr>
                <w:b/>
                <w:i/>
                <w:lang w:val="uk-UA"/>
              </w:rPr>
            </w:pPr>
            <w:r>
              <w:rPr>
                <w:b/>
                <w:i/>
                <w:lang w:val="uk-UA"/>
              </w:rPr>
              <w:t>6</w:t>
            </w:r>
          </w:p>
        </w:tc>
        <w:tc>
          <w:tcPr>
            <w:tcW w:w="325" w:type="pct"/>
            <w:gridSpan w:val="2"/>
            <w:vAlign w:val="center"/>
          </w:tcPr>
          <w:p w:rsidR="00D46537" w:rsidRPr="00D46537" w:rsidRDefault="00402EED" w:rsidP="00D46537">
            <w:pPr>
              <w:jc w:val="center"/>
              <w:rPr>
                <w:b/>
                <w:i/>
                <w:lang w:val="uk-UA"/>
              </w:rPr>
            </w:pPr>
            <w:r>
              <w:rPr>
                <w:b/>
                <w:i/>
                <w:lang w:val="uk-UA"/>
              </w:rPr>
              <w:t>4</w:t>
            </w:r>
          </w:p>
        </w:tc>
        <w:tc>
          <w:tcPr>
            <w:tcW w:w="325" w:type="pct"/>
            <w:gridSpan w:val="2"/>
            <w:vAlign w:val="center"/>
          </w:tcPr>
          <w:p w:rsidR="00D46537" w:rsidRPr="00D46537" w:rsidRDefault="00D46537" w:rsidP="00D46537">
            <w:pPr>
              <w:jc w:val="center"/>
              <w:rPr>
                <w:b/>
                <w:i/>
                <w:lang w:val="uk-UA"/>
              </w:rPr>
            </w:pPr>
          </w:p>
        </w:tc>
        <w:tc>
          <w:tcPr>
            <w:tcW w:w="326" w:type="pct"/>
            <w:gridSpan w:val="2"/>
            <w:vAlign w:val="center"/>
          </w:tcPr>
          <w:p w:rsidR="00D46537" w:rsidRPr="00D46537" w:rsidRDefault="00D46537" w:rsidP="00D46537">
            <w:pPr>
              <w:jc w:val="center"/>
              <w:rPr>
                <w:b/>
                <w:i/>
                <w:lang w:val="uk-UA"/>
              </w:rPr>
            </w:pPr>
          </w:p>
        </w:tc>
        <w:tc>
          <w:tcPr>
            <w:tcW w:w="320" w:type="pct"/>
            <w:gridSpan w:val="2"/>
            <w:vAlign w:val="center"/>
          </w:tcPr>
          <w:p w:rsidR="00D46537" w:rsidRPr="00D46537" w:rsidRDefault="00402EED" w:rsidP="00D46537">
            <w:pPr>
              <w:jc w:val="center"/>
              <w:rPr>
                <w:i/>
                <w:lang w:val="uk-UA"/>
              </w:rPr>
            </w:pPr>
            <w:r>
              <w:rPr>
                <w:i/>
                <w:lang w:val="uk-UA"/>
              </w:rPr>
              <w:t>80</w:t>
            </w:r>
          </w:p>
        </w:tc>
      </w:tr>
    </w:tbl>
    <w:p w:rsidR="00371085" w:rsidRPr="00B92F8F" w:rsidRDefault="00371085" w:rsidP="000F1A8A">
      <w:pPr>
        <w:ind w:left="927"/>
        <w:jc w:val="both"/>
        <w:rPr>
          <w:szCs w:val="28"/>
          <w:lang w:val="uk-UA"/>
        </w:rPr>
      </w:pPr>
    </w:p>
    <w:p w:rsidR="00371085" w:rsidRDefault="0042212F" w:rsidP="0042212F">
      <w:pPr>
        <w:tabs>
          <w:tab w:val="left" w:pos="1276"/>
        </w:tabs>
        <w:rPr>
          <w:b/>
          <w:sz w:val="28"/>
          <w:szCs w:val="28"/>
          <w:lang w:val="uk-UA"/>
        </w:rPr>
      </w:pPr>
      <w:r>
        <w:rPr>
          <w:b/>
          <w:sz w:val="28"/>
          <w:szCs w:val="28"/>
          <w:lang w:val="uk-UA"/>
        </w:rPr>
        <w:t>7. </w:t>
      </w:r>
      <w:r w:rsidR="00371085" w:rsidRPr="00B92F8F">
        <w:rPr>
          <w:b/>
          <w:sz w:val="28"/>
          <w:szCs w:val="28"/>
          <w:lang w:val="uk-UA"/>
        </w:rPr>
        <w:t>Теми лекцій</w:t>
      </w:r>
    </w:p>
    <w:p w:rsidR="0042212F" w:rsidRPr="00B92F8F" w:rsidRDefault="0042212F" w:rsidP="0042212F">
      <w:pPr>
        <w:tabs>
          <w:tab w:val="left" w:pos="1276"/>
        </w:tabs>
        <w:rPr>
          <w:b/>
          <w:sz w:val="28"/>
          <w:szCs w:val="28"/>
          <w:lang w:val="uk-UA"/>
        </w:rPr>
      </w:pP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7264"/>
        <w:gridCol w:w="1579"/>
      </w:tblGrid>
      <w:tr w:rsidR="00371085" w:rsidRPr="00B92F8F" w:rsidTr="0042212F">
        <w:tc>
          <w:tcPr>
            <w:tcW w:w="213" w:type="pct"/>
          </w:tcPr>
          <w:p w:rsidR="00371085" w:rsidRPr="00B92F8F" w:rsidRDefault="00371085" w:rsidP="00A77D43">
            <w:pPr>
              <w:ind w:left="142" w:hanging="142"/>
              <w:jc w:val="center"/>
              <w:rPr>
                <w:lang w:val="uk-UA"/>
              </w:rPr>
            </w:pPr>
            <w:r w:rsidRPr="00B92F8F">
              <w:rPr>
                <w:lang w:val="uk-UA"/>
              </w:rPr>
              <w:t>№</w:t>
            </w:r>
          </w:p>
          <w:p w:rsidR="00371085" w:rsidRPr="00B92F8F" w:rsidRDefault="00371085" w:rsidP="00A77D43">
            <w:pPr>
              <w:ind w:left="142" w:hanging="142"/>
              <w:jc w:val="center"/>
              <w:rPr>
                <w:lang w:val="uk-UA"/>
              </w:rPr>
            </w:pPr>
            <w:r w:rsidRPr="00B92F8F">
              <w:rPr>
                <w:lang w:val="uk-UA"/>
              </w:rPr>
              <w:t>з/п</w:t>
            </w:r>
          </w:p>
        </w:tc>
        <w:tc>
          <w:tcPr>
            <w:tcW w:w="3913" w:type="pct"/>
          </w:tcPr>
          <w:p w:rsidR="00371085" w:rsidRPr="00B92F8F" w:rsidRDefault="00371085" w:rsidP="00A77D43">
            <w:pPr>
              <w:jc w:val="center"/>
              <w:rPr>
                <w:lang w:val="uk-UA"/>
              </w:rPr>
            </w:pPr>
            <w:r w:rsidRPr="00B92F8F">
              <w:rPr>
                <w:lang w:val="uk-UA"/>
              </w:rPr>
              <w:t>Назва теми лекції та питання, що вивчаються</w:t>
            </w:r>
          </w:p>
        </w:tc>
        <w:tc>
          <w:tcPr>
            <w:tcW w:w="873" w:type="pct"/>
          </w:tcPr>
          <w:p w:rsidR="00371085" w:rsidRPr="00B92F8F" w:rsidRDefault="00371085" w:rsidP="00A77D43">
            <w:pPr>
              <w:jc w:val="center"/>
              <w:rPr>
                <w:lang w:val="uk-UA"/>
              </w:rPr>
            </w:pPr>
            <w:r w:rsidRPr="00B92F8F">
              <w:rPr>
                <w:lang w:val="uk-UA"/>
              </w:rPr>
              <w:t>Кількість</w:t>
            </w:r>
          </w:p>
          <w:p w:rsidR="00371085" w:rsidRPr="00B92F8F" w:rsidRDefault="00371085" w:rsidP="00A77D43">
            <w:pPr>
              <w:jc w:val="center"/>
              <w:rPr>
                <w:lang w:val="uk-UA"/>
              </w:rPr>
            </w:pPr>
            <w:r w:rsidRPr="00B92F8F">
              <w:rPr>
                <w:lang w:val="uk-UA"/>
              </w:rPr>
              <w:t>годин</w:t>
            </w:r>
          </w:p>
        </w:tc>
      </w:tr>
      <w:tr w:rsidR="00371085" w:rsidRPr="00B92F8F" w:rsidTr="00E75FD9">
        <w:tc>
          <w:tcPr>
            <w:tcW w:w="213" w:type="pct"/>
          </w:tcPr>
          <w:p w:rsidR="00371085" w:rsidRPr="00B92F8F" w:rsidRDefault="00371085" w:rsidP="00A77D43">
            <w:pPr>
              <w:jc w:val="center"/>
              <w:rPr>
                <w:lang w:val="uk-UA"/>
              </w:rPr>
            </w:pPr>
            <w:r w:rsidRPr="00B92F8F">
              <w:rPr>
                <w:lang w:val="uk-UA"/>
              </w:rPr>
              <w:t>1</w:t>
            </w:r>
          </w:p>
        </w:tc>
        <w:tc>
          <w:tcPr>
            <w:tcW w:w="3913" w:type="pct"/>
          </w:tcPr>
          <w:p w:rsidR="00371085" w:rsidRPr="00E75FD9" w:rsidRDefault="00E75FD9" w:rsidP="00D67492">
            <w:pPr>
              <w:rPr>
                <w:b/>
                <w:i/>
                <w:lang w:val="uk-UA"/>
              </w:rPr>
            </w:pPr>
            <w:r w:rsidRPr="00E75FD9">
              <w:rPr>
                <w:b/>
                <w:i/>
                <w:lang w:val="uk-UA"/>
              </w:rPr>
              <w:t>Вступ. Літературознавство як наука</w:t>
            </w:r>
          </w:p>
          <w:p w:rsidR="00E75FD9" w:rsidRDefault="00E75FD9" w:rsidP="00F53DBB">
            <w:pPr>
              <w:pStyle w:val="ae"/>
              <w:numPr>
                <w:ilvl w:val="0"/>
                <w:numId w:val="3"/>
              </w:numPr>
              <w:ind w:left="284" w:hanging="284"/>
              <w:jc w:val="both"/>
              <w:rPr>
                <w:sz w:val="24"/>
                <w:lang w:val="uk-UA"/>
              </w:rPr>
            </w:pPr>
            <w:r>
              <w:rPr>
                <w:sz w:val="24"/>
                <w:lang w:val="uk-UA"/>
              </w:rPr>
              <w:t>Предмет і завдання літературознавства.</w:t>
            </w:r>
          </w:p>
          <w:p w:rsidR="00E75FD9" w:rsidRDefault="00E75FD9" w:rsidP="00F53DBB">
            <w:pPr>
              <w:pStyle w:val="ae"/>
              <w:numPr>
                <w:ilvl w:val="0"/>
                <w:numId w:val="3"/>
              </w:numPr>
              <w:ind w:left="284" w:hanging="284"/>
              <w:jc w:val="both"/>
              <w:rPr>
                <w:sz w:val="24"/>
                <w:lang w:val="uk-UA"/>
              </w:rPr>
            </w:pPr>
            <w:r>
              <w:rPr>
                <w:sz w:val="24"/>
                <w:lang w:val="uk-UA"/>
              </w:rPr>
              <w:t>Основні й допоміжні літературознавчі дисципліни.</w:t>
            </w:r>
          </w:p>
          <w:p w:rsidR="00E75FD9" w:rsidRPr="00E75FD9" w:rsidRDefault="00E75FD9" w:rsidP="00F53DBB">
            <w:pPr>
              <w:pStyle w:val="ae"/>
              <w:numPr>
                <w:ilvl w:val="0"/>
                <w:numId w:val="3"/>
              </w:numPr>
              <w:ind w:left="284" w:hanging="284"/>
              <w:jc w:val="both"/>
              <w:rPr>
                <w:sz w:val="24"/>
                <w:lang w:val="uk-UA"/>
              </w:rPr>
            </w:pPr>
            <w:r>
              <w:rPr>
                <w:sz w:val="24"/>
                <w:lang w:val="uk-UA"/>
              </w:rPr>
              <w:t>Зв’язок літературознавства з іншими науками.</w:t>
            </w:r>
          </w:p>
        </w:tc>
        <w:tc>
          <w:tcPr>
            <w:tcW w:w="873" w:type="pct"/>
            <w:vAlign w:val="center"/>
          </w:tcPr>
          <w:p w:rsidR="00371085" w:rsidRPr="00B92F8F" w:rsidRDefault="00E75FD9" w:rsidP="00E75FD9">
            <w:pPr>
              <w:jc w:val="center"/>
              <w:rPr>
                <w:lang w:val="uk-UA"/>
              </w:rPr>
            </w:pPr>
            <w:r>
              <w:rPr>
                <w:lang w:val="uk-UA"/>
              </w:rPr>
              <w:t>2</w:t>
            </w:r>
          </w:p>
        </w:tc>
      </w:tr>
      <w:tr w:rsidR="00371085" w:rsidRPr="00B92F8F" w:rsidTr="00E75FD9">
        <w:tc>
          <w:tcPr>
            <w:tcW w:w="213" w:type="pct"/>
          </w:tcPr>
          <w:p w:rsidR="00371085" w:rsidRPr="00B92F8F" w:rsidRDefault="00371085" w:rsidP="00A77D43">
            <w:pPr>
              <w:jc w:val="center"/>
              <w:rPr>
                <w:lang w:val="uk-UA"/>
              </w:rPr>
            </w:pPr>
            <w:r w:rsidRPr="00B92F8F">
              <w:rPr>
                <w:lang w:val="uk-UA"/>
              </w:rPr>
              <w:t>2</w:t>
            </w:r>
          </w:p>
        </w:tc>
        <w:tc>
          <w:tcPr>
            <w:tcW w:w="3913" w:type="pct"/>
          </w:tcPr>
          <w:p w:rsidR="00371085" w:rsidRPr="00D67492" w:rsidRDefault="00D67492" w:rsidP="00D67492">
            <w:pPr>
              <w:rPr>
                <w:b/>
                <w:i/>
                <w:lang w:val="uk-UA"/>
              </w:rPr>
            </w:pPr>
            <w:r w:rsidRPr="00D67492">
              <w:rPr>
                <w:b/>
                <w:i/>
                <w:lang w:val="uk-UA"/>
              </w:rPr>
              <w:t>Художній образ у літературі</w:t>
            </w:r>
          </w:p>
          <w:p w:rsidR="00D67492" w:rsidRPr="009C3BE9" w:rsidRDefault="00D67492" w:rsidP="00F53DBB">
            <w:pPr>
              <w:pStyle w:val="ae"/>
              <w:numPr>
                <w:ilvl w:val="0"/>
                <w:numId w:val="4"/>
              </w:numPr>
              <w:ind w:left="284" w:hanging="284"/>
              <w:jc w:val="both"/>
              <w:rPr>
                <w:sz w:val="24"/>
                <w:lang w:val="uk-UA"/>
              </w:rPr>
            </w:pPr>
            <w:r w:rsidRPr="009C3BE9">
              <w:rPr>
                <w:sz w:val="24"/>
                <w:lang w:val="uk-UA"/>
              </w:rPr>
              <w:t>Поняття про художній образ. Ознаки і структура.</w:t>
            </w:r>
          </w:p>
          <w:p w:rsidR="00D67492" w:rsidRPr="009C3BE9" w:rsidRDefault="00D67492" w:rsidP="00F53DBB">
            <w:pPr>
              <w:pStyle w:val="ae"/>
              <w:numPr>
                <w:ilvl w:val="0"/>
                <w:numId w:val="4"/>
              </w:numPr>
              <w:ind w:left="284" w:hanging="284"/>
              <w:jc w:val="both"/>
              <w:rPr>
                <w:sz w:val="24"/>
                <w:lang w:val="uk-UA"/>
              </w:rPr>
            </w:pPr>
            <w:r w:rsidRPr="009C3BE9">
              <w:rPr>
                <w:sz w:val="24"/>
                <w:lang w:val="uk-UA"/>
              </w:rPr>
              <w:t>Природа словесно-художнього образу.</w:t>
            </w:r>
          </w:p>
          <w:p w:rsidR="00D67492" w:rsidRPr="00B92F8F" w:rsidRDefault="00D67492" w:rsidP="00F53DBB">
            <w:pPr>
              <w:pStyle w:val="ae"/>
              <w:numPr>
                <w:ilvl w:val="0"/>
                <w:numId w:val="4"/>
              </w:numPr>
              <w:ind w:left="284" w:hanging="284"/>
              <w:jc w:val="both"/>
              <w:rPr>
                <w:lang w:val="uk-UA"/>
              </w:rPr>
            </w:pPr>
            <w:r>
              <w:rPr>
                <w:sz w:val="24"/>
                <w:lang w:val="uk-UA"/>
              </w:rPr>
              <w:t>Види художніх образів</w:t>
            </w:r>
            <w:r w:rsidRPr="009C3BE9">
              <w:rPr>
                <w:sz w:val="24"/>
                <w:lang w:val="uk-UA"/>
              </w:rPr>
              <w:t>.</w:t>
            </w:r>
          </w:p>
        </w:tc>
        <w:tc>
          <w:tcPr>
            <w:tcW w:w="873" w:type="pct"/>
            <w:vAlign w:val="center"/>
          </w:tcPr>
          <w:p w:rsidR="00371085" w:rsidRPr="00B92F8F" w:rsidRDefault="00D67492" w:rsidP="00E75FD9">
            <w:pPr>
              <w:jc w:val="center"/>
              <w:rPr>
                <w:lang w:val="uk-UA"/>
              </w:rPr>
            </w:pPr>
            <w:r>
              <w:rPr>
                <w:lang w:val="uk-UA"/>
              </w:rPr>
              <w:t>2</w:t>
            </w:r>
          </w:p>
        </w:tc>
      </w:tr>
      <w:tr w:rsidR="004B4753" w:rsidRPr="00B92F8F" w:rsidTr="00E75FD9">
        <w:tc>
          <w:tcPr>
            <w:tcW w:w="213" w:type="pct"/>
          </w:tcPr>
          <w:p w:rsidR="004B4753" w:rsidRPr="00B92F8F" w:rsidRDefault="004B4753" w:rsidP="00A77D43">
            <w:pPr>
              <w:jc w:val="center"/>
              <w:rPr>
                <w:lang w:val="uk-UA"/>
              </w:rPr>
            </w:pPr>
            <w:r>
              <w:rPr>
                <w:lang w:val="uk-UA"/>
              </w:rPr>
              <w:t>3</w:t>
            </w:r>
          </w:p>
        </w:tc>
        <w:tc>
          <w:tcPr>
            <w:tcW w:w="3913" w:type="pct"/>
          </w:tcPr>
          <w:p w:rsidR="004B4753" w:rsidRPr="00D67492" w:rsidRDefault="00D67492" w:rsidP="00D67492">
            <w:pPr>
              <w:rPr>
                <w:b/>
                <w:i/>
                <w:lang w:val="uk-UA"/>
              </w:rPr>
            </w:pPr>
            <w:r w:rsidRPr="00D67492">
              <w:rPr>
                <w:b/>
                <w:i/>
                <w:lang w:val="uk-UA"/>
              </w:rPr>
              <w:t xml:space="preserve">Основи </w:t>
            </w:r>
            <w:proofErr w:type="spellStart"/>
            <w:r w:rsidRPr="00D67492">
              <w:rPr>
                <w:b/>
                <w:i/>
                <w:lang w:val="uk-UA"/>
              </w:rPr>
              <w:t>генології</w:t>
            </w:r>
            <w:proofErr w:type="spellEnd"/>
          </w:p>
          <w:p w:rsidR="00D67492" w:rsidRPr="00570F72" w:rsidRDefault="00D67492" w:rsidP="00F53DBB">
            <w:pPr>
              <w:pStyle w:val="ae"/>
              <w:numPr>
                <w:ilvl w:val="0"/>
                <w:numId w:val="5"/>
              </w:numPr>
              <w:ind w:left="284" w:hanging="284"/>
              <w:jc w:val="both"/>
              <w:rPr>
                <w:sz w:val="24"/>
                <w:lang w:val="uk-UA"/>
              </w:rPr>
            </w:pPr>
            <w:r w:rsidRPr="00570F72">
              <w:rPr>
                <w:sz w:val="24"/>
                <w:lang w:val="uk-UA"/>
              </w:rPr>
              <w:t>Поняття літературного роду.</w:t>
            </w:r>
          </w:p>
          <w:p w:rsidR="00D67492" w:rsidRDefault="00D67492" w:rsidP="00F53DBB">
            <w:pPr>
              <w:pStyle w:val="ae"/>
              <w:numPr>
                <w:ilvl w:val="0"/>
                <w:numId w:val="5"/>
              </w:numPr>
              <w:ind w:left="284" w:hanging="284"/>
              <w:jc w:val="both"/>
              <w:rPr>
                <w:sz w:val="24"/>
                <w:lang w:val="uk-UA"/>
              </w:rPr>
            </w:pPr>
            <w:r w:rsidRPr="00570F72">
              <w:rPr>
                <w:sz w:val="24"/>
                <w:lang w:val="uk-UA"/>
              </w:rPr>
              <w:t>Категорії виду й жанру.</w:t>
            </w:r>
          </w:p>
          <w:p w:rsidR="00D67492" w:rsidRPr="00D67492" w:rsidRDefault="00D67492" w:rsidP="00F53DBB">
            <w:pPr>
              <w:pStyle w:val="ae"/>
              <w:numPr>
                <w:ilvl w:val="0"/>
                <w:numId w:val="5"/>
              </w:numPr>
              <w:ind w:left="284" w:hanging="284"/>
              <w:jc w:val="both"/>
              <w:rPr>
                <w:sz w:val="24"/>
                <w:lang w:val="uk-UA"/>
              </w:rPr>
            </w:pPr>
            <w:r>
              <w:rPr>
                <w:sz w:val="24"/>
                <w:lang w:val="uk-UA"/>
              </w:rPr>
              <w:t xml:space="preserve">Суміжні </w:t>
            </w:r>
            <w:proofErr w:type="spellStart"/>
            <w:r>
              <w:rPr>
                <w:sz w:val="24"/>
                <w:lang w:val="uk-UA"/>
              </w:rPr>
              <w:t>змістоформи</w:t>
            </w:r>
            <w:proofErr w:type="spellEnd"/>
            <w:r w:rsidRPr="009C3BE9">
              <w:rPr>
                <w:sz w:val="24"/>
                <w:lang w:val="uk-UA"/>
              </w:rPr>
              <w:t>.</w:t>
            </w:r>
          </w:p>
        </w:tc>
        <w:tc>
          <w:tcPr>
            <w:tcW w:w="873" w:type="pct"/>
            <w:vAlign w:val="center"/>
          </w:tcPr>
          <w:p w:rsidR="004B4753" w:rsidRPr="00B92F8F" w:rsidRDefault="00D67492" w:rsidP="00E75FD9">
            <w:pPr>
              <w:jc w:val="center"/>
              <w:rPr>
                <w:lang w:val="uk-UA"/>
              </w:rPr>
            </w:pPr>
            <w:r>
              <w:rPr>
                <w:lang w:val="uk-UA"/>
              </w:rPr>
              <w:t>2</w:t>
            </w:r>
          </w:p>
        </w:tc>
      </w:tr>
      <w:tr w:rsidR="004B4753" w:rsidRPr="00B92F8F" w:rsidTr="00E75FD9">
        <w:tc>
          <w:tcPr>
            <w:tcW w:w="213" w:type="pct"/>
          </w:tcPr>
          <w:p w:rsidR="004B4753" w:rsidRDefault="004B4753" w:rsidP="00A77D43">
            <w:pPr>
              <w:jc w:val="center"/>
              <w:rPr>
                <w:lang w:val="uk-UA"/>
              </w:rPr>
            </w:pPr>
            <w:r>
              <w:rPr>
                <w:lang w:val="uk-UA"/>
              </w:rPr>
              <w:t>4</w:t>
            </w:r>
          </w:p>
        </w:tc>
        <w:tc>
          <w:tcPr>
            <w:tcW w:w="3913" w:type="pct"/>
          </w:tcPr>
          <w:p w:rsidR="004B4753" w:rsidRPr="00D67492" w:rsidRDefault="00D67492" w:rsidP="00D67492">
            <w:pPr>
              <w:rPr>
                <w:b/>
                <w:i/>
                <w:lang w:val="uk-UA"/>
              </w:rPr>
            </w:pPr>
            <w:r w:rsidRPr="00D67492">
              <w:rPr>
                <w:b/>
                <w:i/>
                <w:lang w:val="uk-UA"/>
              </w:rPr>
              <w:t>Генезис і родові ознаки епосу</w:t>
            </w:r>
          </w:p>
          <w:p w:rsidR="00D67492" w:rsidRPr="009C3BE9" w:rsidRDefault="00D67492" w:rsidP="00F53DBB">
            <w:pPr>
              <w:pStyle w:val="ae"/>
              <w:numPr>
                <w:ilvl w:val="0"/>
                <w:numId w:val="6"/>
              </w:numPr>
              <w:ind w:left="284" w:hanging="284"/>
              <w:jc w:val="both"/>
              <w:rPr>
                <w:sz w:val="24"/>
                <w:lang w:val="uk-UA"/>
              </w:rPr>
            </w:pPr>
            <w:r>
              <w:rPr>
                <w:sz w:val="24"/>
                <w:lang w:val="uk-UA"/>
              </w:rPr>
              <w:t>Сутність епічного роду</w:t>
            </w:r>
            <w:r w:rsidRPr="009C3BE9">
              <w:rPr>
                <w:sz w:val="24"/>
                <w:lang w:val="uk-UA"/>
              </w:rPr>
              <w:t>.</w:t>
            </w:r>
          </w:p>
          <w:p w:rsidR="00D67492" w:rsidRPr="009C3BE9" w:rsidRDefault="00D67492" w:rsidP="00F53DBB">
            <w:pPr>
              <w:pStyle w:val="ae"/>
              <w:numPr>
                <w:ilvl w:val="0"/>
                <w:numId w:val="6"/>
              </w:numPr>
              <w:ind w:left="284" w:hanging="284"/>
              <w:jc w:val="both"/>
              <w:rPr>
                <w:sz w:val="24"/>
                <w:lang w:val="uk-UA"/>
              </w:rPr>
            </w:pPr>
            <w:r>
              <w:rPr>
                <w:sz w:val="24"/>
                <w:lang w:val="uk-UA"/>
              </w:rPr>
              <w:t xml:space="preserve">Категорія </w:t>
            </w:r>
            <w:proofErr w:type="spellStart"/>
            <w:r>
              <w:rPr>
                <w:sz w:val="24"/>
                <w:lang w:val="uk-UA"/>
              </w:rPr>
              <w:t>нарації</w:t>
            </w:r>
            <w:proofErr w:type="spellEnd"/>
            <w:r w:rsidRPr="009C3BE9">
              <w:rPr>
                <w:sz w:val="24"/>
                <w:lang w:val="uk-UA"/>
              </w:rPr>
              <w:t>.</w:t>
            </w:r>
          </w:p>
          <w:p w:rsidR="00D67492" w:rsidRPr="00D67492" w:rsidRDefault="00D67492" w:rsidP="00F53DBB">
            <w:pPr>
              <w:pStyle w:val="ae"/>
              <w:numPr>
                <w:ilvl w:val="0"/>
                <w:numId w:val="6"/>
              </w:numPr>
              <w:ind w:left="284" w:hanging="284"/>
              <w:jc w:val="both"/>
              <w:rPr>
                <w:sz w:val="24"/>
                <w:lang w:val="uk-UA"/>
              </w:rPr>
            </w:pPr>
            <w:r>
              <w:rPr>
                <w:sz w:val="24"/>
                <w:lang w:val="uk-UA"/>
              </w:rPr>
              <w:t>Система епічних жанрів.</w:t>
            </w:r>
          </w:p>
        </w:tc>
        <w:tc>
          <w:tcPr>
            <w:tcW w:w="873" w:type="pct"/>
            <w:vAlign w:val="center"/>
          </w:tcPr>
          <w:p w:rsidR="004B4753" w:rsidRPr="00B92F8F" w:rsidRDefault="00D67492" w:rsidP="00E75FD9">
            <w:pPr>
              <w:jc w:val="center"/>
              <w:rPr>
                <w:lang w:val="uk-UA"/>
              </w:rPr>
            </w:pPr>
            <w:r>
              <w:rPr>
                <w:lang w:val="uk-UA"/>
              </w:rPr>
              <w:t>2</w:t>
            </w:r>
          </w:p>
        </w:tc>
      </w:tr>
      <w:tr w:rsidR="004B4753" w:rsidRPr="00B92F8F" w:rsidTr="00E75FD9">
        <w:tc>
          <w:tcPr>
            <w:tcW w:w="213" w:type="pct"/>
          </w:tcPr>
          <w:p w:rsidR="004B4753" w:rsidRDefault="004B4753" w:rsidP="00A77D43">
            <w:pPr>
              <w:jc w:val="center"/>
              <w:rPr>
                <w:lang w:val="uk-UA"/>
              </w:rPr>
            </w:pPr>
            <w:r>
              <w:rPr>
                <w:lang w:val="uk-UA"/>
              </w:rPr>
              <w:t>5</w:t>
            </w:r>
          </w:p>
        </w:tc>
        <w:tc>
          <w:tcPr>
            <w:tcW w:w="3913" w:type="pct"/>
          </w:tcPr>
          <w:p w:rsidR="004B4753" w:rsidRDefault="00D67492" w:rsidP="00D67492">
            <w:pPr>
              <w:rPr>
                <w:lang w:val="uk-UA"/>
              </w:rPr>
            </w:pPr>
            <w:r w:rsidRPr="00D67492">
              <w:rPr>
                <w:b/>
                <w:i/>
                <w:lang w:val="uk-UA"/>
              </w:rPr>
              <w:t>Літературний твір як художнє ціле</w:t>
            </w:r>
          </w:p>
          <w:p w:rsidR="00D67492" w:rsidRPr="009C3BE9" w:rsidRDefault="00D67492" w:rsidP="00F53DBB">
            <w:pPr>
              <w:pStyle w:val="ae"/>
              <w:numPr>
                <w:ilvl w:val="0"/>
                <w:numId w:val="7"/>
              </w:numPr>
              <w:ind w:left="284" w:hanging="284"/>
              <w:jc w:val="both"/>
              <w:rPr>
                <w:sz w:val="24"/>
                <w:lang w:val="uk-UA"/>
              </w:rPr>
            </w:pPr>
            <w:r>
              <w:rPr>
                <w:sz w:val="24"/>
                <w:lang w:val="uk-UA"/>
              </w:rPr>
              <w:t>Підходи до розуміння структури художнього твору</w:t>
            </w:r>
            <w:r w:rsidRPr="009C3BE9">
              <w:rPr>
                <w:sz w:val="24"/>
                <w:lang w:val="uk-UA"/>
              </w:rPr>
              <w:t>.</w:t>
            </w:r>
          </w:p>
          <w:p w:rsidR="00D67492" w:rsidRPr="009C3BE9" w:rsidRDefault="00D67492" w:rsidP="00F53DBB">
            <w:pPr>
              <w:pStyle w:val="ae"/>
              <w:numPr>
                <w:ilvl w:val="0"/>
                <w:numId w:val="7"/>
              </w:numPr>
              <w:ind w:left="284" w:hanging="284"/>
              <w:jc w:val="both"/>
              <w:rPr>
                <w:sz w:val="24"/>
                <w:lang w:val="uk-UA"/>
              </w:rPr>
            </w:pPr>
            <w:r>
              <w:rPr>
                <w:sz w:val="24"/>
                <w:lang w:val="uk-UA"/>
              </w:rPr>
              <w:t>Єдність форми і змісту в літературному творі</w:t>
            </w:r>
            <w:r w:rsidRPr="009C3BE9">
              <w:rPr>
                <w:sz w:val="24"/>
                <w:lang w:val="uk-UA"/>
              </w:rPr>
              <w:t>.</w:t>
            </w:r>
          </w:p>
          <w:p w:rsidR="00D67492" w:rsidRDefault="00D67492" w:rsidP="00F53DBB">
            <w:pPr>
              <w:pStyle w:val="ae"/>
              <w:numPr>
                <w:ilvl w:val="0"/>
                <w:numId w:val="7"/>
              </w:numPr>
              <w:ind w:left="284" w:hanging="284"/>
              <w:jc w:val="both"/>
              <w:rPr>
                <w:sz w:val="24"/>
                <w:lang w:val="uk-UA"/>
              </w:rPr>
            </w:pPr>
            <w:r>
              <w:rPr>
                <w:sz w:val="24"/>
                <w:lang w:val="uk-UA"/>
              </w:rPr>
              <w:t>Форма як засіб існування художнього змісту.</w:t>
            </w:r>
          </w:p>
          <w:p w:rsidR="00D67492" w:rsidRDefault="00D67492" w:rsidP="00F53DBB">
            <w:pPr>
              <w:pStyle w:val="ae"/>
              <w:numPr>
                <w:ilvl w:val="0"/>
                <w:numId w:val="7"/>
              </w:numPr>
              <w:ind w:left="284" w:hanging="284"/>
              <w:jc w:val="both"/>
              <w:rPr>
                <w:sz w:val="24"/>
                <w:lang w:val="uk-UA"/>
              </w:rPr>
            </w:pPr>
            <w:r>
              <w:rPr>
                <w:sz w:val="24"/>
                <w:lang w:val="uk-UA"/>
              </w:rPr>
              <w:t>Загальна характеристика елементів змісту:</w:t>
            </w:r>
          </w:p>
          <w:p w:rsidR="00D67492" w:rsidRPr="005050AD" w:rsidRDefault="00D67492" w:rsidP="00D67492">
            <w:pPr>
              <w:ind w:left="284"/>
              <w:jc w:val="both"/>
              <w:rPr>
                <w:lang w:val="uk-UA"/>
              </w:rPr>
            </w:pPr>
            <w:r w:rsidRPr="005050AD">
              <w:rPr>
                <w:lang w:val="uk-UA"/>
              </w:rPr>
              <w:t xml:space="preserve">а) тематика </w:t>
            </w:r>
            <w:r w:rsidRPr="005050AD">
              <w:rPr>
                <w:rFonts w:eastAsia="Calibri"/>
                <w:lang w:val="uk-UA"/>
              </w:rPr>
              <w:t>і проблематика літературного твору</w:t>
            </w:r>
            <w:r w:rsidRPr="005050AD">
              <w:rPr>
                <w:lang w:val="uk-UA"/>
              </w:rPr>
              <w:t>;</w:t>
            </w:r>
          </w:p>
          <w:p w:rsidR="00D67492" w:rsidRPr="005050AD" w:rsidRDefault="00D67492" w:rsidP="00D67492">
            <w:pPr>
              <w:ind w:left="284"/>
              <w:jc w:val="both"/>
              <w:rPr>
                <w:lang w:val="uk-UA"/>
              </w:rPr>
            </w:pPr>
            <w:r w:rsidRPr="005050AD">
              <w:rPr>
                <w:lang w:val="uk-UA"/>
              </w:rPr>
              <w:t>б) і</w:t>
            </w:r>
            <w:r w:rsidRPr="005050AD">
              <w:rPr>
                <w:rFonts w:eastAsia="Calibri"/>
                <w:lang w:val="uk-UA"/>
              </w:rPr>
              <w:t xml:space="preserve">дея як </w:t>
            </w:r>
            <w:proofErr w:type="spellStart"/>
            <w:r w:rsidRPr="005050AD">
              <w:rPr>
                <w:rFonts w:eastAsia="Calibri"/>
                <w:lang w:val="uk-UA"/>
              </w:rPr>
              <w:t>емоцій</w:t>
            </w:r>
            <w:r w:rsidRPr="005050AD">
              <w:rPr>
                <w:lang w:val="uk-UA"/>
              </w:rPr>
              <w:t>но</w:t>
            </w:r>
            <w:proofErr w:type="spellEnd"/>
            <w:r w:rsidRPr="005050AD">
              <w:rPr>
                <w:lang w:val="uk-UA"/>
              </w:rPr>
              <w:t>-естетична оцінка зображеного;</w:t>
            </w:r>
          </w:p>
          <w:p w:rsidR="00D67492" w:rsidRPr="00B92F8F" w:rsidRDefault="00D67492" w:rsidP="00D67492">
            <w:pPr>
              <w:ind w:left="284"/>
              <w:jc w:val="both"/>
              <w:rPr>
                <w:lang w:val="uk-UA"/>
              </w:rPr>
            </w:pPr>
            <w:r w:rsidRPr="005050AD">
              <w:rPr>
                <w:lang w:val="uk-UA"/>
              </w:rPr>
              <w:lastRenderedPageBreak/>
              <w:t>в) п</w:t>
            </w:r>
            <w:r w:rsidRPr="005050AD">
              <w:rPr>
                <w:rFonts w:eastAsia="Calibri"/>
                <w:lang w:val="uk-UA"/>
              </w:rPr>
              <w:t>оняття про пафос у літературі, його різновиди</w:t>
            </w:r>
            <w:r w:rsidRPr="005050AD">
              <w:rPr>
                <w:lang w:val="uk-UA"/>
              </w:rPr>
              <w:t>.</w:t>
            </w:r>
          </w:p>
        </w:tc>
        <w:tc>
          <w:tcPr>
            <w:tcW w:w="873" w:type="pct"/>
            <w:vAlign w:val="center"/>
          </w:tcPr>
          <w:p w:rsidR="004B4753" w:rsidRPr="00B92F8F" w:rsidRDefault="00D67492" w:rsidP="00E75FD9">
            <w:pPr>
              <w:jc w:val="center"/>
              <w:rPr>
                <w:lang w:val="uk-UA"/>
              </w:rPr>
            </w:pPr>
            <w:r>
              <w:rPr>
                <w:lang w:val="uk-UA"/>
              </w:rPr>
              <w:lastRenderedPageBreak/>
              <w:t>2</w:t>
            </w:r>
          </w:p>
        </w:tc>
      </w:tr>
      <w:tr w:rsidR="00D67492" w:rsidRPr="00B92F8F" w:rsidTr="00E75FD9">
        <w:tc>
          <w:tcPr>
            <w:tcW w:w="213" w:type="pct"/>
          </w:tcPr>
          <w:p w:rsidR="00D67492" w:rsidRDefault="00D67492" w:rsidP="00A77D43">
            <w:pPr>
              <w:jc w:val="center"/>
              <w:rPr>
                <w:lang w:val="uk-UA"/>
              </w:rPr>
            </w:pPr>
            <w:r>
              <w:rPr>
                <w:lang w:val="uk-UA"/>
              </w:rPr>
              <w:lastRenderedPageBreak/>
              <w:t>6</w:t>
            </w:r>
          </w:p>
        </w:tc>
        <w:tc>
          <w:tcPr>
            <w:tcW w:w="3913" w:type="pct"/>
          </w:tcPr>
          <w:p w:rsidR="00D67492" w:rsidRPr="00D67492" w:rsidRDefault="00D67492" w:rsidP="00D67492">
            <w:pPr>
              <w:rPr>
                <w:b/>
                <w:i/>
                <w:lang w:val="uk-UA"/>
              </w:rPr>
            </w:pPr>
            <w:r w:rsidRPr="00D67492">
              <w:rPr>
                <w:b/>
                <w:i/>
                <w:lang w:val="uk-UA"/>
              </w:rPr>
              <w:t>Мова художнього твору</w:t>
            </w:r>
          </w:p>
          <w:p w:rsidR="00D67492" w:rsidRDefault="00D67492" w:rsidP="00F53DBB">
            <w:pPr>
              <w:pStyle w:val="ae"/>
              <w:numPr>
                <w:ilvl w:val="0"/>
                <w:numId w:val="8"/>
              </w:numPr>
              <w:ind w:left="284" w:hanging="284"/>
              <w:jc w:val="both"/>
              <w:rPr>
                <w:sz w:val="24"/>
                <w:lang w:val="uk-UA"/>
              </w:rPr>
            </w:pPr>
            <w:r>
              <w:rPr>
                <w:sz w:val="24"/>
                <w:lang w:val="uk-UA"/>
              </w:rPr>
              <w:t>Особливості мови художнього твору.</w:t>
            </w:r>
          </w:p>
          <w:p w:rsidR="00D67492" w:rsidRDefault="00D67492" w:rsidP="00F53DBB">
            <w:pPr>
              <w:pStyle w:val="ae"/>
              <w:numPr>
                <w:ilvl w:val="0"/>
                <w:numId w:val="8"/>
              </w:numPr>
              <w:ind w:left="284" w:hanging="284"/>
              <w:jc w:val="both"/>
              <w:rPr>
                <w:sz w:val="24"/>
                <w:lang w:val="uk-UA"/>
              </w:rPr>
            </w:pPr>
            <w:r>
              <w:rPr>
                <w:sz w:val="24"/>
                <w:lang w:val="uk-UA"/>
              </w:rPr>
              <w:t>Лексичні засоби виразності в художній мові</w:t>
            </w:r>
            <w:r w:rsidRPr="00490B74">
              <w:rPr>
                <w:sz w:val="24"/>
                <w:lang w:val="uk-UA"/>
              </w:rPr>
              <w:t>.</w:t>
            </w:r>
          </w:p>
          <w:p w:rsidR="00D67492" w:rsidRDefault="00D67492" w:rsidP="00F53DBB">
            <w:pPr>
              <w:pStyle w:val="ae"/>
              <w:numPr>
                <w:ilvl w:val="0"/>
                <w:numId w:val="8"/>
              </w:numPr>
              <w:ind w:left="284" w:hanging="284"/>
              <w:jc w:val="both"/>
              <w:rPr>
                <w:sz w:val="24"/>
                <w:lang w:val="uk-UA"/>
              </w:rPr>
            </w:pPr>
            <w:r>
              <w:rPr>
                <w:sz w:val="24"/>
                <w:lang w:val="uk-UA"/>
              </w:rPr>
              <w:t>Поетичний синтаксис.</w:t>
            </w:r>
          </w:p>
          <w:p w:rsidR="00D67492" w:rsidRPr="00D67492" w:rsidRDefault="00D67492" w:rsidP="00F53DBB">
            <w:pPr>
              <w:pStyle w:val="ae"/>
              <w:numPr>
                <w:ilvl w:val="0"/>
                <w:numId w:val="8"/>
              </w:numPr>
              <w:ind w:left="284" w:hanging="284"/>
              <w:jc w:val="both"/>
              <w:rPr>
                <w:sz w:val="24"/>
                <w:lang w:val="uk-UA"/>
              </w:rPr>
            </w:pPr>
            <w:r>
              <w:rPr>
                <w:sz w:val="24"/>
                <w:lang w:val="uk-UA"/>
              </w:rPr>
              <w:t>Звукова організація художньої мови.</w:t>
            </w:r>
          </w:p>
        </w:tc>
        <w:tc>
          <w:tcPr>
            <w:tcW w:w="873" w:type="pct"/>
            <w:vAlign w:val="center"/>
          </w:tcPr>
          <w:p w:rsidR="00D67492" w:rsidRPr="00B92F8F" w:rsidRDefault="00D67492" w:rsidP="00E75FD9">
            <w:pPr>
              <w:jc w:val="center"/>
              <w:rPr>
                <w:lang w:val="uk-UA"/>
              </w:rPr>
            </w:pPr>
            <w:r>
              <w:rPr>
                <w:lang w:val="uk-UA"/>
              </w:rPr>
              <w:t>2</w:t>
            </w:r>
          </w:p>
        </w:tc>
      </w:tr>
      <w:tr w:rsidR="004B4753" w:rsidRPr="00B92F8F" w:rsidTr="00E75FD9">
        <w:tc>
          <w:tcPr>
            <w:tcW w:w="213" w:type="pct"/>
          </w:tcPr>
          <w:p w:rsidR="004B4753" w:rsidRDefault="004B4753" w:rsidP="00A77D43">
            <w:pPr>
              <w:jc w:val="center"/>
              <w:rPr>
                <w:lang w:val="uk-UA"/>
              </w:rPr>
            </w:pPr>
            <w:r>
              <w:rPr>
                <w:lang w:val="uk-UA"/>
              </w:rPr>
              <w:t>7</w:t>
            </w:r>
          </w:p>
        </w:tc>
        <w:tc>
          <w:tcPr>
            <w:tcW w:w="3913" w:type="pct"/>
          </w:tcPr>
          <w:p w:rsidR="004B4753" w:rsidRPr="00D67492" w:rsidRDefault="00D67492" w:rsidP="00D67492">
            <w:pPr>
              <w:rPr>
                <w:b/>
                <w:i/>
                <w:lang w:val="uk-UA"/>
              </w:rPr>
            </w:pPr>
            <w:r w:rsidRPr="00D67492">
              <w:rPr>
                <w:b/>
                <w:i/>
                <w:lang w:val="uk-UA"/>
              </w:rPr>
              <w:t>Закономірності розвитку й функціонування літератури</w:t>
            </w:r>
          </w:p>
          <w:p w:rsidR="00D67492" w:rsidRPr="009C6CEB" w:rsidRDefault="00D67492" w:rsidP="00F53DBB">
            <w:pPr>
              <w:pStyle w:val="ae"/>
              <w:numPr>
                <w:ilvl w:val="0"/>
                <w:numId w:val="9"/>
              </w:numPr>
              <w:ind w:left="426" w:hanging="426"/>
              <w:jc w:val="both"/>
              <w:rPr>
                <w:sz w:val="24"/>
                <w:lang w:val="uk-UA"/>
              </w:rPr>
            </w:pPr>
            <w:r w:rsidRPr="009C6CEB">
              <w:rPr>
                <w:sz w:val="24"/>
                <w:lang w:val="uk-UA"/>
              </w:rPr>
              <w:t>Тлумачення категорії «літературний процес».</w:t>
            </w:r>
          </w:p>
          <w:p w:rsidR="00D67492" w:rsidRPr="009C6CEB" w:rsidRDefault="00D67492" w:rsidP="00F53DBB">
            <w:pPr>
              <w:pStyle w:val="ae"/>
              <w:numPr>
                <w:ilvl w:val="0"/>
                <w:numId w:val="9"/>
              </w:numPr>
              <w:ind w:left="426" w:hanging="426"/>
              <w:jc w:val="both"/>
              <w:rPr>
                <w:sz w:val="24"/>
                <w:lang w:val="uk-UA"/>
              </w:rPr>
            </w:pPr>
            <w:r w:rsidRPr="009C6CEB">
              <w:rPr>
                <w:sz w:val="24"/>
                <w:lang w:val="uk-UA"/>
              </w:rPr>
              <w:t>Метод як сукупність найзагальніших принципів художнього мислення.</w:t>
            </w:r>
          </w:p>
          <w:p w:rsidR="00D67492" w:rsidRPr="009C6CEB" w:rsidRDefault="00D67492" w:rsidP="00F53DBB">
            <w:pPr>
              <w:pStyle w:val="ae"/>
              <w:numPr>
                <w:ilvl w:val="0"/>
                <w:numId w:val="9"/>
              </w:numPr>
              <w:ind w:left="426" w:hanging="426"/>
              <w:jc w:val="both"/>
              <w:rPr>
                <w:sz w:val="24"/>
                <w:lang w:val="uk-UA"/>
              </w:rPr>
            </w:pPr>
            <w:r w:rsidRPr="009C6CEB">
              <w:rPr>
                <w:sz w:val="24"/>
                <w:lang w:val="uk-UA"/>
              </w:rPr>
              <w:t>Поняття літературного напряму, течії, школи.</w:t>
            </w:r>
          </w:p>
          <w:p w:rsidR="00D67492" w:rsidRPr="009C6CEB" w:rsidRDefault="00D67492" w:rsidP="00F53DBB">
            <w:pPr>
              <w:pStyle w:val="ae"/>
              <w:numPr>
                <w:ilvl w:val="0"/>
                <w:numId w:val="9"/>
              </w:numPr>
              <w:ind w:left="426" w:hanging="426"/>
              <w:jc w:val="both"/>
              <w:rPr>
                <w:sz w:val="24"/>
                <w:lang w:val="uk-UA"/>
              </w:rPr>
            </w:pPr>
            <w:r w:rsidRPr="009C6CEB">
              <w:rPr>
                <w:sz w:val="24"/>
                <w:lang w:val="uk-UA"/>
              </w:rPr>
              <w:t>Художній стиль:</w:t>
            </w:r>
          </w:p>
          <w:p w:rsidR="00D67492" w:rsidRPr="009C6CEB" w:rsidRDefault="00D67492" w:rsidP="00D67492">
            <w:pPr>
              <w:pStyle w:val="ae"/>
              <w:ind w:left="993" w:hanging="426"/>
              <w:jc w:val="both"/>
              <w:rPr>
                <w:sz w:val="24"/>
                <w:lang w:val="uk-UA"/>
              </w:rPr>
            </w:pPr>
            <w:r w:rsidRPr="009C6CEB">
              <w:rPr>
                <w:sz w:val="24"/>
                <w:lang w:val="uk-UA"/>
              </w:rPr>
              <w:t>а) поняття художнього стилю;</w:t>
            </w:r>
          </w:p>
          <w:p w:rsidR="00D67492" w:rsidRPr="009C6CEB" w:rsidRDefault="00D67492" w:rsidP="00D67492">
            <w:pPr>
              <w:pStyle w:val="ae"/>
              <w:ind w:left="993" w:hanging="426"/>
              <w:jc w:val="both"/>
              <w:rPr>
                <w:sz w:val="24"/>
                <w:lang w:val="uk-UA"/>
              </w:rPr>
            </w:pPr>
            <w:r w:rsidRPr="009C6CEB">
              <w:rPr>
                <w:sz w:val="24"/>
                <w:lang w:val="uk-UA"/>
              </w:rPr>
              <w:t>б) стиль автора і стиль твору;</w:t>
            </w:r>
          </w:p>
          <w:p w:rsidR="00D67492" w:rsidRPr="00D67492" w:rsidRDefault="00D67492" w:rsidP="00D67492">
            <w:pPr>
              <w:pStyle w:val="ae"/>
              <w:ind w:left="993" w:hanging="426"/>
              <w:jc w:val="both"/>
              <w:rPr>
                <w:sz w:val="24"/>
                <w:lang w:val="uk-UA"/>
              </w:rPr>
            </w:pPr>
            <w:r w:rsidRPr="009C6CEB">
              <w:rPr>
                <w:sz w:val="24"/>
                <w:lang w:val="uk-UA"/>
              </w:rPr>
              <w:t>в) стилізація як літературний прийом.</w:t>
            </w:r>
          </w:p>
        </w:tc>
        <w:tc>
          <w:tcPr>
            <w:tcW w:w="873" w:type="pct"/>
            <w:vAlign w:val="center"/>
          </w:tcPr>
          <w:p w:rsidR="004B4753" w:rsidRPr="00B92F8F" w:rsidRDefault="00D67492" w:rsidP="00E75FD9">
            <w:pPr>
              <w:jc w:val="center"/>
              <w:rPr>
                <w:lang w:val="uk-UA"/>
              </w:rPr>
            </w:pPr>
            <w:r>
              <w:rPr>
                <w:lang w:val="uk-UA"/>
              </w:rPr>
              <w:t>2</w:t>
            </w:r>
          </w:p>
        </w:tc>
      </w:tr>
      <w:tr w:rsidR="004B4753" w:rsidRPr="00B92F8F" w:rsidTr="00E75FD9">
        <w:tc>
          <w:tcPr>
            <w:tcW w:w="213" w:type="pct"/>
          </w:tcPr>
          <w:p w:rsidR="004B4753" w:rsidRDefault="004B4753" w:rsidP="00A77D43">
            <w:pPr>
              <w:jc w:val="center"/>
              <w:rPr>
                <w:lang w:val="uk-UA"/>
              </w:rPr>
            </w:pPr>
            <w:r>
              <w:rPr>
                <w:lang w:val="uk-UA"/>
              </w:rPr>
              <w:t>8</w:t>
            </w:r>
          </w:p>
        </w:tc>
        <w:tc>
          <w:tcPr>
            <w:tcW w:w="3913" w:type="pct"/>
          </w:tcPr>
          <w:p w:rsidR="004B4753" w:rsidRPr="00D67492" w:rsidRDefault="00D67492" w:rsidP="00D67492">
            <w:pPr>
              <w:rPr>
                <w:b/>
                <w:i/>
                <w:lang w:val="uk-UA"/>
              </w:rPr>
            </w:pPr>
            <w:r w:rsidRPr="00D67492">
              <w:rPr>
                <w:b/>
                <w:i/>
                <w:lang w:val="uk-UA"/>
              </w:rPr>
              <w:t>Основи методології літературознавчого аналізу</w:t>
            </w:r>
          </w:p>
          <w:p w:rsidR="00D67492" w:rsidRDefault="00D67492" w:rsidP="00F53DBB">
            <w:pPr>
              <w:pStyle w:val="ae"/>
              <w:numPr>
                <w:ilvl w:val="0"/>
                <w:numId w:val="10"/>
              </w:numPr>
              <w:ind w:left="284" w:hanging="284"/>
              <w:jc w:val="both"/>
              <w:rPr>
                <w:sz w:val="24"/>
                <w:lang w:val="uk-UA"/>
              </w:rPr>
            </w:pPr>
            <w:r>
              <w:rPr>
                <w:sz w:val="24"/>
                <w:lang w:val="uk-UA"/>
              </w:rPr>
              <w:t>Якості літературно-художнього твору.</w:t>
            </w:r>
          </w:p>
          <w:p w:rsidR="00D67492" w:rsidRDefault="00D67492" w:rsidP="00F53DBB">
            <w:pPr>
              <w:pStyle w:val="ae"/>
              <w:numPr>
                <w:ilvl w:val="0"/>
                <w:numId w:val="10"/>
              </w:numPr>
              <w:ind w:left="284" w:hanging="284"/>
              <w:jc w:val="both"/>
              <w:rPr>
                <w:sz w:val="24"/>
                <w:lang w:val="uk-UA"/>
              </w:rPr>
            </w:pPr>
            <w:r>
              <w:rPr>
                <w:sz w:val="24"/>
                <w:lang w:val="uk-UA"/>
              </w:rPr>
              <w:t>Науковий розгляд художнього твору та його завдання</w:t>
            </w:r>
            <w:r w:rsidRPr="00490B74">
              <w:rPr>
                <w:sz w:val="24"/>
                <w:lang w:val="uk-UA"/>
              </w:rPr>
              <w:t>.</w:t>
            </w:r>
          </w:p>
          <w:p w:rsidR="00D67492" w:rsidRDefault="00D67492" w:rsidP="00F53DBB">
            <w:pPr>
              <w:pStyle w:val="ae"/>
              <w:numPr>
                <w:ilvl w:val="0"/>
                <w:numId w:val="10"/>
              </w:numPr>
              <w:ind w:left="284" w:hanging="284"/>
              <w:jc w:val="both"/>
              <w:rPr>
                <w:sz w:val="24"/>
                <w:lang w:val="uk-UA"/>
              </w:rPr>
            </w:pPr>
            <w:r w:rsidRPr="00873FF4">
              <w:rPr>
                <w:sz w:val="24"/>
                <w:lang w:val="uk-UA"/>
              </w:rPr>
              <w:t>Техніка аналізу й особистість літературознавця.</w:t>
            </w:r>
          </w:p>
          <w:p w:rsidR="003343D7" w:rsidRPr="003343D7" w:rsidRDefault="003343D7" w:rsidP="00F53DBB">
            <w:pPr>
              <w:pStyle w:val="ae"/>
              <w:numPr>
                <w:ilvl w:val="0"/>
                <w:numId w:val="10"/>
              </w:numPr>
              <w:ind w:left="284" w:hanging="284"/>
              <w:jc w:val="both"/>
              <w:rPr>
                <w:sz w:val="24"/>
                <w:lang w:val="uk-UA"/>
              </w:rPr>
            </w:pPr>
            <w:r w:rsidRPr="003343D7">
              <w:rPr>
                <w:sz w:val="24"/>
                <w:lang w:val="uk-UA"/>
              </w:rPr>
              <w:t>Наукові методи і школи в літературознавстві</w:t>
            </w:r>
            <w:r>
              <w:rPr>
                <w:sz w:val="24"/>
                <w:lang w:val="uk-UA"/>
              </w:rPr>
              <w:t>.</w:t>
            </w:r>
          </w:p>
        </w:tc>
        <w:tc>
          <w:tcPr>
            <w:tcW w:w="873" w:type="pct"/>
            <w:vAlign w:val="center"/>
          </w:tcPr>
          <w:p w:rsidR="004B4753" w:rsidRPr="00B92F8F" w:rsidRDefault="004B4753" w:rsidP="00E75FD9">
            <w:pPr>
              <w:jc w:val="center"/>
              <w:rPr>
                <w:lang w:val="uk-UA"/>
              </w:rPr>
            </w:pPr>
          </w:p>
        </w:tc>
      </w:tr>
      <w:tr w:rsidR="00371085" w:rsidRPr="00B92F8F" w:rsidTr="0042212F">
        <w:tc>
          <w:tcPr>
            <w:tcW w:w="4127" w:type="pct"/>
            <w:gridSpan w:val="2"/>
          </w:tcPr>
          <w:p w:rsidR="00371085" w:rsidRPr="00B92F8F" w:rsidRDefault="00371085" w:rsidP="0042212F">
            <w:pPr>
              <w:jc w:val="right"/>
              <w:rPr>
                <w:lang w:val="uk-UA"/>
              </w:rPr>
            </w:pPr>
            <w:r w:rsidRPr="00B92F8F">
              <w:rPr>
                <w:lang w:val="uk-UA"/>
              </w:rPr>
              <w:t xml:space="preserve">Разом </w:t>
            </w:r>
          </w:p>
        </w:tc>
        <w:tc>
          <w:tcPr>
            <w:tcW w:w="873" w:type="pct"/>
          </w:tcPr>
          <w:p w:rsidR="00371085" w:rsidRPr="00B92F8F" w:rsidRDefault="00D67492" w:rsidP="00A77D43">
            <w:pPr>
              <w:jc w:val="center"/>
              <w:rPr>
                <w:lang w:val="uk-UA"/>
              </w:rPr>
            </w:pPr>
            <w:r>
              <w:rPr>
                <w:lang w:val="uk-UA"/>
              </w:rPr>
              <w:t>16</w:t>
            </w:r>
          </w:p>
        </w:tc>
      </w:tr>
    </w:tbl>
    <w:p w:rsidR="00371085" w:rsidRPr="00B92F8F" w:rsidRDefault="00371085" w:rsidP="00854CEF">
      <w:pPr>
        <w:jc w:val="both"/>
        <w:rPr>
          <w:lang w:val="uk-UA"/>
        </w:rPr>
      </w:pPr>
    </w:p>
    <w:p w:rsidR="00371085" w:rsidRDefault="0042212F" w:rsidP="0042212F">
      <w:pPr>
        <w:tabs>
          <w:tab w:val="left" w:pos="1276"/>
        </w:tabs>
        <w:rPr>
          <w:b/>
          <w:sz w:val="28"/>
          <w:szCs w:val="28"/>
          <w:lang w:val="uk-UA"/>
        </w:rPr>
      </w:pPr>
      <w:r w:rsidRPr="0042212F">
        <w:rPr>
          <w:b/>
          <w:sz w:val="28"/>
          <w:szCs w:val="28"/>
          <w:lang w:val="uk-UA"/>
        </w:rPr>
        <w:t>8. </w:t>
      </w:r>
      <w:r w:rsidR="00371085" w:rsidRPr="0042212F">
        <w:rPr>
          <w:b/>
          <w:sz w:val="28"/>
          <w:szCs w:val="28"/>
          <w:lang w:val="uk-UA"/>
        </w:rPr>
        <w:t xml:space="preserve">Теми </w:t>
      </w:r>
      <w:r w:rsidR="00C812C1" w:rsidRPr="0042212F">
        <w:rPr>
          <w:b/>
          <w:sz w:val="28"/>
          <w:szCs w:val="28"/>
          <w:lang w:val="uk-UA"/>
        </w:rPr>
        <w:t xml:space="preserve">семінарських </w:t>
      </w:r>
      <w:r w:rsidRPr="0042212F">
        <w:rPr>
          <w:b/>
          <w:sz w:val="28"/>
          <w:szCs w:val="28"/>
          <w:lang w:val="uk-UA"/>
        </w:rPr>
        <w:t>занять</w:t>
      </w:r>
    </w:p>
    <w:p w:rsidR="0042212F" w:rsidRPr="0042212F" w:rsidRDefault="0042212F" w:rsidP="0042212F">
      <w:pPr>
        <w:tabs>
          <w:tab w:val="left" w:pos="1276"/>
        </w:tabs>
        <w:rPr>
          <w:b/>
          <w:sz w:val="28"/>
          <w:szCs w:val="28"/>
          <w:lang w:val="uk-UA"/>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825"/>
        <w:gridCol w:w="1692"/>
        <w:gridCol w:w="1177"/>
      </w:tblGrid>
      <w:tr w:rsidR="00371085" w:rsidRPr="00B92F8F" w:rsidTr="003343D7">
        <w:tc>
          <w:tcPr>
            <w:tcW w:w="690" w:type="dxa"/>
          </w:tcPr>
          <w:p w:rsidR="00371085" w:rsidRPr="00B92F8F" w:rsidRDefault="00371085" w:rsidP="00A77D43">
            <w:pPr>
              <w:ind w:left="142" w:hanging="142"/>
              <w:jc w:val="center"/>
              <w:rPr>
                <w:lang w:val="uk-UA"/>
              </w:rPr>
            </w:pPr>
            <w:r w:rsidRPr="00B92F8F">
              <w:rPr>
                <w:lang w:val="uk-UA"/>
              </w:rPr>
              <w:t>№</w:t>
            </w:r>
          </w:p>
          <w:p w:rsidR="00371085" w:rsidRPr="00B92F8F" w:rsidRDefault="00371085" w:rsidP="00A77D43">
            <w:pPr>
              <w:ind w:left="142" w:hanging="142"/>
              <w:jc w:val="center"/>
              <w:rPr>
                <w:lang w:val="uk-UA"/>
              </w:rPr>
            </w:pPr>
            <w:r w:rsidRPr="00B92F8F">
              <w:rPr>
                <w:lang w:val="uk-UA"/>
              </w:rPr>
              <w:t>з/п</w:t>
            </w:r>
          </w:p>
        </w:tc>
        <w:tc>
          <w:tcPr>
            <w:tcW w:w="5825" w:type="dxa"/>
          </w:tcPr>
          <w:p w:rsidR="00371085" w:rsidRPr="00B92F8F" w:rsidRDefault="00371085" w:rsidP="00A77D43">
            <w:pPr>
              <w:jc w:val="center"/>
              <w:rPr>
                <w:lang w:val="uk-UA"/>
              </w:rPr>
            </w:pPr>
            <w:r w:rsidRPr="00B92F8F">
              <w:rPr>
                <w:lang w:val="uk-UA"/>
              </w:rPr>
              <w:t>Назва теми та питання, що вивчаються</w:t>
            </w:r>
          </w:p>
        </w:tc>
        <w:tc>
          <w:tcPr>
            <w:tcW w:w="1692" w:type="dxa"/>
          </w:tcPr>
          <w:p w:rsidR="00371085" w:rsidRPr="00B92F8F" w:rsidRDefault="00371085" w:rsidP="00A77D43">
            <w:pPr>
              <w:jc w:val="center"/>
              <w:rPr>
                <w:lang w:val="uk-UA"/>
              </w:rPr>
            </w:pPr>
            <w:r w:rsidRPr="00B92F8F">
              <w:rPr>
                <w:lang w:val="uk-UA"/>
              </w:rPr>
              <w:t>Форми контролю</w:t>
            </w:r>
          </w:p>
        </w:tc>
        <w:tc>
          <w:tcPr>
            <w:tcW w:w="1177" w:type="dxa"/>
          </w:tcPr>
          <w:p w:rsidR="00371085" w:rsidRPr="00B92F8F" w:rsidRDefault="00371085" w:rsidP="00A77D43">
            <w:pPr>
              <w:jc w:val="center"/>
              <w:rPr>
                <w:lang w:val="uk-UA"/>
              </w:rPr>
            </w:pPr>
            <w:r w:rsidRPr="00B92F8F">
              <w:rPr>
                <w:lang w:val="uk-UA"/>
              </w:rPr>
              <w:t>Кількість</w:t>
            </w:r>
          </w:p>
          <w:p w:rsidR="00371085" w:rsidRPr="00B92F8F" w:rsidRDefault="00371085" w:rsidP="00A77D43">
            <w:pPr>
              <w:jc w:val="center"/>
              <w:rPr>
                <w:lang w:val="uk-UA"/>
              </w:rPr>
            </w:pPr>
            <w:r w:rsidRPr="00B92F8F">
              <w:rPr>
                <w:lang w:val="uk-UA"/>
              </w:rPr>
              <w:t>годин</w:t>
            </w:r>
          </w:p>
        </w:tc>
      </w:tr>
      <w:tr w:rsidR="00371085" w:rsidRPr="00B92F8F" w:rsidTr="003343D7">
        <w:tc>
          <w:tcPr>
            <w:tcW w:w="690" w:type="dxa"/>
          </w:tcPr>
          <w:p w:rsidR="00371085" w:rsidRPr="00B92F8F" w:rsidRDefault="00371085" w:rsidP="00E82D9A">
            <w:pPr>
              <w:jc w:val="center"/>
              <w:rPr>
                <w:lang w:val="uk-UA"/>
              </w:rPr>
            </w:pPr>
            <w:r w:rsidRPr="00B92F8F">
              <w:rPr>
                <w:lang w:val="uk-UA"/>
              </w:rPr>
              <w:t>1</w:t>
            </w:r>
          </w:p>
        </w:tc>
        <w:tc>
          <w:tcPr>
            <w:tcW w:w="5825" w:type="dxa"/>
          </w:tcPr>
          <w:p w:rsidR="00371085" w:rsidRPr="00E82D9A" w:rsidRDefault="00E82D9A" w:rsidP="00A77D43">
            <w:pPr>
              <w:rPr>
                <w:b/>
                <w:i/>
                <w:lang w:val="uk-UA"/>
              </w:rPr>
            </w:pPr>
            <w:r w:rsidRPr="00E82D9A">
              <w:rPr>
                <w:b/>
                <w:i/>
                <w:lang w:val="uk-UA"/>
              </w:rPr>
              <w:t>Літературознавство як наука</w:t>
            </w:r>
          </w:p>
          <w:p w:rsidR="00E82D9A" w:rsidRDefault="00E82D9A" w:rsidP="00F53DBB">
            <w:pPr>
              <w:numPr>
                <w:ilvl w:val="0"/>
                <w:numId w:val="11"/>
              </w:numPr>
              <w:tabs>
                <w:tab w:val="clear" w:pos="720"/>
                <w:tab w:val="left" w:pos="709"/>
              </w:tabs>
              <w:ind w:left="709" w:hanging="425"/>
              <w:jc w:val="both"/>
            </w:pPr>
            <w:r>
              <w:rPr>
                <w:lang w:val="uk-UA"/>
              </w:rPr>
              <w:t>Сутність і структура літературознавства</w:t>
            </w:r>
            <w:r>
              <w:t>.</w:t>
            </w:r>
          </w:p>
          <w:p w:rsidR="00E82D9A" w:rsidRDefault="00E82D9A" w:rsidP="00F53DBB">
            <w:pPr>
              <w:numPr>
                <w:ilvl w:val="0"/>
                <w:numId w:val="11"/>
              </w:numPr>
              <w:tabs>
                <w:tab w:val="clear" w:pos="720"/>
                <w:tab w:val="left" w:pos="360"/>
                <w:tab w:val="left" w:pos="709"/>
              </w:tabs>
              <w:ind w:left="709" w:hanging="425"/>
              <w:jc w:val="both"/>
            </w:pPr>
            <w:r>
              <w:rPr>
                <w:lang w:val="uk-UA"/>
              </w:rPr>
              <w:t>Історичні шляхи розвитку науки про літературу</w:t>
            </w:r>
            <w:r>
              <w:t>.</w:t>
            </w:r>
          </w:p>
          <w:p w:rsidR="00E82D9A" w:rsidRDefault="00E82D9A" w:rsidP="00F53DBB">
            <w:pPr>
              <w:numPr>
                <w:ilvl w:val="0"/>
                <w:numId w:val="11"/>
              </w:numPr>
              <w:tabs>
                <w:tab w:val="clear" w:pos="720"/>
                <w:tab w:val="left" w:pos="360"/>
                <w:tab w:val="left" w:pos="709"/>
              </w:tabs>
              <w:ind w:left="709" w:hanging="425"/>
              <w:jc w:val="both"/>
            </w:pPr>
            <w:r>
              <w:rPr>
                <w:lang w:val="uk-UA"/>
              </w:rPr>
              <w:t>Літературознавство в системі інших наук</w:t>
            </w:r>
            <w:r>
              <w:t>.</w:t>
            </w:r>
          </w:p>
          <w:p w:rsidR="00E82D9A" w:rsidRPr="00E82D9A" w:rsidRDefault="00E82D9A" w:rsidP="00F53DBB">
            <w:pPr>
              <w:numPr>
                <w:ilvl w:val="0"/>
                <w:numId w:val="11"/>
              </w:numPr>
              <w:tabs>
                <w:tab w:val="clear" w:pos="720"/>
                <w:tab w:val="left" w:pos="360"/>
                <w:tab w:val="left" w:pos="709"/>
              </w:tabs>
              <w:ind w:left="709" w:hanging="425"/>
            </w:pPr>
            <w:r>
              <w:rPr>
                <w:lang w:val="uk-UA"/>
              </w:rPr>
              <w:t>Предмет і основні функції художньої літератури.</w:t>
            </w:r>
          </w:p>
        </w:tc>
        <w:tc>
          <w:tcPr>
            <w:tcW w:w="1692" w:type="dxa"/>
            <w:vAlign w:val="center"/>
          </w:tcPr>
          <w:p w:rsidR="00371085" w:rsidRPr="00B92F8F" w:rsidRDefault="00E82D9A" w:rsidP="00E82D9A">
            <w:pPr>
              <w:jc w:val="center"/>
              <w:rPr>
                <w:lang w:val="uk-UA"/>
              </w:rPr>
            </w:pPr>
            <w:r>
              <w:rPr>
                <w:lang w:val="uk-UA"/>
              </w:rPr>
              <w:t>Бесіда, колективна доповідь-презентація, творче завдання</w:t>
            </w:r>
          </w:p>
        </w:tc>
        <w:tc>
          <w:tcPr>
            <w:tcW w:w="1177" w:type="dxa"/>
            <w:vAlign w:val="center"/>
          </w:tcPr>
          <w:p w:rsidR="00371085" w:rsidRPr="00B92F8F" w:rsidRDefault="00E82D9A" w:rsidP="00E82D9A">
            <w:pPr>
              <w:jc w:val="center"/>
              <w:rPr>
                <w:lang w:val="uk-UA"/>
              </w:rPr>
            </w:pPr>
            <w:r>
              <w:rPr>
                <w:lang w:val="uk-UA"/>
              </w:rPr>
              <w:t>2</w:t>
            </w:r>
          </w:p>
        </w:tc>
      </w:tr>
      <w:tr w:rsidR="00371085" w:rsidRPr="00B92F8F" w:rsidTr="003343D7">
        <w:tc>
          <w:tcPr>
            <w:tcW w:w="690" w:type="dxa"/>
          </w:tcPr>
          <w:p w:rsidR="00371085" w:rsidRPr="00B92F8F" w:rsidRDefault="00371085" w:rsidP="00E82D9A">
            <w:pPr>
              <w:jc w:val="center"/>
              <w:rPr>
                <w:lang w:val="uk-UA"/>
              </w:rPr>
            </w:pPr>
            <w:r w:rsidRPr="00B92F8F">
              <w:rPr>
                <w:lang w:val="uk-UA"/>
              </w:rPr>
              <w:t>2</w:t>
            </w:r>
          </w:p>
        </w:tc>
        <w:tc>
          <w:tcPr>
            <w:tcW w:w="5825" w:type="dxa"/>
          </w:tcPr>
          <w:p w:rsidR="00371085" w:rsidRPr="00E82D9A" w:rsidRDefault="00E82D9A" w:rsidP="00A77D43">
            <w:pPr>
              <w:rPr>
                <w:b/>
                <w:i/>
                <w:lang w:val="uk-UA"/>
              </w:rPr>
            </w:pPr>
            <w:r w:rsidRPr="00E82D9A">
              <w:rPr>
                <w:b/>
                <w:i/>
                <w:lang w:val="uk-UA"/>
              </w:rPr>
              <w:t>Специфіка літератури як виду мистецтва</w:t>
            </w:r>
          </w:p>
          <w:p w:rsidR="00E82D9A" w:rsidRPr="00777CE7" w:rsidRDefault="00E82D9A" w:rsidP="00F53DBB">
            <w:pPr>
              <w:pStyle w:val="af7"/>
              <w:numPr>
                <w:ilvl w:val="3"/>
                <w:numId w:val="11"/>
              </w:numPr>
              <w:tabs>
                <w:tab w:val="clear" w:pos="2880"/>
                <w:tab w:val="num" w:pos="709"/>
              </w:tabs>
              <w:ind w:left="709" w:hanging="425"/>
              <w:jc w:val="both"/>
              <w:rPr>
                <w:szCs w:val="24"/>
              </w:rPr>
            </w:pPr>
            <w:r w:rsidRPr="00777CE7">
              <w:rPr>
                <w:szCs w:val="24"/>
              </w:rPr>
              <w:t>Мистецтво як «текст».</w:t>
            </w:r>
          </w:p>
          <w:p w:rsidR="00E82D9A" w:rsidRPr="00777CE7" w:rsidRDefault="00E82D9A" w:rsidP="00F53DBB">
            <w:pPr>
              <w:pStyle w:val="af7"/>
              <w:numPr>
                <w:ilvl w:val="3"/>
                <w:numId w:val="11"/>
              </w:numPr>
              <w:tabs>
                <w:tab w:val="clear" w:pos="2880"/>
                <w:tab w:val="num" w:pos="709"/>
              </w:tabs>
              <w:ind w:left="709" w:hanging="425"/>
              <w:jc w:val="both"/>
              <w:rPr>
                <w:szCs w:val="24"/>
              </w:rPr>
            </w:pPr>
            <w:r w:rsidRPr="00777CE7">
              <w:rPr>
                <w:szCs w:val="24"/>
              </w:rPr>
              <w:t>Класифікації видів мистецтва.</w:t>
            </w:r>
          </w:p>
          <w:p w:rsidR="00E82D9A" w:rsidRPr="00777CE7" w:rsidRDefault="00E82D9A" w:rsidP="00F53DBB">
            <w:pPr>
              <w:pStyle w:val="af7"/>
              <w:numPr>
                <w:ilvl w:val="3"/>
                <w:numId w:val="11"/>
              </w:numPr>
              <w:tabs>
                <w:tab w:val="clear" w:pos="2880"/>
                <w:tab w:val="num" w:pos="709"/>
              </w:tabs>
              <w:ind w:left="709" w:hanging="425"/>
              <w:jc w:val="both"/>
              <w:rPr>
                <w:szCs w:val="24"/>
              </w:rPr>
            </w:pPr>
            <w:r w:rsidRPr="00777CE7">
              <w:rPr>
                <w:szCs w:val="24"/>
              </w:rPr>
              <w:t>Поняття «художня література».</w:t>
            </w:r>
          </w:p>
          <w:p w:rsidR="00E82D9A" w:rsidRPr="00E82D9A" w:rsidRDefault="00E82D9A" w:rsidP="00F53DBB">
            <w:pPr>
              <w:pStyle w:val="af7"/>
              <w:numPr>
                <w:ilvl w:val="3"/>
                <w:numId w:val="11"/>
              </w:numPr>
              <w:tabs>
                <w:tab w:val="clear" w:pos="2880"/>
                <w:tab w:val="num" w:pos="709"/>
              </w:tabs>
              <w:ind w:left="709" w:hanging="425"/>
              <w:jc w:val="both"/>
              <w:rPr>
                <w:szCs w:val="24"/>
              </w:rPr>
            </w:pPr>
            <w:r w:rsidRPr="00777CE7">
              <w:rPr>
                <w:szCs w:val="24"/>
              </w:rPr>
              <w:t>Форма буття та «мова» мистецтва літератури.</w:t>
            </w:r>
          </w:p>
        </w:tc>
        <w:tc>
          <w:tcPr>
            <w:tcW w:w="1692" w:type="dxa"/>
            <w:vAlign w:val="center"/>
          </w:tcPr>
          <w:p w:rsidR="00371085" w:rsidRPr="00B92F8F" w:rsidRDefault="00E82D9A" w:rsidP="00E82D9A">
            <w:pPr>
              <w:jc w:val="center"/>
              <w:rPr>
                <w:lang w:val="uk-UA"/>
              </w:rPr>
            </w:pPr>
            <w:r>
              <w:rPr>
                <w:lang w:val="uk-UA"/>
              </w:rPr>
              <w:t>Бесіда, тестування</w:t>
            </w:r>
          </w:p>
        </w:tc>
        <w:tc>
          <w:tcPr>
            <w:tcW w:w="1177" w:type="dxa"/>
            <w:vAlign w:val="center"/>
          </w:tcPr>
          <w:p w:rsidR="00371085" w:rsidRPr="00B92F8F" w:rsidRDefault="00E82D9A" w:rsidP="00E82D9A">
            <w:pPr>
              <w:jc w:val="center"/>
              <w:rPr>
                <w:lang w:val="uk-UA"/>
              </w:rPr>
            </w:pPr>
            <w:r>
              <w:rPr>
                <w:lang w:val="uk-UA"/>
              </w:rPr>
              <w:t>2</w:t>
            </w:r>
          </w:p>
        </w:tc>
      </w:tr>
      <w:tr w:rsidR="00E82D9A" w:rsidRPr="00B92F8F" w:rsidTr="003343D7">
        <w:tc>
          <w:tcPr>
            <w:tcW w:w="690" w:type="dxa"/>
          </w:tcPr>
          <w:p w:rsidR="00E82D9A" w:rsidRPr="00B92F8F" w:rsidRDefault="00E82D9A" w:rsidP="00E82D9A">
            <w:pPr>
              <w:jc w:val="center"/>
              <w:rPr>
                <w:lang w:val="uk-UA"/>
              </w:rPr>
            </w:pPr>
            <w:r>
              <w:rPr>
                <w:lang w:val="uk-UA"/>
              </w:rPr>
              <w:t>3-4</w:t>
            </w:r>
          </w:p>
        </w:tc>
        <w:tc>
          <w:tcPr>
            <w:tcW w:w="5825" w:type="dxa"/>
          </w:tcPr>
          <w:p w:rsidR="00E82D9A" w:rsidRPr="00D54C98" w:rsidRDefault="00E82D9A" w:rsidP="00A77D43">
            <w:pPr>
              <w:rPr>
                <w:b/>
                <w:i/>
                <w:lang w:val="uk-UA"/>
              </w:rPr>
            </w:pPr>
            <w:r w:rsidRPr="00D54C98">
              <w:rPr>
                <w:b/>
                <w:i/>
                <w:lang w:val="uk-UA"/>
              </w:rPr>
              <w:t>Художній образ у літературі</w:t>
            </w:r>
          </w:p>
          <w:p w:rsidR="00E82D9A" w:rsidRPr="00E82D9A" w:rsidRDefault="00E82D9A" w:rsidP="00F53DBB">
            <w:pPr>
              <w:pStyle w:val="af7"/>
              <w:numPr>
                <w:ilvl w:val="0"/>
                <w:numId w:val="12"/>
              </w:numPr>
              <w:tabs>
                <w:tab w:val="clear" w:pos="2880"/>
                <w:tab w:val="num" w:pos="667"/>
              </w:tabs>
              <w:ind w:left="667" w:hanging="283"/>
              <w:jc w:val="left"/>
              <w:rPr>
                <w:szCs w:val="24"/>
              </w:rPr>
            </w:pPr>
            <w:r w:rsidRPr="00E82D9A">
              <w:rPr>
                <w:szCs w:val="24"/>
              </w:rPr>
              <w:t>Поняття «образ» у широкому й у вузькому розумінні.</w:t>
            </w:r>
          </w:p>
          <w:p w:rsidR="00E82D9A" w:rsidRPr="00E82D9A" w:rsidRDefault="00E82D9A" w:rsidP="00F53DBB">
            <w:pPr>
              <w:pStyle w:val="af7"/>
              <w:numPr>
                <w:ilvl w:val="0"/>
                <w:numId w:val="12"/>
              </w:numPr>
              <w:tabs>
                <w:tab w:val="clear" w:pos="2880"/>
                <w:tab w:val="num" w:pos="667"/>
              </w:tabs>
              <w:ind w:left="667" w:hanging="283"/>
              <w:jc w:val="left"/>
              <w:rPr>
                <w:szCs w:val="24"/>
              </w:rPr>
            </w:pPr>
            <w:r w:rsidRPr="00E82D9A">
              <w:rPr>
                <w:szCs w:val="24"/>
              </w:rPr>
              <w:t>Співвідношення понять «образ автора», «власне автор», «оповідач», «розповідач».</w:t>
            </w:r>
          </w:p>
          <w:p w:rsidR="00E82D9A" w:rsidRPr="00E82D9A" w:rsidRDefault="00E82D9A" w:rsidP="00F53DBB">
            <w:pPr>
              <w:pStyle w:val="af7"/>
              <w:numPr>
                <w:ilvl w:val="0"/>
                <w:numId w:val="12"/>
              </w:numPr>
              <w:tabs>
                <w:tab w:val="clear" w:pos="2880"/>
                <w:tab w:val="num" w:pos="667"/>
              </w:tabs>
              <w:ind w:left="667" w:hanging="283"/>
              <w:jc w:val="left"/>
              <w:rPr>
                <w:szCs w:val="24"/>
              </w:rPr>
            </w:pPr>
            <w:r w:rsidRPr="00E82D9A">
              <w:rPr>
                <w:szCs w:val="24"/>
              </w:rPr>
              <w:t>Співвідношення понять «герой / антигерой», «персонаж», «характер», «тип».</w:t>
            </w:r>
          </w:p>
          <w:p w:rsidR="00E82D9A" w:rsidRPr="00E82D9A" w:rsidRDefault="00E82D9A" w:rsidP="00F53DBB">
            <w:pPr>
              <w:pStyle w:val="af7"/>
              <w:numPr>
                <w:ilvl w:val="0"/>
                <w:numId w:val="12"/>
              </w:numPr>
              <w:tabs>
                <w:tab w:val="clear" w:pos="2880"/>
                <w:tab w:val="num" w:pos="667"/>
              </w:tabs>
              <w:ind w:left="667" w:hanging="283"/>
              <w:jc w:val="left"/>
            </w:pPr>
            <w:r w:rsidRPr="00E82D9A">
              <w:rPr>
                <w:szCs w:val="24"/>
              </w:rPr>
              <w:t>Засоби творення образу людини.</w:t>
            </w:r>
          </w:p>
        </w:tc>
        <w:tc>
          <w:tcPr>
            <w:tcW w:w="1692" w:type="dxa"/>
            <w:vAlign w:val="center"/>
          </w:tcPr>
          <w:p w:rsidR="00E82D9A" w:rsidRPr="00B92F8F" w:rsidRDefault="00D54C98" w:rsidP="00E82D9A">
            <w:pPr>
              <w:jc w:val="center"/>
              <w:rPr>
                <w:lang w:val="uk-UA"/>
              </w:rPr>
            </w:pPr>
            <w:r>
              <w:rPr>
                <w:lang w:val="uk-UA"/>
              </w:rPr>
              <w:t xml:space="preserve">Бесіда, </w:t>
            </w:r>
            <w:r w:rsidR="00733B0D">
              <w:rPr>
                <w:lang w:val="uk-UA"/>
              </w:rPr>
              <w:t xml:space="preserve">тестування, </w:t>
            </w:r>
            <w:r>
              <w:rPr>
                <w:lang w:val="uk-UA"/>
              </w:rPr>
              <w:t>проблемні запитання, аналіз художнього тексту</w:t>
            </w:r>
          </w:p>
        </w:tc>
        <w:tc>
          <w:tcPr>
            <w:tcW w:w="1177" w:type="dxa"/>
            <w:vAlign w:val="center"/>
          </w:tcPr>
          <w:p w:rsidR="00E82D9A" w:rsidRPr="00B92F8F" w:rsidRDefault="00D54C98" w:rsidP="00E82D9A">
            <w:pPr>
              <w:jc w:val="center"/>
              <w:rPr>
                <w:lang w:val="uk-UA"/>
              </w:rPr>
            </w:pPr>
            <w:r>
              <w:rPr>
                <w:lang w:val="uk-UA"/>
              </w:rPr>
              <w:t>4</w:t>
            </w:r>
          </w:p>
        </w:tc>
      </w:tr>
      <w:tr w:rsidR="00E82D9A" w:rsidRPr="00B92F8F" w:rsidTr="003343D7">
        <w:tc>
          <w:tcPr>
            <w:tcW w:w="690" w:type="dxa"/>
          </w:tcPr>
          <w:p w:rsidR="00E82D9A" w:rsidRPr="00B92F8F" w:rsidRDefault="00D54C98" w:rsidP="003343D7">
            <w:pPr>
              <w:jc w:val="center"/>
              <w:rPr>
                <w:lang w:val="uk-UA"/>
              </w:rPr>
            </w:pPr>
            <w:r>
              <w:rPr>
                <w:lang w:val="uk-UA"/>
              </w:rPr>
              <w:t>5-</w:t>
            </w:r>
            <w:r w:rsidR="003343D7">
              <w:rPr>
                <w:lang w:val="uk-UA"/>
              </w:rPr>
              <w:t>6</w:t>
            </w:r>
          </w:p>
        </w:tc>
        <w:tc>
          <w:tcPr>
            <w:tcW w:w="5825" w:type="dxa"/>
          </w:tcPr>
          <w:p w:rsidR="00E82D9A" w:rsidRPr="00D54C98" w:rsidRDefault="00D54C98" w:rsidP="00A77D43">
            <w:pPr>
              <w:rPr>
                <w:b/>
                <w:i/>
                <w:spacing w:val="-4"/>
                <w:lang w:val="uk-UA"/>
              </w:rPr>
            </w:pPr>
            <w:r w:rsidRPr="00D54C98">
              <w:rPr>
                <w:b/>
                <w:i/>
                <w:spacing w:val="-4"/>
                <w:lang w:val="uk-UA"/>
              </w:rPr>
              <w:t>Лірика й особливості організації поетичного тексту</w:t>
            </w:r>
          </w:p>
          <w:p w:rsidR="00D54C98" w:rsidRPr="00D54C98" w:rsidRDefault="00D54C98" w:rsidP="00F53DBB">
            <w:pPr>
              <w:pStyle w:val="ae"/>
              <w:numPr>
                <w:ilvl w:val="0"/>
                <w:numId w:val="13"/>
              </w:numPr>
              <w:shd w:val="clear" w:color="auto" w:fill="FFFFFF"/>
              <w:rPr>
                <w:sz w:val="24"/>
                <w:lang w:val="uk-UA"/>
              </w:rPr>
            </w:pPr>
            <w:r w:rsidRPr="00D54C98">
              <w:rPr>
                <w:sz w:val="24"/>
                <w:lang w:val="uk-UA"/>
              </w:rPr>
              <w:t>Генезис і родові ознаки лірики.</w:t>
            </w:r>
          </w:p>
          <w:p w:rsidR="00D54C98" w:rsidRPr="00D54C98" w:rsidRDefault="00D54C98" w:rsidP="00F53DBB">
            <w:pPr>
              <w:pStyle w:val="ae"/>
              <w:numPr>
                <w:ilvl w:val="0"/>
                <w:numId w:val="13"/>
              </w:numPr>
              <w:shd w:val="clear" w:color="auto" w:fill="FFFFFF"/>
              <w:rPr>
                <w:sz w:val="24"/>
                <w:lang w:val="uk-UA"/>
              </w:rPr>
            </w:pPr>
            <w:r w:rsidRPr="00D54C98">
              <w:rPr>
                <w:sz w:val="24"/>
                <w:lang w:val="uk-UA"/>
              </w:rPr>
              <w:t>Форми вираження авторської свідомості в ліриці.</w:t>
            </w:r>
          </w:p>
          <w:p w:rsidR="00D54C98" w:rsidRPr="00D54C98" w:rsidRDefault="00D54C98" w:rsidP="00F53DBB">
            <w:pPr>
              <w:pStyle w:val="ae"/>
              <w:numPr>
                <w:ilvl w:val="0"/>
                <w:numId w:val="13"/>
              </w:numPr>
              <w:shd w:val="clear" w:color="auto" w:fill="FFFFFF"/>
              <w:rPr>
                <w:sz w:val="24"/>
                <w:lang w:val="uk-UA"/>
              </w:rPr>
            </w:pPr>
            <w:r w:rsidRPr="00D54C98">
              <w:rPr>
                <w:sz w:val="24"/>
                <w:lang w:val="uk-UA"/>
              </w:rPr>
              <w:t>Жанровий поділ лірики.</w:t>
            </w:r>
          </w:p>
          <w:p w:rsidR="00D54C98" w:rsidRPr="00D54C98" w:rsidRDefault="00D54C98" w:rsidP="00F53DBB">
            <w:pPr>
              <w:pStyle w:val="ae"/>
              <w:numPr>
                <w:ilvl w:val="0"/>
                <w:numId w:val="13"/>
              </w:numPr>
              <w:shd w:val="clear" w:color="auto" w:fill="FFFFFF"/>
              <w:rPr>
                <w:sz w:val="24"/>
                <w:lang w:val="uk-UA"/>
              </w:rPr>
            </w:pPr>
            <w:r w:rsidRPr="00D54C98">
              <w:rPr>
                <w:sz w:val="24"/>
                <w:lang w:val="uk-UA"/>
              </w:rPr>
              <w:t>Рима і римування.</w:t>
            </w:r>
          </w:p>
          <w:p w:rsidR="00D54C98" w:rsidRPr="00D54C98" w:rsidRDefault="00D54C98" w:rsidP="00F53DBB">
            <w:pPr>
              <w:pStyle w:val="ae"/>
              <w:numPr>
                <w:ilvl w:val="0"/>
                <w:numId w:val="13"/>
              </w:numPr>
              <w:shd w:val="clear" w:color="auto" w:fill="FFFFFF"/>
              <w:rPr>
                <w:sz w:val="24"/>
                <w:lang w:val="uk-UA"/>
              </w:rPr>
            </w:pPr>
            <w:r w:rsidRPr="00D54C98">
              <w:rPr>
                <w:sz w:val="24"/>
                <w:lang w:val="uk-UA"/>
              </w:rPr>
              <w:t>Строфіка.</w:t>
            </w:r>
          </w:p>
          <w:p w:rsidR="00D54C98" w:rsidRPr="00D54C98" w:rsidRDefault="00D54C98" w:rsidP="00F53DBB">
            <w:pPr>
              <w:pStyle w:val="ae"/>
              <w:numPr>
                <w:ilvl w:val="0"/>
                <w:numId w:val="13"/>
              </w:numPr>
              <w:shd w:val="clear" w:color="auto" w:fill="FFFFFF"/>
              <w:rPr>
                <w:sz w:val="24"/>
                <w:lang w:val="uk-UA"/>
              </w:rPr>
            </w:pPr>
            <w:r w:rsidRPr="00D54C98">
              <w:rPr>
                <w:sz w:val="24"/>
                <w:lang w:val="uk-UA"/>
              </w:rPr>
              <w:lastRenderedPageBreak/>
              <w:t>Розмаїття систем віршування.</w:t>
            </w:r>
          </w:p>
          <w:p w:rsidR="00D54C98" w:rsidRPr="00D54C98" w:rsidRDefault="00D54C98" w:rsidP="00F53DBB">
            <w:pPr>
              <w:pStyle w:val="ae"/>
              <w:numPr>
                <w:ilvl w:val="0"/>
                <w:numId w:val="13"/>
              </w:numPr>
              <w:shd w:val="clear" w:color="auto" w:fill="FFFFFF"/>
              <w:rPr>
                <w:lang w:val="uk-UA"/>
              </w:rPr>
            </w:pPr>
            <w:r w:rsidRPr="00D54C98">
              <w:rPr>
                <w:sz w:val="24"/>
                <w:lang w:val="uk-UA"/>
              </w:rPr>
              <w:t>Поняття про ритм. Семантична функція ритму.</w:t>
            </w:r>
          </w:p>
        </w:tc>
        <w:tc>
          <w:tcPr>
            <w:tcW w:w="1692" w:type="dxa"/>
            <w:vAlign w:val="center"/>
          </w:tcPr>
          <w:p w:rsidR="00E82D9A" w:rsidRPr="00B92F8F" w:rsidRDefault="00D54C98" w:rsidP="00E82D9A">
            <w:pPr>
              <w:jc w:val="center"/>
              <w:rPr>
                <w:lang w:val="uk-UA"/>
              </w:rPr>
            </w:pPr>
            <w:r>
              <w:rPr>
                <w:lang w:val="uk-UA"/>
              </w:rPr>
              <w:lastRenderedPageBreak/>
              <w:t>Бесіда, проблемні запитання, аналіз художнього тексту</w:t>
            </w:r>
          </w:p>
        </w:tc>
        <w:tc>
          <w:tcPr>
            <w:tcW w:w="1177" w:type="dxa"/>
            <w:vAlign w:val="center"/>
          </w:tcPr>
          <w:p w:rsidR="00E82D9A" w:rsidRPr="00B92F8F" w:rsidRDefault="003343D7" w:rsidP="00E82D9A">
            <w:pPr>
              <w:jc w:val="center"/>
              <w:rPr>
                <w:lang w:val="uk-UA"/>
              </w:rPr>
            </w:pPr>
            <w:r>
              <w:rPr>
                <w:lang w:val="uk-UA"/>
              </w:rPr>
              <w:t>4</w:t>
            </w:r>
          </w:p>
        </w:tc>
      </w:tr>
      <w:tr w:rsidR="00E82D9A" w:rsidRPr="00B92F8F" w:rsidTr="003343D7">
        <w:tc>
          <w:tcPr>
            <w:tcW w:w="690" w:type="dxa"/>
          </w:tcPr>
          <w:p w:rsidR="00E82D9A" w:rsidRPr="00B92F8F" w:rsidRDefault="003343D7" w:rsidP="00E82D9A">
            <w:pPr>
              <w:jc w:val="center"/>
              <w:rPr>
                <w:lang w:val="uk-UA"/>
              </w:rPr>
            </w:pPr>
            <w:r>
              <w:rPr>
                <w:lang w:val="uk-UA"/>
              </w:rPr>
              <w:lastRenderedPageBreak/>
              <w:t>7</w:t>
            </w:r>
          </w:p>
        </w:tc>
        <w:tc>
          <w:tcPr>
            <w:tcW w:w="5825" w:type="dxa"/>
          </w:tcPr>
          <w:p w:rsidR="00E82D9A" w:rsidRPr="00D54C98" w:rsidRDefault="00D54C98" w:rsidP="00A77D43">
            <w:pPr>
              <w:rPr>
                <w:b/>
                <w:i/>
                <w:spacing w:val="-4"/>
                <w:lang w:val="uk-UA"/>
              </w:rPr>
            </w:pPr>
            <w:r w:rsidRPr="00D54C98">
              <w:rPr>
                <w:b/>
                <w:i/>
                <w:spacing w:val="-4"/>
                <w:lang w:val="uk-UA"/>
              </w:rPr>
              <w:t>Основні категорії поетики драми</w:t>
            </w:r>
          </w:p>
          <w:p w:rsidR="00D54C98" w:rsidRPr="00D54C98" w:rsidRDefault="00D54C98" w:rsidP="00F53DBB">
            <w:pPr>
              <w:pStyle w:val="ae"/>
              <w:numPr>
                <w:ilvl w:val="0"/>
                <w:numId w:val="14"/>
              </w:numPr>
              <w:shd w:val="clear" w:color="auto" w:fill="FFFFFF"/>
              <w:rPr>
                <w:sz w:val="24"/>
                <w:lang w:val="uk-UA"/>
              </w:rPr>
            </w:pPr>
            <w:r w:rsidRPr="00D54C98">
              <w:rPr>
                <w:sz w:val="24"/>
                <w:lang w:val="uk-UA"/>
              </w:rPr>
              <w:t>Жанрова система драми.</w:t>
            </w:r>
          </w:p>
          <w:p w:rsidR="00D54C98" w:rsidRPr="00D54C98" w:rsidRDefault="00D54C98" w:rsidP="00F53DBB">
            <w:pPr>
              <w:pStyle w:val="ae"/>
              <w:numPr>
                <w:ilvl w:val="0"/>
                <w:numId w:val="14"/>
              </w:numPr>
              <w:shd w:val="clear" w:color="auto" w:fill="FFFFFF"/>
              <w:rPr>
                <w:sz w:val="24"/>
                <w:lang w:val="uk-UA"/>
              </w:rPr>
            </w:pPr>
            <w:r w:rsidRPr="00D54C98">
              <w:rPr>
                <w:sz w:val="24"/>
                <w:lang w:val="uk-UA"/>
              </w:rPr>
              <w:t>Організація художнього мовлення драматургом.</w:t>
            </w:r>
          </w:p>
          <w:p w:rsidR="00D54C98" w:rsidRPr="00D54C98" w:rsidRDefault="00D54C98" w:rsidP="00F53DBB">
            <w:pPr>
              <w:pStyle w:val="ae"/>
              <w:numPr>
                <w:ilvl w:val="0"/>
                <w:numId w:val="14"/>
              </w:numPr>
              <w:shd w:val="clear" w:color="auto" w:fill="FFFFFF"/>
              <w:rPr>
                <w:sz w:val="24"/>
                <w:lang w:val="uk-UA"/>
              </w:rPr>
            </w:pPr>
            <w:r w:rsidRPr="00D54C98">
              <w:rPr>
                <w:sz w:val="24"/>
                <w:lang w:val="uk-UA"/>
              </w:rPr>
              <w:t>Сюжетно-композиційна організація драматичних творів.</w:t>
            </w:r>
          </w:p>
          <w:p w:rsidR="00D54C98" w:rsidRPr="00D54C98" w:rsidRDefault="00D54C98" w:rsidP="00F53DBB">
            <w:pPr>
              <w:pStyle w:val="ae"/>
              <w:numPr>
                <w:ilvl w:val="0"/>
                <w:numId w:val="14"/>
              </w:numPr>
              <w:shd w:val="clear" w:color="auto" w:fill="FFFFFF"/>
              <w:rPr>
                <w:lang w:val="uk-UA"/>
              </w:rPr>
            </w:pPr>
            <w:r w:rsidRPr="00D54C98">
              <w:rPr>
                <w:sz w:val="24"/>
                <w:lang w:val="uk-UA"/>
              </w:rPr>
              <w:t>Способи зображення дійових осіб у драматургії.</w:t>
            </w:r>
          </w:p>
        </w:tc>
        <w:tc>
          <w:tcPr>
            <w:tcW w:w="1692" w:type="dxa"/>
            <w:vAlign w:val="center"/>
          </w:tcPr>
          <w:p w:rsidR="00E82D9A" w:rsidRPr="00B92F8F" w:rsidRDefault="00D54C98" w:rsidP="00E82D9A">
            <w:pPr>
              <w:jc w:val="center"/>
              <w:rPr>
                <w:lang w:val="uk-UA"/>
              </w:rPr>
            </w:pPr>
            <w:r>
              <w:rPr>
                <w:lang w:val="uk-UA"/>
              </w:rPr>
              <w:t>Бесіда, проблемні запитання, аналіз художнього тексту</w:t>
            </w:r>
          </w:p>
        </w:tc>
        <w:tc>
          <w:tcPr>
            <w:tcW w:w="1177" w:type="dxa"/>
            <w:vAlign w:val="center"/>
          </w:tcPr>
          <w:p w:rsidR="00E82D9A" w:rsidRPr="00B92F8F" w:rsidRDefault="00D54C98" w:rsidP="00E82D9A">
            <w:pPr>
              <w:jc w:val="center"/>
              <w:rPr>
                <w:lang w:val="uk-UA"/>
              </w:rPr>
            </w:pPr>
            <w:r>
              <w:rPr>
                <w:lang w:val="uk-UA"/>
              </w:rPr>
              <w:t>2</w:t>
            </w:r>
          </w:p>
        </w:tc>
      </w:tr>
      <w:tr w:rsidR="00E82D9A" w:rsidRPr="00B92F8F" w:rsidTr="003343D7">
        <w:tc>
          <w:tcPr>
            <w:tcW w:w="690" w:type="dxa"/>
          </w:tcPr>
          <w:p w:rsidR="00E82D9A" w:rsidRPr="00B92F8F" w:rsidRDefault="003343D7" w:rsidP="00E82D9A">
            <w:pPr>
              <w:jc w:val="center"/>
              <w:rPr>
                <w:lang w:val="uk-UA"/>
              </w:rPr>
            </w:pPr>
            <w:r>
              <w:rPr>
                <w:lang w:val="uk-UA"/>
              </w:rPr>
              <w:t>8-9</w:t>
            </w:r>
          </w:p>
        </w:tc>
        <w:tc>
          <w:tcPr>
            <w:tcW w:w="5825" w:type="dxa"/>
          </w:tcPr>
          <w:p w:rsidR="00E82D9A" w:rsidRPr="00D54C98" w:rsidRDefault="00D54C98" w:rsidP="00A77D43">
            <w:pPr>
              <w:rPr>
                <w:b/>
                <w:i/>
                <w:lang w:val="uk-UA"/>
              </w:rPr>
            </w:pPr>
            <w:r w:rsidRPr="00D54C98">
              <w:rPr>
                <w:b/>
                <w:i/>
                <w:lang w:val="uk-UA"/>
              </w:rPr>
              <w:t>Сюжет і композиція літературного твору</w:t>
            </w:r>
          </w:p>
          <w:p w:rsidR="00D54C98" w:rsidRPr="00D54C98" w:rsidRDefault="00D54C98" w:rsidP="00F53DBB">
            <w:pPr>
              <w:pStyle w:val="ae"/>
              <w:numPr>
                <w:ilvl w:val="0"/>
                <w:numId w:val="15"/>
              </w:numPr>
              <w:shd w:val="clear" w:color="auto" w:fill="FFFFFF"/>
              <w:rPr>
                <w:sz w:val="24"/>
                <w:lang w:val="uk-UA"/>
              </w:rPr>
            </w:pPr>
            <w:r w:rsidRPr="00D54C98">
              <w:rPr>
                <w:sz w:val="24"/>
                <w:lang w:val="uk-UA"/>
              </w:rPr>
              <w:t>Проблема «сюжет і фабула» в літературознавстві.</w:t>
            </w:r>
          </w:p>
          <w:p w:rsidR="00D54C98" w:rsidRPr="00D54C98" w:rsidRDefault="00D54C98" w:rsidP="00F53DBB">
            <w:pPr>
              <w:pStyle w:val="ae"/>
              <w:numPr>
                <w:ilvl w:val="0"/>
                <w:numId w:val="15"/>
              </w:numPr>
              <w:shd w:val="clear" w:color="auto" w:fill="FFFFFF"/>
              <w:rPr>
                <w:sz w:val="24"/>
                <w:lang w:val="uk-UA"/>
              </w:rPr>
            </w:pPr>
            <w:r w:rsidRPr="00D54C98">
              <w:rPr>
                <w:sz w:val="24"/>
                <w:lang w:val="uk-UA"/>
              </w:rPr>
              <w:t>Типи композиційної організації художнього твору. Композиційні прийоми.</w:t>
            </w:r>
          </w:p>
          <w:p w:rsidR="00D54C98" w:rsidRPr="00D54C98" w:rsidRDefault="00D54C98" w:rsidP="00F53DBB">
            <w:pPr>
              <w:pStyle w:val="ae"/>
              <w:numPr>
                <w:ilvl w:val="0"/>
                <w:numId w:val="15"/>
              </w:numPr>
              <w:shd w:val="clear" w:color="auto" w:fill="FFFFFF"/>
              <w:rPr>
                <w:sz w:val="24"/>
                <w:lang w:val="uk-UA"/>
              </w:rPr>
            </w:pPr>
            <w:r w:rsidRPr="00D54C98">
              <w:rPr>
                <w:sz w:val="24"/>
                <w:lang w:val="uk-UA"/>
              </w:rPr>
              <w:t>Кут зору як одиниця композиції.</w:t>
            </w:r>
          </w:p>
          <w:p w:rsidR="00D54C98" w:rsidRPr="00D54C98" w:rsidRDefault="00D54C98" w:rsidP="00F53DBB">
            <w:pPr>
              <w:pStyle w:val="ae"/>
              <w:numPr>
                <w:ilvl w:val="0"/>
                <w:numId w:val="15"/>
              </w:numPr>
              <w:shd w:val="clear" w:color="auto" w:fill="FFFFFF"/>
              <w:rPr>
                <w:lang w:val="uk-UA"/>
              </w:rPr>
            </w:pPr>
            <w:r w:rsidRPr="00D54C98">
              <w:rPr>
                <w:sz w:val="24"/>
                <w:lang w:val="uk-UA"/>
              </w:rPr>
              <w:t xml:space="preserve">Роль </w:t>
            </w:r>
            <w:proofErr w:type="spellStart"/>
            <w:r w:rsidRPr="00D54C98">
              <w:rPr>
                <w:sz w:val="24"/>
                <w:lang w:val="uk-UA"/>
              </w:rPr>
              <w:t>надтекстуальних</w:t>
            </w:r>
            <w:proofErr w:type="spellEnd"/>
            <w:r w:rsidRPr="00D54C98">
              <w:rPr>
                <w:sz w:val="24"/>
                <w:lang w:val="uk-UA"/>
              </w:rPr>
              <w:t xml:space="preserve"> і </w:t>
            </w:r>
            <w:proofErr w:type="spellStart"/>
            <w:r w:rsidRPr="00D54C98">
              <w:rPr>
                <w:sz w:val="24"/>
                <w:lang w:val="uk-UA"/>
              </w:rPr>
              <w:t>позасюжетних</w:t>
            </w:r>
            <w:proofErr w:type="spellEnd"/>
            <w:r w:rsidRPr="00D54C98">
              <w:rPr>
                <w:sz w:val="24"/>
                <w:lang w:val="uk-UA"/>
              </w:rPr>
              <w:t xml:space="preserve"> елементів у розкритті змісту твору.</w:t>
            </w:r>
          </w:p>
        </w:tc>
        <w:tc>
          <w:tcPr>
            <w:tcW w:w="1692" w:type="dxa"/>
            <w:vAlign w:val="center"/>
          </w:tcPr>
          <w:p w:rsidR="00E82D9A" w:rsidRPr="00B92F8F" w:rsidRDefault="00D54C98" w:rsidP="00E82D9A">
            <w:pPr>
              <w:jc w:val="center"/>
              <w:rPr>
                <w:lang w:val="uk-UA"/>
              </w:rPr>
            </w:pPr>
            <w:r>
              <w:rPr>
                <w:lang w:val="uk-UA"/>
              </w:rPr>
              <w:t>Бесіда, проблемні запитання, аналіз художнього тексту</w:t>
            </w:r>
          </w:p>
        </w:tc>
        <w:tc>
          <w:tcPr>
            <w:tcW w:w="1177" w:type="dxa"/>
            <w:vAlign w:val="center"/>
          </w:tcPr>
          <w:p w:rsidR="00E82D9A" w:rsidRPr="00B92F8F" w:rsidRDefault="00D54C98" w:rsidP="00E82D9A">
            <w:pPr>
              <w:jc w:val="center"/>
              <w:rPr>
                <w:lang w:val="uk-UA"/>
              </w:rPr>
            </w:pPr>
            <w:r>
              <w:rPr>
                <w:lang w:val="uk-UA"/>
              </w:rPr>
              <w:t>4</w:t>
            </w:r>
          </w:p>
        </w:tc>
      </w:tr>
      <w:tr w:rsidR="00D54C98" w:rsidRPr="00B92F8F" w:rsidTr="003343D7">
        <w:tc>
          <w:tcPr>
            <w:tcW w:w="690" w:type="dxa"/>
          </w:tcPr>
          <w:p w:rsidR="00D54C98" w:rsidRPr="00B92F8F" w:rsidRDefault="00D54C98" w:rsidP="003343D7">
            <w:pPr>
              <w:jc w:val="center"/>
              <w:rPr>
                <w:lang w:val="uk-UA"/>
              </w:rPr>
            </w:pPr>
            <w:r>
              <w:rPr>
                <w:lang w:val="uk-UA"/>
              </w:rPr>
              <w:t>1</w:t>
            </w:r>
            <w:r w:rsidR="003343D7">
              <w:rPr>
                <w:lang w:val="uk-UA"/>
              </w:rPr>
              <w:t>0</w:t>
            </w:r>
          </w:p>
        </w:tc>
        <w:tc>
          <w:tcPr>
            <w:tcW w:w="5825" w:type="dxa"/>
          </w:tcPr>
          <w:p w:rsidR="00D54C98" w:rsidRPr="003343D7" w:rsidRDefault="00D54C98" w:rsidP="003343D7">
            <w:pPr>
              <w:rPr>
                <w:b/>
                <w:i/>
                <w:lang w:val="uk-UA"/>
              </w:rPr>
            </w:pPr>
            <w:r w:rsidRPr="003343D7">
              <w:rPr>
                <w:b/>
                <w:i/>
                <w:lang w:val="uk-UA"/>
              </w:rPr>
              <w:t>Мова художнього твору</w:t>
            </w:r>
          </w:p>
          <w:p w:rsidR="00D54C98" w:rsidRPr="003343D7" w:rsidRDefault="00D54C98" w:rsidP="00F53DBB">
            <w:pPr>
              <w:pStyle w:val="ae"/>
              <w:numPr>
                <w:ilvl w:val="0"/>
                <w:numId w:val="16"/>
              </w:numPr>
              <w:shd w:val="clear" w:color="auto" w:fill="FFFFFF"/>
              <w:rPr>
                <w:sz w:val="24"/>
                <w:lang w:val="uk-UA"/>
              </w:rPr>
            </w:pPr>
            <w:r w:rsidRPr="003343D7">
              <w:rPr>
                <w:sz w:val="24"/>
                <w:lang w:val="uk-UA"/>
              </w:rPr>
              <w:t>Поняття про тропи.</w:t>
            </w:r>
          </w:p>
          <w:p w:rsidR="00D54C98" w:rsidRPr="003343D7" w:rsidRDefault="00D54C98" w:rsidP="00F53DBB">
            <w:pPr>
              <w:pStyle w:val="ae"/>
              <w:numPr>
                <w:ilvl w:val="0"/>
                <w:numId w:val="16"/>
              </w:numPr>
              <w:shd w:val="clear" w:color="auto" w:fill="FFFFFF"/>
              <w:rPr>
                <w:sz w:val="24"/>
                <w:lang w:val="uk-UA"/>
              </w:rPr>
            </w:pPr>
            <w:r w:rsidRPr="003343D7">
              <w:rPr>
                <w:sz w:val="24"/>
                <w:lang w:val="uk-UA"/>
              </w:rPr>
              <w:t>Тропи, що ґрунтуються на перенесенні значення.</w:t>
            </w:r>
          </w:p>
          <w:p w:rsidR="00D54C98" w:rsidRPr="003343D7" w:rsidRDefault="00D54C98" w:rsidP="00F53DBB">
            <w:pPr>
              <w:pStyle w:val="ae"/>
              <w:numPr>
                <w:ilvl w:val="0"/>
                <w:numId w:val="16"/>
              </w:numPr>
              <w:shd w:val="clear" w:color="auto" w:fill="FFFFFF"/>
              <w:rPr>
                <w:sz w:val="24"/>
                <w:lang w:val="uk-UA"/>
              </w:rPr>
            </w:pPr>
            <w:r w:rsidRPr="003343D7">
              <w:rPr>
                <w:sz w:val="24"/>
                <w:lang w:val="uk-UA"/>
              </w:rPr>
              <w:t>Тропи, в основі яких перейменування предмета або заміна явища.</w:t>
            </w:r>
          </w:p>
          <w:p w:rsidR="00D54C98" w:rsidRPr="003343D7" w:rsidRDefault="00D54C98" w:rsidP="00F53DBB">
            <w:pPr>
              <w:pStyle w:val="ae"/>
              <w:numPr>
                <w:ilvl w:val="0"/>
                <w:numId w:val="16"/>
              </w:numPr>
              <w:shd w:val="clear" w:color="auto" w:fill="FFFFFF"/>
              <w:rPr>
                <w:sz w:val="24"/>
                <w:lang w:val="uk-UA"/>
              </w:rPr>
            </w:pPr>
            <w:r w:rsidRPr="003343D7">
              <w:rPr>
                <w:sz w:val="24"/>
                <w:lang w:val="uk-UA"/>
              </w:rPr>
              <w:t>«Поєднання тропів» (О. Потебня).</w:t>
            </w:r>
          </w:p>
        </w:tc>
        <w:tc>
          <w:tcPr>
            <w:tcW w:w="1692" w:type="dxa"/>
            <w:vAlign w:val="center"/>
          </w:tcPr>
          <w:p w:rsidR="00D54C98" w:rsidRPr="00B92F8F" w:rsidRDefault="00D54C98" w:rsidP="00D54C98">
            <w:pPr>
              <w:jc w:val="center"/>
              <w:rPr>
                <w:lang w:val="uk-UA"/>
              </w:rPr>
            </w:pPr>
            <w:r>
              <w:rPr>
                <w:lang w:val="uk-UA"/>
              </w:rPr>
              <w:t>Бесіда, творчі завдання, аналіз художнього тексту</w:t>
            </w:r>
          </w:p>
        </w:tc>
        <w:tc>
          <w:tcPr>
            <w:tcW w:w="1177" w:type="dxa"/>
            <w:vAlign w:val="center"/>
          </w:tcPr>
          <w:p w:rsidR="00D54C98" w:rsidRPr="00B92F8F" w:rsidRDefault="00D54C98" w:rsidP="00E82D9A">
            <w:pPr>
              <w:jc w:val="center"/>
              <w:rPr>
                <w:lang w:val="uk-UA"/>
              </w:rPr>
            </w:pPr>
            <w:r>
              <w:rPr>
                <w:lang w:val="uk-UA"/>
              </w:rPr>
              <w:t>2</w:t>
            </w:r>
          </w:p>
        </w:tc>
      </w:tr>
      <w:tr w:rsidR="00D54C98" w:rsidRPr="00B92F8F" w:rsidTr="003343D7">
        <w:tc>
          <w:tcPr>
            <w:tcW w:w="690" w:type="dxa"/>
          </w:tcPr>
          <w:p w:rsidR="00D54C98" w:rsidRPr="00B92F8F" w:rsidRDefault="00D54C98" w:rsidP="003343D7">
            <w:pPr>
              <w:jc w:val="center"/>
              <w:rPr>
                <w:lang w:val="uk-UA"/>
              </w:rPr>
            </w:pPr>
            <w:r>
              <w:rPr>
                <w:lang w:val="uk-UA"/>
              </w:rPr>
              <w:t>1</w:t>
            </w:r>
            <w:r w:rsidR="003343D7">
              <w:rPr>
                <w:lang w:val="uk-UA"/>
              </w:rPr>
              <w:t>1</w:t>
            </w:r>
          </w:p>
        </w:tc>
        <w:tc>
          <w:tcPr>
            <w:tcW w:w="5825" w:type="dxa"/>
          </w:tcPr>
          <w:p w:rsidR="00D54C98" w:rsidRPr="003343D7" w:rsidRDefault="00D54C98" w:rsidP="003343D7">
            <w:pPr>
              <w:rPr>
                <w:b/>
                <w:i/>
                <w:lang w:val="uk-UA"/>
              </w:rPr>
            </w:pPr>
            <w:r w:rsidRPr="003343D7">
              <w:rPr>
                <w:b/>
                <w:i/>
                <w:lang w:val="uk-UA"/>
              </w:rPr>
              <w:t>Час і простір у світі літературного твору</w:t>
            </w:r>
          </w:p>
          <w:p w:rsidR="00D54C98" w:rsidRPr="003343D7" w:rsidRDefault="00D54C98" w:rsidP="00F53DBB">
            <w:pPr>
              <w:pStyle w:val="ae"/>
              <w:numPr>
                <w:ilvl w:val="0"/>
                <w:numId w:val="17"/>
              </w:numPr>
              <w:shd w:val="clear" w:color="auto" w:fill="FFFFFF"/>
              <w:rPr>
                <w:sz w:val="24"/>
                <w:lang w:val="uk-UA"/>
              </w:rPr>
            </w:pPr>
            <w:r w:rsidRPr="003343D7">
              <w:rPr>
                <w:sz w:val="24"/>
                <w:lang w:val="uk-UA"/>
              </w:rPr>
              <w:t>Форми простору і часу в літературі.</w:t>
            </w:r>
          </w:p>
          <w:p w:rsidR="00D54C98" w:rsidRPr="003343D7" w:rsidRDefault="00D54C98" w:rsidP="00F53DBB">
            <w:pPr>
              <w:pStyle w:val="ae"/>
              <w:numPr>
                <w:ilvl w:val="0"/>
                <w:numId w:val="17"/>
              </w:numPr>
              <w:shd w:val="clear" w:color="auto" w:fill="FFFFFF"/>
              <w:rPr>
                <w:sz w:val="24"/>
                <w:lang w:val="uk-UA"/>
              </w:rPr>
            </w:pPr>
            <w:r w:rsidRPr="003343D7">
              <w:rPr>
                <w:sz w:val="24"/>
                <w:lang w:val="uk-UA"/>
              </w:rPr>
              <w:t>Поняття «</w:t>
            </w:r>
            <w:proofErr w:type="spellStart"/>
            <w:r w:rsidRPr="003343D7">
              <w:rPr>
                <w:sz w:val="24"/>
                <w:lang w:val="uk-UA"/>
              </w:rPr>
              <w:t>хронотопу</w:t>
            </w:r>
            <w:proofErr w:type="spellEnd"/>
            <w:r w:rsidRPr="003343D7">
              <w:rPr>
                <w:sz w:val="24"/>
                <w:lang w:val="uk-UA"/>
              </w:rPr>
              <w:t>» (за М. </w:t>
            </w:r>
            <w:proofErr w:type="spellStart"/>
            <w:r w:rsidRPr="003343D7">
              <w:rPr>
                <w:sz w:val="24"/>
                <w:lang w:val="uk-UA"/>
              </w:rPr>
              <w:t>Бахтіним</w:t>
            </w:r>
            <w:proofErr w:type="spellEnd"/>
            <w:r w:rsidRPr="003343D7">
              <w:rPr>
                <w:sz w:val="24"/>
                <w:lang w:val="uk-UA"/>
              </w:rPr>
              <w:t>).</w:t>
            </w:r>
          </w:p>
          <w:p w:rsidR="00D54C98" w:rsidRPr="003343D7" w:rsidRDefault="00D54C98" w:rsidP="00F53DBB">
            <w:pPr>
              <w:pStyle w:val="ae"/>
              <w:numPr>
                <w:ilvl w:val="0"/>
                <w:numId w:val="17"/>
              </w:numPr>
              <w:shd w:val="clear" w:color="auto" w:fill="FFFFFF"/>
              <w:rPr>
                <w:sz w:val="24"/>
                <w:lang w:val="uk-UA"/>
              </w:rPr>
            </w:pPr>
            <w:r w:rsidRPr="003343D7">
              <w:rPr>
                <w:sz w:val="24"/>
                <w:lang w:val="uk-UA"/>
              </w:rPr>
              <w:t xml:space="preserve">Функції </w:t>
            </w:r>
            <w:proofErr w:type="spellStart"/>
            <w:r w:rsidRPr="003343D7">
              <w:rPr>
                <w:sz w:val="24"/>
                <w:lang w:val="uk-UA"/>
              </w:rPr>
              <w:t>хронотопу</w:t>
            </w:r>
            <w:proofErr w:type="spellEnd"/>
            <w:r w:rsidRPr="003343D7">
              <w:rPr>
                <w:sz w:val="24"/>
                <w:lang w:val="uk-UA"/>
              </w:rPr>
              <w:t xml:space="preserve"> в літературі.</w:t>
            </w:r>
          </w:p>
          <w:p w:rsidR="00D54C98" w:rsidRPr="003343D7" w:rsidRDefault="00D54C98" w:rsidP="00F53DBB">
            <w:pPr>
              <w:pStyle w:val="ae"/>
              <w:numPr>
                <w:ilvl w:val="0"/>
                <w:numId w:val="17"/>
              </w:numPr>
              <w:shd w:val="clear" w:color="auto" w:fill="FFFFFF"/>
              <w:rPr>
                <w:sz w:val="24"/>
                <w:lang w:val="uk-UA"/>
              </w:rPr>
            </w:pPr>
            <w:r w:rsidRPr="003343D7">
              <w:rPr>
                <w:sz w:val="24"/>
                <w:lang w:val="uk-UA"/>
              </w:rPr>
              <w:t xml:space="preserve">Обумовленість </w:t>
            </w:r>
            <w:proofErr w:type="spellStart"/>
            <w:r w:rsidRPr="003343D7">
              <w:rPr>
                <w:sz w:val="24"/>
                <w:lang w:val="uk-UA"/>
              </w:rPr>
              <w:t>хронотопу</w:t>
            </w:r>
            <w:proofErr w:type="spellEnd"/>
            <w:r w:rsidRPr="003343D7">
              <w:rPr>
                <w:sz w:val="24"/>
                <w:lang w:val="uk-UA"/>
              </w:rPr>
              <w:t xml:space="preserve"> літературним напрямом.</w:t>
            </w:r>
          </w:p>
        </w:tc>
        <w:tc>
          <w:tcPr>
            <w:tcW w:w="1692" w:type="dxa"/>
            <w:vAlign w:val="center"/>
          </w:tcPr>
          <w:p w:rsidR="00D54C98" w:rsidRPr="00B92F8F" w:rsidRDefault="00D54C98" w:rsidP="00E82D9A">
            <w:pPr>
              <w:jc w:val="center"/>
              <w:rPr>
                <w:lang w:val="uk-UA"/>
              </w:rPr>
            </w:pPr>
            <w:r>
              <w:rPr>
                <w:lang w:val="uk-UA"/>
              </w:rPr>
              <w:t>Бесіда, проблемні запитання, аналіз художнього тексту</w:t>
            </w:r>
          </w:p>
        </w:tc>
        <w:tc>
          <w:tcPr>
            <w:tcW w:w="1177" w:type="dxa"/>
            <w:vAlign w:val="center"/>
          </w:tcPr>
          <w:p w:rsidR="00D54C98" w:rsidRPr="00B92F8F" w:rsidRDefault="00D54C98" w:rsidP="00E82D9A">
            <w:pPr>
              <w:jc w:val="center"/>
              <w:rPr>
                <w:lang w:val="uk-UA"/>
              </w:rPr>
            </w:pPr>
            <w:r>
              <w:rPr>
                <w:lang w:val="uk-UA"/>
              </w:rPr>
              <w:t>2</w:t>
            </w:r>
          </w:p>
        </w:tc>
      </w:tr>
      <w:tr w:rsidR="00D54C98" w:rsidRPr="00B92F8F" w:rsidTr="003343D7">
        <w:tc>
          <w:tcPr>
            <w:tcW w:w="690" w:type="dxa"/>
          </w:tcPr>
          <w:p w:rsidR="00D54C98" w:rsidRPr="00CC3A35" w:rsidRDefault="003343D7" w:rsidP="00CC3A35">
            <w:pPr>
              <w:rPr>
                <w:spacing w:val="-8"/>
                <w:sz w:val="22"/>
                <w:szCs w:val="22"/>
                <w:lang w:val="uk-UA"/>
              </w:rPr>
            </w:pPr>
            <w:r w:rsidRPr="00CC3A35">
              <w:rPr>
                <w:spacing w:val="-8"/>
                <w:sz w:val="22"/>
                <w:szCs w:val="22"/>
                <w:lang w:val="uk-UA"/>
              </w:rPr>
              <w:t>12</w:t>
            </w:r>
            <w:r w:rsidR="00CC3A35" w:rsidRPr="00CC3A35">
              <w:rPr>
                <w:spacing w:val="-8"/>
                <w:sz w:val="22"/>
                <w:szCs w:val="22"/>
                <w:lang w:val="uk-UA"/>
              </w:rPr>
              <w:t>-13</w:t>
            </w:r>
          </w:p>
        </w:tc>
        <w:tc>
          <w:tcPr>
            <w:tcW w:w="5825" w:type="dxa"/>
          </w:tcPr>
          <w:p w:rsidR="00D54C98" w:rsidRPr="003343D7" w:rsidRDefault="00D54C98" w:rsidP="003343D7">
            <w:pPr>
              <w:rPr>
                <w:lang w:val="uk-UA"/>
              </w:rPr>
            </w:pPr>
            <w:r w:rsidRPr="003343D7">
              <w:rPr>
                <w:lang w:val="uk-UA"/>
              </w:rPr>
              <w:t>З</w:t>
            </w:r>
            <w:r w:rsidRPr="003343D7">
              <w:rPr>
                <w:b/>
                <w:i/>
                <w:lang w:val="uk-UA"/>
              </w:rPr>
              <w:t>акономірності розвитку й функціонування літератури</w:t>
            </w:r>
          </w:p>
          <w:p w:rsidR="00D54C98" w:rsidRPr="003343D7" w:rsidRDefault="00D54C98" w:rsidP="00F53DBB">
            <w:pPr>
              <w:pStyle w:val="ae"/>
              <w:numPr>
                <w:ilvl w:val="0"/>
                <w:numId w:val="18"/>
              </w:numPr>
              <w:shd w:val="clear" w:color="auto" w:fill="FFFFFF"/>
              <w:rPr>
                <w:sz w:val="24"/>
                <w:lang w:val="uk-UA"/>
              </w:rPr>
            </w:pPr>
            <w:r w:rsidRPr="003343D7">
              <w:rPr>
                <w:sz w:val="24"/>
                <w:lang w:val="uk-UA"/>
              </w:rPr>
              <w:t>Літературні напрями ХVII ст.</w:t>
            </w:r>
          </w:p>
          <w:p w:rsidR="00D54C98" w:rsidRPr="003343D7" w:rsidRDefault="00D54C98" w:rsidP="00F53DBB">
            <w:pPr>
              <w:pStyle w:val="ae"/>
              <w:numPr>
                <w:ilvl w:val="0"/>
                <w:numId w:val="18"/>
              </w:numPr>
              <w:shd w:val="clear" w:color="auto" w:fill="FFFFFF"/>
              <w:rPr>
                <w:sz w:val="24"/>
                <w:lang w:val="uk-UA"/>
              </w:rPr>
            </w:pPr>
            <w:r w:rsidRPr="003343D7">
              <w:rPr>
                <w:sz w:val="24"/>
                <w:lang w:val="uk-UA"/>
              </w:rPr>
              <w:t>Літературні напрями ХVIII ст.</w:t>
            </w:r>
          </w:p>
          <w:p w:rsidR="00D54C98" w:rsidRPr="003343D7" w:rsidRDefault="00D54C98" w:rsidP="00F53DBB">
            <w:pPr>
              <w:pStyle w:val="ae"/>
              <w:numPr>
                <w:ilvl w:val="0"/>
                <w:numId w:val="18"/>
              </w:numPr>
              <w:shd w:val="clear" w:color="auto" w:fill="FFFFFF"/>
              <w:rPr>
                <w:sz w:val="24"/>
                <w:lang w:val="uk-UA"/>
              </w:rPr>
            </w:pPr>
            <w:r w:rsidRPr="003343D7">
              <w:rPr>
                <w:sz w:val="24"/>
                <w:lang w:val="uk-UA"/>
              </w:rPr>
              <w:t>Літературні напрями ХIХ ст.</w:t>
            </w:r>
          </w:p>
          <w:p w:rsidR="00D54C98" w:rsidRPr="003343D7" w:rsidRDefault="00D54C98" w:rsidP="00F53DBB">
            <w:pPr>
              <w:pStyle w:val="ae"/>
              <w:numPr>
                <w:ilvl w:val="0"/>
                <w:numId w:val="18"/>
              </w:numPr>
              <w:shd w:val="clear" w:color="auto" w:fill="FFFFFF"/>
              <w:rPr>
                <w:sz w:val="24"/>
                <w:lang w:val="uk-UA"/>
              </w:rPr>
            </w:pPr>
            <w:r w:rsidRPr="003343D7">
              <w:rPr>
                <w:sz w:val="24"/>
                <w:lang w:val="uk-UA"/>
              </w:rPr>
              <w:t>Літературні напрями ХХ ст.</w:t>
            </w:r>
          </w:p>
        </w:tc>
        <w:tc>
          <w:tcPr>
            <w:tcW w:w="1692" w:type="dxa"/>
            <w:vAlign w:val="center"/>
          </w:tcPr>
          <w:p w:rsidR="00D54C98" w:rsidRPr="00B92F8F" w:rsidRDefault="00D54C98" w:rsidP="00E82D9A">
            <w:pPr>
              <w:jc w:val="center"/>
              <w:rPr>
                <w:lang w:val="uk-UA"/>
              </w:rPr>
            </w:pPr>
            <w:r>
              <w:rPr>
                <w:lang w:val="uk-UA"/>
              </w:rPr>
              <w:t xml:space="preserve">Бесіда, презентації, </w:t>
            </w:r>
            <w:proofErr w:type="spellStart"/>
            <w:r>
              <w:rPr>
                <w:lang w:val="uk-UA"/>
              </w:rPr>
              <w:t>інфографіка</w:t>
            </w:r>
            <w:proofErr w:type="spellEnd"/>
            <w:r>
              <w:rPr>
                <w:lang w:val="uk-UA"/>
              </w:rPr>
              <w:t>, аналіз художнього тексту</w:t>
            </w:r>
          </w:p>
        </w:tc>
        <w:tc>
          <w:tcPr>
            <w:tcW w:w="1177" w:type="dxa"/>
            <w:vAlign w:val="center"/>
          </w:tcPr>
          <w:p w:rsidR="00D54C98" w:rsidRPr="00B92F8F" w:rsidRDefault="00CC3A35" w:rsidP="00E82D9A">
            <w:pPr>
              <w:jc w:val="center"/>
              <w:rPr>
                <w:lang w:val="uk-UA"/>
              </w:rPr>
            </w:pPr>
            <w:r>
              <w:rPr>
                <w:lang w:val="uk-UA"/>
              </w:rPr>
              <w:t>4</w:t>
            </w:r>
          </w:p>
        </w:tc>
      </w:tr>
      <w:tr w:rsidR="00D54C98" w:rsidRPr="003343D7" w:rsidTr="003343D7">
        <w:tc>
          <w:tcPr>
            <w:tcW w:w="690" w:type="dxa"/>
          </w:tcPr>
          <w:p w:rsidR="00D54C98" w:rsidRPr="00B92F8F" w:rsidRDefault="003343D7" w:rsidP="003343D7">
            <w:pPr>
              <w:jc w:val="center"/>
              <w:rPr>
                <w:lang w:val="uk-UA"/>
              </w:rPr>
            </w:pPr>
            <w:r>
              <w:rPr>
                <w:lang w:val="uk-UA"/>
              </w:rPr>
              <w:t>14</w:t>
            </w:r>
          </w:p>
        </w:tc>
        <w:tc>
          <w:tcPr>
            <w:tcW w:w="5825" w:type="dxa"/>
          </w:tcPr>
          <w:p w:rsidR="00D54C98" w:rsidRPr="003343D7" w:rsidRDefault="003343D7" w:rsidP="003343D7">
            <w:pPr>
              <w:rPr>
                <w:b/>
                <w:i/>
                <w:lang w:val="uk-UA"/>
              </w:rPr>
            </w:pPr>
            <w:r w:rsidRPr="003343D7">
              <w:rPr>
                <w:b/>
                <w:i/>
                <w:lang w:val="uk-UA"/>
              </w:rPr>
              <w:t>Основи методології літературознавчого аналізу</w:t>
            </w:r>
          </w:p>
          <w:p w:rsidR="003343D7" w:rsidRPr="003343D7" w:rsidRDefault="003343D7" w:rsidP="00F53DBB">
            <w:pPr>
              <w:pStyle w:val="ae"/>
              <w:numPr>
                <w:ilvl w:val="0"/>
                <w:numId w:val="19"/>
              </w:numPr>
              <w:ind w:hanging="351"/>
              <w:rPr>
                <w:sz w:val="24"/>
                <w:lang w:val="uk-UA"/>
              </w:rPr>
            </w:pPr>
            <w:r w:rsidRPr="003343D7">
              <w:rPr>
                <w:sz w:val="24"/>
                <w:lang w:val="uk-UA"/>
              </w:rPr>
              <w:t>Аналіз структури художнього твору.</w:t>
            </w:r>
          </w:p>
          <w:p w:rsidR="003343D7" w:rsidRPr="003343D7" w:rsidRDefault="003343D7" w:rsidP="00F53DBB">
            <w:pPr>
              <w:pStyle w:val="ae"/>
              <w:numPr>
                <w:ilvl w:val="0"/>
                <w:numId w:val="19"/>
              </w:numPr>
              <w:ind w:hanging="351"/>
              <w:rPr>
                <w:sz w:val="24"/>
                <w:lang w:val="uk-UA"/>
              </w:rPr>
            </w:pPr>
            <w:r w:rsidRPr="003343D7">
              <w:rPr>
                <w:sz w:val="24"/>
                <w:lang w:val="uk-UA"/>
              </w:rPr>
              <w:t>Цілісний аналіз художнього твору.</w:t>
            </w:r>
          </w:p>
          <w:p w:rsidR="003343D7" w:rsidRPr="003343D7" w:rsidRDefault="003343D7" w:rsidP="00F53DBB">
            <w:pPr>
              <w:pStyle w:val="ae"/>
              <w:numPr>
                <w:ilvl w:val="0"/>
                <w:numId w:val="19"/>
              </w:numPr>
              <w:ind w:hanging="351"/>
              <w:rPr>
                <w:sz w:val="24"/>
                <w:lang w:val="uk-UA"/>
              </w:rPr>
            </w:pPr>
            <w:r w:rsidRPr="003343D7">
              <w:rPr>
                <w:sz w:val="24"/>
                <w:lang w:val="uk-UA"/>
              </w:rPr>
              <w:t>Види допоміжного аналізу.</w:t>
            </w:r>
          </w:p>
          <w:p w:rsidR="003343D7" w:rsidRPr="003343D7" w:rsidRDefault="003343D7" w:rsidP="00F53DBB">
            <w:pPr>
              <w:pStyle w:val="ae"/>
              <w:numPr>
                <w:ilvl w:val="0"/>
                <w:numId w:val="19"/>
              </w:numPr>
              <w:ind w:hanging="351"/>
              <w:rPr>
                <w:sz w:val="24"/>
                <w:lang w:val="uk-UA"/>
              </w:rPr>
            </w:pPr>
            <w:proofErr w:type="spellStart"/>
            <w:r w:rsidRPr="003343D7">
              <w:rPr>
                <w:sz w:val="24"/>
                <w:lang w:val="uk-UA"/>
              </w:rPr>
              <w:t>Взаємозвʼязок</w:t>
            </w:r>
            <w:proofErr w:type="spellEnd"/>
            <w:r w:rsidRPr="003343D7">
              <w:rPr>
                <w:sz w:val="24"/>
                <w:lang w:val="uk-UA"/>
              </w:rPr>
              <w:t xml:space="preserve"> опису, аналізу й інтерпретації.</w:t>
            </w:r>
          </w:p>
        </w:tc>
        <w:tc>
          <w:tcPr>
            <w:tcW w:w="1692" w:type="dxa"/>
            <w:vAlign w:val="center"/>
          </w:tcPr>
          <w:p w:rsidR="00D54C98" w:rsidRPr="00B92F8F" w:rsidRDefault="003343D7" w:rsidP="003343D7">
            <w:pPr>
              <w:jc w:val="center"/>
              <w:rPr>
                <w:lang w:val="uk-UA"/>
              </w:rPr>
            </w:pPr>
            <w:r>
              <w:rPr>
                <w:lang w:val="uk-UA"/>
              </w:rPr>
              <w:t xml:space="preserve">Бесіда, проблемні завдання, аналіз </w:t>
            </w:r>
            <w:proofErr w:type="spellStart"/>
            <w:r>
              <w:rPr>
                <w:lang w:val="uk-UA"/>
              </w:rPr>
              <w:t>худ</w:t>
            </w:r>
            <w:proofErr w:type="spellEnd"/>
            <w:r>
              <w:rPr>
                <w:lang w:val="uk-UA"/>
              </w:rPr>
              <w:t>. текстів</w:t>
            </w:r>
          </w:p>
        </w:tc>
        <w:tc>
          <w:tcPr>
            <w:tcW w:w="1177" w:type="dxa"/>
            <w:vAlign w:val="center"/>
          </w:tcPr>
          <w:p w:rsidR="00D54C98" w:rsidRPr="00B92F8F" w:rsidRDefault="00CC3A35" w:rsidP="00E82D9A">
            <w:pPr>
              <w:jc w:val="center"/>
              <w:rPr>
                <w:lang w:val="uk-UA"/>
              </w:rPr>
            </w:pPr>
            <w:r>
              <w:rPr>
                <w:lang w:val="uk-UA"/>
              </w:rPr>
              <w:t>2</w:t>
            </w:r>
          </w:p>
        </w:tc>
      </w:tr>
      <w:tr w:rsidR="00371085" w:rsidRPr="00B92F8F" w:rsidTr="003343D7">
        <w:tc>
          <w:tcPr>
            <w:tcW w:w="8207" w:type="dxa"/>
            <w:gridSpan w:val="3"/>
            <w:vAlign w:val="center"/>
          </w:tcPr>
          <w:p w:rsidR="00371085" w:rsidRPr="00B92F8F" w:rsidRDefault="00371085" w:rsidP="0042212F">
            <w:pPr>
              <w:jc w:val="right"/>
              <w:rPr>
                <w:lang w:val="uk-UA"/>
              </w:rPr>
            </w:pPr>
            <w:r w:rsidRPr="00B92F8F">
              <w:rPr>
                <w:lang w:val="uk-UA"/>
              </w:rPr>
              <w:t>Разом</w:t>
            </w:r>
          </w:p>
        </w:tc>
        <w:tc>
          <w:tcPr>
            <w:tcW w:w="1177" w:type="dxa"/>
          </w:tcPr>
          <w:p w:rsidR="00371085" w:rsidRPr="00B92F8F" w:rsidRDefault="003343D7" w:rsidP="00A77D43">
            <w:pPr>
              <w:jc w:val="center"/>
              <w:rPr>
                <w:lang w:val="uk-UA"/>
              </w:rPr>
            </w:pPr>
            <w:r>
              <w:rPr>
                <w:lang w:val="uk-UA"/>
              </w:rPr>
              <w:t>28</w:t>
            </w:r>
          </w:p>
        </w:tc>
      </w:tr>
    </w:tbl>
    <w:p w:rsidR="00C009A6" w:rsidRDefault="00C009A6" w:rsidP="00591228">
      <w:pPr>
        <w:rPr>
          <w:b/>
          <w:sz w:val="28"/>
          <w:szCs w:val="28"/>
          <w:lang w:val="uk-UA"/>
        </w:rPr>
      </w:pPr>
    </w:p>
    <w:p w:rsidR="00371085" w:rsidRDefault="00982C99" w:rsidP="00591228">
      <w:pPr>
        <w:rPr>
          <w:b/>
          <w:sz w:val="28"/>
          <w:szCs w:val="28"/>
          <w:lang w:val="uk-UA"/>
        </w:rPr>
      </w:pPr>
      <w:r>
        <w:rPr>
          <w:b/>
          <w:sz w:val="28"/>
          <w:szCs w:val="28"/>
          <w:lang w:val="uk-UA"/>
        </w:rPr>
        <w:t>9</w:t>
      </w:r>
      <w:r w:rsidR="00371085" w:rsidRPr="00C812C1">
        <w:rPr>
          <w:b/>
          <w:sz w:val="28"/>
          <w:szCs w:val="28"/>
          <w:lang w:val="uk-UA"/>
        </w:rPr>
        <w:t>.</w:t>
      </w:r>
      <w:r w:rsidR="00591228">
        <w:rPr>
          <w:b/>
          <w:sz w:val="28"/>
          <w:szCs w:val="28"/>
          <w:lang w:val="uk-UA"/>
        </w:rPr>
        <w:t> </w:t>
      </w:r>
      <w:r w:rsidR="003268E6" w:rsidRPr="00C812C1">
        <w:rPr>
          <w:b/>
          <w:sz w:val="28"/>
          <w:szCs w:val="28"/>
          <w:lang w:val="uk-UA"/>
        </w:rPr>
        <w:t>С</w:t>
      </w:r>
      <w:r w:rsidR="00371085" w:rsidRPr="00C812C1">
        <w:rPr>
          <w:b/>
          <w:sz w:val="28"/>
          <w:szCs w:val="28"/>
          <w:lang w:val="uk-UA"/>
        </w:rPr>
        <w:t>амостійн</w:t>
      </w:r>
      <w:r w:rsidR="003268E6" w:rsidRPr="00C812C1">
        <w:rPr>
          <w:b/>
          <w:sz w:val="28"/>
          <w:szCs w:val="28"/>
          <w:lang w:val="uk-UA"/>
        </w:rPr>
        <w:t xml:space="preserve">а </w:t>
      </w:r>
      <w:r w:rsidR="00371085" w:rsidRPr="00C812C1">
        <w:rPr>
          <w:b/>
          <w:sz w:val="28"/>
          <w:szCs w:val="28"/>
          <w:lang w:val="uk-UA"/>
        </w:rPr>
        <w:t>робот</w:t>
      </w:r>
      <w:r w:rsidR="003268E6" w:rsidRPr="00C812C1">
        <w:rPr>
          <w:b/>
          <w:sz w:val="28"/>
          <w:szCs w:val="28"/>
          <w:lang w:val="uk-UA"/>
        </w:rPr>
        <w:t>а</w:t>
      </w:r>
    </w:p>
    <w:p w:rsidR="00591228" w:rsidRPr="00B92F8F" w:rsidRDefault="00591228" w:rsidP="00591228">
      <w:pPr>
        <w:rPr>
          <w:b/>
          <w:sz w:val="28"/>
          <w:szCs w:val="28"/>
          <w:lang w:val="uk-UA"/>
        </w:rPr>
      </w:pPr>
    </w:p>
    <w:p w:rsidR="00371085" w:rsidRPr="00B92F8F" w:rsidRDefault="003268E6" w:rsidP="00CC3A35">
      <w:pPr>
        <w:pStyle w:val="31"/>
        <w:spacing w:after="0" w:line="240" w:lineRule="auto"/>
        <w:ind w:left="0" w:firstLine="567"/>
        <w:jc w:val="center"/>
        <w:rPr>
          <w:rFonts w:ascii="Times New Roman" w:hAnsi="Times New Roman" w:cs="Times New Roman"/>
          <w:b/>
          <w:bCs/>
          <w:sz w:val="24"/>
          <w:szCs w:val="24"/>
          <w:lang w:val="uk-UA"/>
        </w:rPr>
      </w:pPr>
      <w:r w:rsidRPr="00B92F8F">
        <w:rPr>
          <w:rFonts w:ascii="Times New Roman" w:hAnsi="Times New Roman" w:cs="Times New Roman"/>
          <w:b/>
          <w:sz w:val="24"/>
          <w:szCs w:val="24"/>
          <w:lang w:val="uk-UA"/>
        </w:rPr>
        <w:t>Теми для самостійного опрацювання</w:t>
      </w:r>
    </w:p>
    <w:tbl>
      <w:tblPr>
        <w:tblStyle w:val="a3"/>
        <w:tblW w:w="0" w:type="auto"/>
        <w:tblInd w:w="279" w:type="dxa"/>
        <w:tblLook w:val="04A0" w:firstRow="1" w:lastRow="0" w:firstColumn="1" w:lastColumn="0" w:noHBand="0" w:noVBand="1"/>
      </w:tblPr>
      <w:tblGrid>
        <w:gridCol w:w="946"/>
        <w:gridCol w:w="8403"/>
      </w:tblGrid>
      <w:tr w:rsidR="00E01F19" w:rsidRPr="00B92F8F" w:rsidTr="00A126D9">
        <w:tc>
          <w:tcPr>
            <w:tcW w:w="946" w:type="dxa"/>
          </w:tcPr>
          <w:p w:rsidR="00E01F19" w:rsidRPr="00B92F8F" w:rsidRDefault="00E01F19" w:rsidP="00CC3A35">
            <w:pPr>
              <w:jc w:val="center"/>
              <w:rPr>
                <w:lang w:val="uk-UA"/>
              </w:rPr>
            </w:pPr>
            <w:r w:rsidRPr="00B92F8F">
              <w:rPr>
                <w:lang w:val="uk-UA"/>
              </w:rPr>
              <w:t>№ з/п</w:t>
            </w:r>
          </w:p>
        </w:tc>
        <w:tc>
          <w:tcPr>
            <w:tcW w:w="8403" w:type="dxa"/>
          </w:tcPr>
          <w:p w:rsidR="00E01F19" w:rsidRPr="00B92F8F" w:rsidRDefault="003268E6" w:rsidP="00CC3A35">
            <w:pPr>
              <w:jc w:val="center"/>
              <w:rPr>
                <w:lang w:val="uk-UA"/>
              </w:rPr>
            </w:pPr>
            <w:r w:rsidRPr="00B92F8F">
              <w:rPr>
                <w:lang w:val="uk-UA"/>
              </w:rPr>
              <w:t>Теми і перелік питань що внесені на самостійне вивчення</w:t>
            </w:r>
          </w:p>
        </w:tc>
      </w:tr>
      <w:tr w:rsidR="00E01F19" w:rsidRPr="00B92F8F" w:rsidTr="00A126D9">
        <w:tc>
          <w:tcPr>
            <w:tcW w:w="946" w:type="dxa"/>
          </w:tcPr>
          <w:p w:rsidR="00E01F19" w:rsidRPr="00B92F8F" w:rsidRDefault="00E01F19" w:rsidP="00CC3A35">
            <w:pPr>
              <w:jc w:val="center"/>
              <w:rPr>
                <w:lang w:val="uk-UA"/>
              </w:rPr>
            </w:pPr>
            <w:r w:rsidRPr="00B92F8F">
              <w:rPr>
                <w:lang w:val="uk-UA"/>
              </w:rPr>
              <w:t>1</w:t>
            </w:r>
          </w:p>
        </w:tc>
        <w:tc>
          <w:tcPr>
            <w:tcW w:w="8403" w:type="dxa"/>
          </w:tcPr>
          <w:p w:rsidR="00E01F19" w:rsidRPr="00CC3A35" w:rsidRDefault="00E57C99" w:rsidP="00CC3A35">
            <w:pPr>
              <w:rPr>
                <w:lang w:val="uk-UA"/>
              </w:rPr>
            </w:pPr>
            <w:r w:rsidRPr="00CC3A35">
              <w:rPr>
                <w:lang w:val="uk-UA"/>
              </w:rPr>
              <w:t>ЖАНРИ ТЕОРІЇ, ІСТОРІЇ ЛІТЕРАТУРИ ТА ЛІТЕРАТУРНОЇ КРИТИКИ</w:t>
            </w:r>
          </w:p>
          <w:p w:rsidR="00E57C99" w:rsidRPr="00CC3A35" w:rsidRDefault="00E57C99" w:rsidP="00F53DBB">
            <w:pPr>
              <w:pStyle w:val="ae"/>
              <w:numPr>
                <w:ilvl w:val="0"/>
                <w:numId w:val="20"/>
              </w:numPr>
              <w:ind w:left="284" w:hanging="284"/>
              <w:rPr>
                <w:sz w:val="24"/>
                <w:lang w:val="uk-UA"/>
              </w:rPr>
            </w:pPr>
            <w:r w:rsidRPr="00CC3A35">
              <w:rPr>
                <w:sz w:val="24"/>
                <w:lang w:val="uk-UA"/>
              </w:rPr>
              <w:t>Від чого залежить добір жанрів кожною з літературознавчих дисциплін?</w:t>
            </w:r>
          </w:p>
          <w:p w:rsidR="00E57C99" w:rsidRPr="00CC3A35" w:rsidRDefault="00E57C99" w:rsidP="00F53DBB">
            <w:pPr>
              <w:pStyle w:val="ae"/>
              <w:numPr>
                <w:ilvl w:val="0"/>
                <w:numId w:val="20"/>
              </w:numPr>
              <w:ind w:left="284" w:hanging="284"/>
              <w:rPr>
                <w:sz w:val="24"/>
                <w:lang w:val="uk-UA"/>
              </w:rPr>
            </w:pPr>
            <w:r w:rsidRPr="00CC3A35">
              <w:rPr>
                <w:sz w:val="24"/>
                <w:lang w:val="uk-UA"/>
              </w:rPr>
              <w:t>Які вимоги висуваються до змісту і структури монографії?</w:t>
            </w:r>
          </w:p>
          <w:p w:rsidR="00E57C99" w:rsidRPr="00CC3A35" w:rsidRDefault="00E57C99" w:rsidP="00F53DBB">
            <w:pPr>
              <w:pStyle w:val="ae"/>
              <w:numPr>
                <w:ilvl w:val="0"/>
                <w:numId w:val="20"/>
              </w:numPr>
              <w:ind w:left="284" w:hanging="284"/>
              <w:rPr>
                <w:sz w:val="24"/>
                <w:lang w:val="uk-UA"/>
              </w:rPr>
            </w:pPr>
            <w:r w:rsidRPr="00CC3A35">
              <w:rPr>
                <w:sz w:val="24"/>
                <w:lang w:val="uk-UA"/>
              </w:rPr>
              <w:lastRenderedPageBreak/>
              <w:t>Які види наукових статей вам відомі?</w:t>
            </w:r>
          </w:p>
          <w:p w:rsidR="00E57C99" w:rsidRPr="00CC3A35" w:rsidRDefault="00E57C99" w:rsidP="00F53DBB">
            <w:pPr>
              <w:pStyle w:val="ae"/>
              <w:numPr>
                <w:ilvl w:val="0"/>
                <w:numId w:val="20"/>
              </w:numPr>
              <w:ind w:left="284" w:hanging="284"/>
              <w:rPr>
                <w:sz w:val="24"/>
                <w:lang w:val="uk-UA"/>
              </w:rPr>
            </w:pPr>
            <w:r w:rsidRPr="00CC3A35">
              <w:rPr>
                <w:sz w:val="24"/>
                <w:lang w:val="uk-UA"/>
              </w:rPr>
              <w:t>Який жанр містить у собі оцінку, визначення сильних сторін і хиб певного літературного твору чи наукової праці?</w:t>
            </w:r>
          </w:p>
          <w:p w:rsidR="00E57C99" w:rsidRPr="00CC3A35" w:rsidRDefault="00E57C99" w:rsidP="00F53DBB">
            <w:pPr>
              <w:pStyle w:val="ae"/>
              <w:numPr>
                <w:ilvl w:val="0"/>
                <w:numId w:val="20"/>
              </w:numPr>
              <w:ind w:left="284" w:hanging="284"/>
              <w:rPr>
                <w:sz w:val="24"/>
                <w:lang w:val="uk-UA"/>
              </w:rPr>
            </w:pPr>
            <w:r w:rsidRPr="00CC3A35">
              <w:rPr>
                <w:sz w:val="24"/>
                <w:lang w:val="uk-UA"/>
              </w:rPr>
              <w:t>Який жанр є формою рецензування та популяризації твору?</w:t>
            </w:r>
          </w:p>
        </w:tc>
      </w:tr>
      <w:tr w:rsidR="00E01F19" w:rsidRPr="00B92F8F" w:rsidTr="00A126D9">
        <w:tc>
          <w:tcPr>
            <w:tcW w:w="946" w:type="dxa"/>
          </w:tcPr>
          <w:p w:rsidR="00E01F19" w:rsidRPr="00B92F8F" w:rsidRDefault="00E01F19" w:rsidP="00CC3A35">
            <w:pPr>
              <w:jc w:val="center"/>
              <w:rPr>
                <w:lang w:val="uk-UA"/>
              </w:rPr>
            </w:pPr>
            <w:r w:rsidRPr="00B92F8F">
              <w:rPr>
                <w:lang w:val="uk-UA"/>
              </w:rPr>
              <w:lastRenderedPageBreak/>
              <w:t>2</w:t>
            </w:r>
          </w:p>
        </w:tc>
        <w:tc>
          <w:tcPr>
            <w:tcW w:w="8403" w:type="dxa"/>
          </w:tcPr>
          <w:p w:rsidR="00CC3A35" w:rsidRPr="00CC3A35" w:rsidRDefault="00CC3A35" w:rsidP="00CC3A35">
            <w:pPr>
              <w:pStyle w:val="ae"/>
              <w:ind w:left="0"/>
              <w:rPr>
                <w:sz w:val="24"/>
                <w:lang w:val="uk-UA"/>
              </w:rPr>
            </w:pPr>
            <w:r w:rsidRPr="00CC3A35">
              <w:rPr>
                <w:sz w:val="24"/>
                <w:lang w:val="uk-UA"/>
              </w:rPr>
              <w:t>СПЕЦИФІКА ЛІТЕРАТУРНО-МИСТЕЦЬКОГО ПІЗНАННЯ</w:t>
            </w:r>
          </w:p>
          <w:p w:rsidR="00CC3A35" w:rsidRPr="00CC3A35" w:rsidRDefault="00CC3A35" w:rsidP="00F53DBB">
            <w:pPr>
              <w:pStyle w:val="ae"/>
              <w:numPr>
                <w:ilvl w:val="0"/>
                <w:numId w:val="21"/>
              </w:numPr>
              <w:ind w:left="284" w:hanging="284"/>
              <w:rPr>
                <w:sz w:val="24"/>
                <w:lang w:val="uk-UA"/>
              </w:rPr>
            </w:pPr>
            <w:r w:rsidRPr="00CC3A35">
              <w:rPr>
                <w:sz w:val="24"/>
                <w:lang w:val="uk-UA"/>
              </w:rPr>
              <w:t xml:space="preserve">Що таке </w:t>
            </w:r>
            <w:proofErr w:type="spellStart"/>
            <w:r w:rsidRPr="00CC3A35">
              <w:rPr>
                <w:sz w:val="24"/>
                <w:lang w:val="uk-UA"/>
              </w:rPr>
              <w:t>мімесис</w:t>
            </w:r>
            <w:proofErr w:type="spellEnd"/>
            <w:r w:rsidRPr="00CC3A35">
              <w:rPr>
                <w:sz w:val="24"/>
                <w:lang w:val="uk-UA"/>
              </w:rPr>
              <w:t>?</w:t>
            </w:r>
          </w:p>
          <w:p w:rsidR="00CC3A35" w:rsidRPr="00CC3A35" w:rsidRDefault="00CC3A35" w:rsidP="00F53DBB">
            <w:pPr>
              <w:pStyle w:val="ae"/>
              <w:numPr>
                <w:ilvl w:val="0"/>
                <w:numId w:val="21"/>
              </w:numPr>
              <w:ind w:left="284" w:hanging="284"/>
              <w:rPr>
                <w:sz w:val="24"/>
                <w:lang w:val="uk-UA"/>
              </w:rPr>
            </w:pPr>
            <w:r w:rsidRPr="00CC3A35">
              <w:rPr>
                <w:sz w:val="24"/>
                <w:lang w:val="uk-UA"/>
              </w:rPr>
              <w:t>Чому Платон скептично ставився до мистецтва?</w:t>
            </w:r>
          </w:p>
          <w:p w:rsidR="00CC3A35" w:rsidRPr="00CC3A35" w:rsidRDefault="00CC3A35" w:rsidP="00F53DBB">
            <w:pPr>
              <w:pStyle w:val="ae"/>
              <w:numPr>
                <w:ilvl w:val="0"/>
                <w:numId w:val="21"/>
              </w:numPr>
              <w:ind w:left="284" w:hanging="284"/>
              <w:rPr>
                <w:sz w:val="24"/>
                <w:lang w:val="uk-UA"/>
              </w:rPr>
            </w:pPr>
            <w:r w:rsidRPr="00CC3A35">
              <w:rPr>
                <w:sz w:val="24"/>
                <w:lang w:val="uk-UA"/>
              </w:rPr>
              <w:t>Як Аристотель розумів відмінність між художнім і науковим мисленням?</w:t>
            </w:r>
          </w:p>
          <w:p w:rsidR="00E01F19" w:rsidRPr="00CC3A35" w:rsidRDefault="00CC3A35" w:rsidP="00F53DBB">
            <w:pPr>
              <w:pStyle w:val="ae"/>
              <w:numPr>
                <w:ilvl w:val="0"/>
                <w:numId w:val="21"/>
              </w:numPr>
              <w:ind w:left="284" w:hanging="284"/>
              <w:rPr>
                <w:sz w:val="24"/>
                <w:lang w:val="uk-UA"/>
              </w:rPr>
            </w:pPr>
            <w:r w:rsidRPr="00CC3A35">
              <w:rPr>
                <w:sz w:val="24"/>
                <w:lang w:val="uk-UA"/>
              </w:rPr>
              <w:t>У чому полягає недолік концепції мистецтва як символізації?</w:t>
            </w:r>
          </w:p>
        </w:tc>
      </w:tr>
      <w:tr w:rsidR="00E01F19" w:rsidRPr="00B92F8F" w:rsidTr="00A126D9">
        <w:tc>
          <w:tcPr>
            <w:tcW w:w="946" w:type="dxa"/>
          </w:tcPr>
          <w:p w:rsidR="00E01F19" w:rsidRPr="00B92F8F" w:rsidRDefault="00E01F19" w:rsidP="00CC3A35">
            <w:pPr>
              <w:jc w:val="center"/>
              <w:rPr>
                <w:lang w:val="uk-UA"/>
              </w:rPr>
            </w:pPr>
            <w:r w:rsidRPr="00B92F8F">
              <w:rPr>
                <w:lang w:val="uk-UA"/>
              </w:rPr>
              <w:t>3</w:t>
            </w:r>
          </w:p>
        </w:tc>
        <w:tc>
          <w:tcPr>
            <w:tcW w:w="8403" w:type="dxa"/>
          </w:tcPr>
          <w:p w:rsidR="00CC3A35" w:rsidRPr="00CC3A35" w:rsidRDefault="00CC3A35" w:rsidP="00CC3A35">
            <w:pPr>
              <w:rPr>
                <w:lang w:val="uk-UA"/>
              </w:rPr>
            </w:pPr>
            <w:r w:rsidRPr="00CC3A35">
              <w:rPr>
                <w:lang w:val="uk-UA"/>
              </w:rPr>
              <w:t>ВІРШ ТА ПРОЗА ЯК ОСНОВНІ ТИПИ ХУДОЖНЬОГО МОВЛЕННЯ</w:t>
            </w:r>
          </w:p>
          <w:p w:rsidR="00CC3A35" w:rsidRPr="00CC3A35" w:rsidRDefault="00CC3A35" w:rsidP="00F53DBB">
            <w:pPr>
              <w:pStyle w:val="ae"/>
              <w:numPr>
                <w:ilvl w:val="0"/>
                <w:numId w:val="22"/>
              </w:numPr>
              <w:ind w:left="284" w:hanging="284"/>
              <w:rPr>
                <w:sz w:val="24"/>
                <w:lang w:val="uk-UA"/>
              </w:rPr>
            </w:pPr>
            <w:r w:rsidRPr="00CC3A35">
              <w:rPr>
                <w:sz w:val="24"/>
                <w:lang w:val="uk-UA"/>
              </w:rPr>
              <w:t>У чому полягає відмінність між віршованим і невіршованим мовленням?</w:t>
            </w:r>
          </w:p>
          <w:p w:rsidR="00CC3A35" w:rsidRPr="00CC3A35" w:rsidRDefault="00CC3A35" w:rsidP="00F53DBB">
            <w:pPr>
              <w:pStyle w:val="ae"/>
              <w:numPr>
                <w:ilvl w:val="0"/>
                <w:numId w:val="22"/>
              </w:numPr>
              <w:ind w:left="284" w:hanging="284"/>
              <w:rPr>
                <w:sz w:val="24"/>
                <w:lang w:val="uk-UA"/>
              </w:rPr>
            </w:pPr>
            <w:r w:rsidRPr="00CC3A35">
              <w:rPr>
                <w:sz w:val="24"/>
                <w:lang w:val="uk-UA"/>
              </w:rPr>
              <w:t xml:space="preserve">Чи можна вважати риму, ритм і метр абсолютними </w:t>
            </w:r>
            <w:proofErr w:type="spellStart"/>
            <w:r w:rsidRPr="00CC3A35">
              <w:rPr>
                <w:sz w:val="24"/>
                <w:lang w:val="uk-UA"/>
              </w:rPr>
              <w:t>віршоутворюючими</w:t>
            </w:r>
            <w:proofErr w:type="spellEnd"/>
            <w:r w:rsidRPr="00CC3A35">
              <w:rPr>
                <w:sz w:val="24"/>
                <w:lang w:val="uk-UA"/>
              </w:rPr>
              <w:t xml:space="preserve"> факторами? Чому?</w:t>
            </w:r>
          </w:p>
          <w:p w:rsidR="00E01F19" w:rsidRPr="00CC3A35" w:rsidRDefault="00CC3A35" w:rsidP="00F53DBB">
            <w:pPr>
              <w:pStyle w:val="ae"/>
              <w:numPr>
                <w:ilvl w:val="0"/>
                <w:numId w:val="22"/>
              </w:numPr>
              <w:ind w:left="284" w:hanging="284"/>
              <w:rPr>
                <w:sz w:val="24"/>
                <w:lang w:val="uk-UA"/>
              </w:rPr>
            </w:pPr>
            <w:r w:rsidRPr="00CC3A35">
              <w:rPr>
                <w:sz w:val="24"/>
                <w:lang w:val="uk-UA"/>
              </w:rPr>
              <w:t>Який рід є основою історичного роману у віршах Л. Костенко «Маруся Чурай»?</w:t>
            </w:r>
          </w:p>
        </w:tc>
      </w:tr>
      <w:tr w:rsidR="00E57C99" w:rsidRPr="00B92F8F" w:rsidTr="00A126D9">
        <w:tc>
          <w:tcPr>
            <w:tcW w:w="946" w:type="dxa"/>
          </w:tcPr>
          <w:p w:rsidR="00E57C99" w:rsidRPr="00B92F8F" w:rsidRDefault="00CC3A35" w:rsidP="00CC3A35">
            <w:pPr>
              <w:jc w:val="center"/>
              <w:rPr>
                <w:lang w:val="uk-UA"/>
              </w:rPr>
            </w:pPr>
            <w:r>
              <w:rPr>
                <w:lang w:val="uk-UA"/>
              </w:rPr>
              <w:t>4</w:t>
            </w:r>
          </w:p>
        </w:tc>
        <w:tc>
          <w:tcPr>
            <w:tcW w:w="8403" w:type="dxa"/>
          </w:tcPr>
          <w:p w:rsidR="00CC3A35" w:rsidRPr="00CC3A35" w:rsidRDefault="00CC3A35" w:rsidP="00CC3A35">
            <w:pPr>
              <w:rPr>
                <w:lang w:val="uk-UA"/>
              </w:rPr>
            </w:pPr>
            <w:r w:rsidRPr="00CC3A35">
              <w:rPr>
                <w:lang w:val="uk-UA"/>
              </w:rPr>
              <w:t>МОТИВ ЯК ФОРМАЛЬНО-ЗМІСТОВИЙ КОМПОНЕНТ ТВОРУ</w:t>
            </w:r>
          </w:p>
          <w:p w:rsidR="00CC3A35" w:rsidRPr="00CC3A35" w:rsidRDefault="00CC3A35" w:rsidP="00F53DBB">
            <w:pPr>
              <w:pStyle w:val="ae"/>
              <w:numPr>
                <w:ilvl w:val="0"/>
                <w:numId w:val="23"/>
              </w:numPr>
              <w:ind w:left="284" w:hanging="284"/>
              <w:rPr>
                <w:sz w:val="24"/>
                <w:lang w:val="uk-UA"/>
              </w:rPr>
            </w:pPr>
            <w:r w:rsidRPr="00CC3A35">
              <w:rPr>
                <w:sz w:val="24"/>
                <w:lang w:val="uk-UA"/>
              </w:rPr>
              <w:t>Чому мотив вважають формально-змістовим компонентом літературно-художнього твору?</w:t>
            </w:r>
          </w:p>
          <w:p w:rsidR="00CC3A35" w:rsidRPr="00CC3A35" w:rsidRDefault="00CC3A35" w:rsidP="00F53DBB">
            <w:pPr>
              <w:pStyle w:val="ae"/>
              <w:numPr>
                <w:ilvl w:val="0"/>
                <w:numId w:val="23"/>
              </w:numPr>
              <w:ind w:left="284" w:hanging="284"/>
              <w:rPr>
                <w:sz w:val="24"/>
                <w:lang w:val="uk-UA"/>
              </w:rPr>
            </w:pPr>
            <w:r w:rsidRPr="00CC3A35">
              <w:rPr>
                <w:sz w:val="24"/>
                <w:lang w:val="uk-UA"/>
              </w:rPr>
              <w:t>Які науковці звертались до з’ясування теоретичних проблем оповідного мотиву?</w:t>
            </w:r>
          </w:p>
          <w:p w:rsidR="00CC3A35" w:rsidRPr="00CC3A35" w:rsidRDefault="00CC3A35" w:rsidP="00F53DBB">
            <w:pPr>
              <w:pStyle w:val="ae"/>
              <w:numPr>
                <w:ilvl w:val="0"/>
                <w:numId w:val="23"/>
              </w:numPr>
              <w:ind w:left="284" w:hanging="284"/>
              <w:rPr>
                <w:sz w:val="24"/>
                <w:lang w:val="uk-UA"/>
              </w:rPr>
            </w:pPr>
            <w:r w:rsidRPr="00CC3A35">
              <w:rPr>
                <w:sz w:val="24"/>
                <w:lang w:val="uk-UA"/>
              </w:rPr>
              <w:t>Що дає підстави Т. </w:t>
            </w:r>
            <w:proofErr w:type="spellStart"/>
            <w:r w:rsidRPr="00CC3A35">
              <w:rPr>
                <w:sz w:val="24"/>
                <w:lang w:val="uk-UA"/>
              </w:rPr>
              <w:t>Кушніровій</w:t>
            </w:r>
            <w:proofErr w:type="spellEnd"/>
            <w:r w:rsidRPr="00CC3A35">
              <w:rPr>
                <w:sz w:val="24"/>
                <w:lang w:val="uk-UA"/>
              </w:rPr>
              <w:t xml:space="preserve"> стверджувати, що «мотив є надзвичайно гнучкою в художньому смислі категорією»?</w:t>
            </w:r>
          </w:p>
          <w:p w:rsidR="00CC3A35" w:rsidRPr="00CC3A35" w:rsidRDefault="00CC3A35" w:rsidP="00F53DBB">
            <w:pPr>
              <w:pStyle w:val="ae"/>
              <w:numPr>
                <w:ilvl w:val="0"/>
                <w:numId w:val="23"/>
              </w:numPr>
              <w:ind w:left="284" w:hanging="284"/>
              <w:rPr>
                <w:sz w:val="24"/>
                <w:lang w:val="uk-UA"/>
              </w:rPr>
            </w:pPr>
            <w:r w:rsidRPr="00CC3A35">
              <w:rPr>
                <w:sz w:val="24"/>
                <w:lang w:val="uk-UA"/>
              </w:rPr>
              <w:t xml:space="preserve">У чому полягає </w:t>
            </w:r>
            <w:proofErr w:type="spellStart"/>
            <w:r w:rsidRPr="00CC3A35">
              <w:rPr>
                <w:sz w:val="24"/>
                <w:lang w:val="uk-UA"/>
              </w:rPr>
              <w:t>жанро</w:t>
            </w:r>
            <w:proofErr w:type="spellEnd"/>
            <w:r w:rsidRPr="00CC3A35">
              <w:rPr>
                <w:sz w:val="24"/>
                <w:lang w:val="uk-UA"/>
              </w:rPr>
              <w:t xml:space="preserve">- і </w:t>
            </w:r>
            <w:proofErr w:type="spellStart"/>
            <w:r w:rsidRPr="00CC3A35">
              <w:rPr>
                <w:sz w:val="24"/>
                <w:lang w:val="uk-UA"/>
              </w:rPr>
              <w:t>стилетворча</w:t>
            </w:r>
            <w:proofErr w:type="spellEnd"/>
            <w:r w:rsidRPr="00CC3A35">
              <w:rPr>
                <w:sz w:val="24"/>
                <w:lang w:val="uk-UA"/>
              </w:rPr>
              <w:t xml:space="preserve"> роль мотивів у художньому творі?</w:t>
            </w:r>
          </w:p>
          <w:p w:rsidR="00E57C99" w:rsidRPr="00CC3A35" w:rsidRDefault="00CC3A35" w:rsidP="00F53DBB">
            <w:pPr>
              <w:pStyle w:val="ae"/>
              <w:numPr>
                <w:ilvl w:val="0"/>
                <w:numId w:val="23"/>
              </w:numPr>
              <w:ind w:left="284" w:hanging="284"/>
              <w:rPr>
                <w:sz w:val="24"/>
                <w:lang w:val="uk-UA"/>
              </w:rPr>
            </w:pPr>
            <w:r w:rsidRPr="00CC3A35">
              <w:rPr>
                <w:sz w:val="24"/>
                <w:lang w:val="uk-UA"/>
              </w:rPr>
              <w:t>Як співвідносяться поняття «мотив», «лейтмотив» і «</w:t>
            </w:r>
            <w:proofErr w:type="spellStart"/>
            <w:r w:rsidRPr="00CC3A35">
              <w:rPr>
                <w:sz w:val="24"/>
                <w:lang w:val="uk-UA"/>
              </w:rPr>
              <w:t>метамотив</w:t>
            </w:r>
            <w:proofErr w:type="spellEnd"/>
            <w:r w:rsidRPr="00CC3A35">
              <w:rPr>
                <w:sz w:val="24"/>
                <w:lang w:val="uk-UA"/>
              </w:rPr>
              <w:t>»?</w:t>
            </w:r>
          </w:p>
        </w:tc>
      </w:tr>
      <w:tr w:rsidR="00E57C99" w:rsidRPr="00B92F8F" w:rsidTr="00A126D9">
        <w:tc>
          <w:tcPr>
            <w:tcW w:w="946" w:type="dxa"/>
          </w:tcPr>
          <w:p w:rsidR="00E57C99" w:rsidRPr="00B92F8F" w:rsidRDefault="00CC3A35" w:rsidP="00CC3A35">
            <w:pPr>
              <w:jc w:val="center"/>
              <w:rPr>
                <w:lang w:val="uk-UA"/>
              </w:rPr>
            </w:pPr>
            <w:r>
              <w:rPr>
                <w:lang w:val="uk-UA"/>
              </w:rPr>
              <w:t>5</w:t>
            </w:r>
          </w:p>
        </w:tc>
        <w:tc>
          <w:tcPr>
            <w:tcW w:w="8403" w:type="dxa"/>
          </w:tcPr>
          <w:p w:rsidR="00CC3A35" w:rsidRPr="00CC3A35" w:rsidRDefault="00CC3A35" w:rsidP="00CC3A35">
            <w:pPr>
              <w:rPr>
                <w:lang w:val="uk-UA"/>
              </w:rPr>
            </w:pPr>
            <w:r w:rsidRPr="00CC3A35">
              <w:rPr>
                <w:lang w:val="uk-UA"/>
              </w:rPr>
              <w:t>ХАРАКТЕР ЧАСУ ТА ПРОСТОРУ В РІЗНИХ ЛІТЕРАТУРНИХ РОДАХ</w:t>
            </w:r>
          </w:p>
          <w:p w:rsidR="00CC3A35" w:rsidRPr="00CC3A35" w:rsidRDefault="00CC3A35" w:rsidP="00F53DBB">
            <w:pPr>
              <w:pStyle w:val="ae"/>
              <w:numPr>
                <w:ilvl w:val="0"/>
                <w:numId w:val="24"/>
              </w:numPr>
              <w:ind w:left="284" w:hanging="284"/>
              <w:rPr>
                <w:sz w:val="24"/>
                <w:lang w:val="uk-UA"/>
              </w:rPr>
            </w:pPr>
            <w:r w:rsidRPr="00CC3A35">
              <w:rPr>
                <w:sz w:val="24"/>
                <w:lang w:val="uk-UA"/>
              </w:rPr>
              <w:t>Які естетичні особливості лежать в основі диференціації епосу, лірики і драми?</w:t>
            </w:r>
          </w:p>
          <w:p w:rsidR="00CC3A35" w:rsidRPr="00CC3A35" w:rsidRDefault="00CC3A35" w:rsidP="00F53DBB">
            <w:pPr>
              <w:pStyle w:val="ae"/>
              <w:numPr>
                <w:ilvl w:val="0"/>
                <w:numId w:val="24"/>
              </w:numPr>
              <w:ind w:left="284" w:hanging="284"/>
              <w:rPr>
                <w:sz w:val="24"/>
                <w:lang w:val="uk-UA"/>
              </w:rPr>
            </w:pPr>
            <w:r w:rsidRPr="00CC3A35">
              <w:rPr>
                <w:sz w:val="24"/>
                <w:lang w:val="uk-UA"/>
              </w:rPr>
              <w:t xml:space="preserve">Чому </w:t>
            </w:r>
            <w:proofErr w:type="spellStart"/>
            <w:r w:rsidRPr="00CC3A35">
              <w:rPr>
                <w:sz w:val="24"/>
                <w:lang w:val="uk-UA"/>
              </w:rPr>
              <w:t>хронотоп</w:t>
            </w:r>
            <w:proofErr w:type="spellEnd"/>
            <w:r w:rsidRPr="00CC3A35">
              <w:rPr>
                <w:sz w:val="24"/>
                <w:lang w:val="uk-UA"/>
              </w:rPr>
              <w:t xml:space="preserve"> ліричних творів характеризується найвищим ступенем умовності?</w:t>
            </w:r>
          </w:p>
          <w:p w:rsidR="00CC3A35" w:rsidRPr="00CC3A35" w:rsidRDefault="00CC3A35" w:rsidP="00F53DBB">
            <w:pPr>
              <w:pStyle w:val="ae"/>
              <w:numPr>
                <w:ilvl w:val="0"/>
                <w:numId w:val="24"/>
              </w:numPr>
              <w:ind w:left="284" w:hanging="284"/>
              <w:rPr>
                <w:sz w:val="24"/>
                <w:lang w:val="uk-UA"/>
              </w:rPr>
            </w:pPr>
            <w:r w:rsidRPr="00CC3A35">
              <w:rPr>
                <w:sz w:val="24"/>
                <w:lang w:val="uk-UA"/>
              </w:rPr>
              <w:t xml:space="preserve">У чому полягає специфіка </w:t>
            </w:r>
            <w:proofErr w:type="spellStart"/>
            <w:r w:rsidRPr="00CC3A35">
              <w:rPr>
                <w:sz w:val="24"/>
                <w:lang w:val="uk-UA"/>
              </w:rPr>
              <w:t>часопросторової</w:t>
            </w:r>
            <w:proofErr w:type="spellEnd"/>
            <w:r w:rsidRPr="00CC3A35">
              <w:rPr>
                <w:sz w:val="24"/>
                <w:lang w:val="uk-UA"/>
              </w:rPr>
              <w:t xml:space="preserve">  організації драматичних творів?</w:t>
            </w:r>
          </w:p>
          <w:p w:rsidR="00E57C99" w:rsidRPr="00CC3A35" w:rsidRDefault="00CC3A35" w:rsidP="00F53DBB">
            <w:pPr>
              <w:pStyle w:val="ae"/>
              <w:numPr>
                <w:ilvl w:val="0"/>
                <w:numId w:val="24"/>
              </w:numPr>
              <w:ind w:left="284" w:hanging="284"/>
              <w:rPr>
                <w:lang w:val="uk-UA"/>
              </w:rPr>
            </w:pPr>
            <w:r w:rsidRPr="00CC3A35">
              <w:rPr>
                <w:sz w:val="24"/>
                <w:lang w:val="uk-UA"/>
              </w:rPr>
              <w:t xml:space="preserve">Як фігура оповідача впливає на </w:t>
            </w:r>
            <w:proofErr w:type="spellStart"/>
            <w:r w:rsidRPr="00CC3A35">
              <w:rPr>
                <w:sz w:val="24"/>
                <w:lang w:val="uk-UA"/>
              </w:rPr>
              <w:t>хронотоп</w:t>
            </w:r>
            <w:proofErr w:type="spellEnd"/>
            <w:r w:rsidRPr="00CC3A35">
              <w:rPr>
                <w:sz w:val="24"/>
                <w:lang w:val="uk-UA"/>
              </w:rPr>
              <w:t xml:space="preserve"> епічного роду літератури?</w:t>
            </w:r>
          </w:p>
        </w:tc>
      </w:tr>
      <w:tr w:rsidR="00CC3A35" w:rsidRPr="00B92F8F" w:rsidTr="00A126D9">
        <w:tc>
          <w:tcPr>
            <w:tcW w:w="946" w:type="dxa"/>
          </w:tcPr>
          <w:p w:rsidR="00CC3A35" w:rsidRDefault="00CC3A35" w:rsidP="00CC3A35">
            <w:pPr>
              <w:jc w:val="center"/>
              <w:rPr>
                <w:lang w:val="uk-UA"/>
              </w:rPr>
            </w:pPr>
            <w:r>
              <w:rPr>
                <w:lang w:val="uk-UA"/>
              </w:rPr>
              <w:t>6</w:t>
            </w:r>
          </w:p>
        </w:tc>
        <w:tc>
          <w:tcPr>
            <w:tcW w:w="8403" w:type="dxa"/>
          </w:tcPr>
          <w:p w:rsidR="00CC3A35" w:rsidRPr="00CC3A35" w:rsidRDefault="00CC3A35" w:rsidP="00CC3A35">
            <w:pPr>
              <w:rPr>
                <w:lang w:val="uk-UA"/>
              </w:rPr>
            </w:pPr>
            <w:r w:rsidRPr="00CC3A35">
              <w:rPr>
                <w:lang w:val="uk-UA"/>
              </w:rPr>
              <w:t>ФАКТОРИ РОЗВИТКУ ЛІТЕРАТУРНОГО ПРОЦЕСУ</w:t>
            </w:r>
          </w:p>
          <w:p w:rsidR="00CC3A35" w:rsidRPr="00CC3A35" w:rsidRDefault="00CC3A35" w:rsidP="00F53DBB">
            <w:pPr>
              <w:pStyle w:val="ae"/>
              <w:numPr>
                <w:ilvl w:val="0"/>
                <w:numId w:val="25"/>
              </w:numPr>
              <w:ind w:left="284" w:hanging="284"/>
              <w:rPr>
                <w:sz w:val="24"/>
                <w:lang w:val="uk-UA"/>
              </w:rPr>
            </w:pPr>
            <w:r w:rsidRPr="00CC3A35">
              <w:rPr>
                <w:sz w:val="24"/>
                <w:lang w:val="uk-UA"/>
              </w:rPr>
              <w:t>Чому літературний процес не варто ототожнювати із поступом, прогресом?</w:t>
            </w:r>
          </w:p>
          <w:p w:rsidR="00CC3A35" w:rsidRPr="00CC3A35" w:rsidRDefault="00CC3A35" w:rsidP="00F53DBB">
            <w:pPr>
              <w:pStyle w:val="ae"/>
              <w:numPr>
                <w:ilvl w:val="0"/>
                <w:numId w:val="25"/>
              </w:numPr>
              <w:ind w:left="284" w:hanging="284"/>
              <w:rPr>
                <w:sz w:val="24"/>
                <w:lang w:val="uk-UA"/>
              </w:rPr>
            </w:pPr>
            <w:r w:rsidRPr="00CC3A35">
              <w:rPr>
                <w:sz w:val="24"/>
                <w:lang w:val="uk-UA"/>
              </w:rPr>
              <w:t>Як ідеологія та соціально-історичні обставини впливають на розвиток літератури?</w:t>
            </w:r>
          </w:p>
          <w:p w:rsidR="00CC3A35" w:rsidRPr="00CC3A35" w:rsidRDefault="00CC3A35" w:rsidP="00F53DBB">
            <w:pPr>
              <w:pStyle w:val="ae"/>
              <w:numPr>
                <w:ilvl w:val="0"/>
                <w:numId w:val="25"/>
              </w:numPr>
              <w:ind w:left="284" w:hanging="284"/>
              <w:rPr>
                <w:sz w:val="24"/>
                <w:lang w:val="uk-UA"/>
              </w:rPr>
            </w:pPr>
            <w:r w:rsidRPr="00CC3A35">
              <w:rPr>
                <w:sz w:val="24"/>
                <w:lang w:val="uk-UA"/>
              </w:rPr>
              <w:t>Назвіть форми культурної спадкоємності.</w:t>
            </w:r>
          </w:p>
          <w:p w:rsidR="00CC3A35" w:rsidRPr="00CC3A35" w:rsidRDefault="00CC3A35" w:rsidP="00F53DBB">
            <w:pPr>
              <w:pStyle w:val="ae"/>
              <w:numPr>
                <w:ilvl w:val="0"/>
                <w:numId w:val="25"/>
              </w:numPr>
              <w:ind w:left="284" w:hanging="284"/>
              <w:rPr>
                <w:sz w:val="24"/>
                <w:lang w:val="uk-UA"/>
              </w:rPr>
            </w:pPr>
            <w:r w:rsidRPr="00CC3A35">
              <w:rPr>
                <w:sz w:val="24"/>
                <w:lang w:val="uk-UA"/>
              </w:rPr>
              <w:t>Як відбувається включення творчості інонаціонального письменника в літературний процес?</w:t>
            </w:r>
          </w:p>
          <w:p w:rsidR="00CC3A35" w:rsidRPr="00CC3A35" w:rsidRDefault="00CC3A35" w:rsidP="00F53DBB">
            <w:pPr>
              <w:pStyle w:val="ae"/>
              <w:numPr>
                <w:ilvl w:val="0"/>
                <w:numId w:val="25"/>
              </w:numPr>
              <w:ind w:left="284" w:hanging="284"/>
              <w:rPr>
                <w:sz w:val="24"/>
                <w:lang w:val="uk-UA"/>
              </w:rPr>
            </w:pPr>
            <w:r w:rsidRPr="00CC3A35">
              <w:rPr>
                <w:sz w:val="24"/>
                <w:lang w:val="uk-UA"/>
              </w:rPr>
              <w:t>Які види літературного впливу вам відомі?</w:t>
            </w:r>
          </w:p>
          <w:p w:rsidR="00CC3A35" w:rsidRPr="00CC3A35" w:rsidRDefault="00CC3A35" w:rsidP="00F53DBB">
            <w:pPr>
              <w:pStyle w:val="ae"/>
              <w:numPr>
                <w:ilvl w:val="0"/>
                <w:numId w:val="25"/>
              </w:numPr>
              <w:ind w:left="284" w:hanging="284"/>
              <w:rPr>
                <w:lang w:val="uk-UA"/>
              </w:rPr>
            </w:pPr>
            <w:r w:rsidRPr="00CC3A35">
              <w:rPr>
                <w:sz w:val="24"/>
                <w:lang w:val="uk-UA"/>
              </w:rPr>
              <w:t>Чому, на вашу думку, гармонія традицій і новаторства є запорукою успішного розвитку літератури?</w:t>
            </w:r>
          </w:p>
        </w:tc>
      </w:tr>
    </w:tbl>
    <w:p w:rsidR="00591228" w:rsidRDefault="00591228" w:rsidP="00591228">
      <w:pPr>
        <w:pStyle w:val="31"/>
        <w:spacing w:line="240" w:lineRule="auto"/>
        <w:ind w:left="0"/>
        <w:jc w:val="both"/>
        <w:rPr>
          <w:rFonts w:ascii="Times New Roman" w:hAnsi="Times New Roman" w:cs="Times New Roman"/>
          <w:b/>
          <w:sz w:val="28"/>
          <w:szCs w:val="28"/>
          <w:lang w:val="uk-UA"/>
        </w:rPr>
      </w:pPr>
    </w:p>
    <w:p w:rsidR="00076C5D" w:rsidRDefault="0003129A" w:rsidP="00591228">
      <w:pPr>
        <w:pStyle w:val="31"/>
        <w:spacing w:line="24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C009A6">
        <w:rPr>
          <w:rFonts w:ascii="Times New Roman" w:hAnsi="Times New Roman" w:cs="Times New Roman"/>
          <w:b/>
          <w:sz w:val="28"/>
          <w:szCs w:val="28"/>
          <w:lang w:val="uk-UA"/>
        </w:rPr>
        <w:t>0</w:t>
      </w:r>
      <w:r>
        <w:rPr>
          <w:rFonts w:ascii="Times New Roman" w:hAnsi="Times New Roman" w:cs="Times New Roman"/>
          <w:b/>
          <w:sz w:val="28"/>
          <w:szCs w:val="28"/>
          <w:lang w:val="uk-UA"/>
        </w:rPr>
        <w:t>.</w:t>
      </w:r>
      <w:r w:rsidR="00591228">
        <w:rPr>
          <w:rFonts w:ascii="Times New Roman" w:hAnsi="Times New Roman" w:cs="Times New Roman"/>
          <w:b/>
          <w:sz w:val="28"/>
          <w:szCs w:val="28"/>
          <w:lang w:val="uk-UA"/>
        </w:rPr>
        <w:t> </w:t>
      </w:r>
      <w:r w:rsidR="00076C5D" w:rsidRPr="00076C5D">
        <w:rPr>
          <w:rFonts w:ascii="Times New Roman" w:hAnsi="Times New Roman" w:cs="Times New Roman"/>
          <w:b/>
          <w:sz w:val="28"/>
          <w:szCs w:val="28"/>
          <w:lang w:val="uk-UA"/>
        </w:rPr>
        <w:t>Методи навчання</w:t>
      </w:r>
    </w:p>
    <w:p w:rsidR="00591228" w:rsidRPr="00A126D9" w:rsidRDefault="00591228" w:rsidP="00A126D9">
      <w:pPr>
        <w:ind w:firstLine="709"/>
        <w:jc w:val="both"/>
        <w:rPr>
          <w:lang w:val="uk-UA"/>
        </w:rPr>
      </w:pPr>
      <w:r w:rsidRPr="00A126D9">
        <w:rPr>
          <w:lang w:val="uk-UA"/>
        </w:rPr>
        <w:t>З</w:t>
      </w:r>
      <w:r w:rsidR="00595D57" w:rsidRPr="00A126D9">
        <w:rPr>
          <w:lang w:val="uk-UA"/>
        </w:rPr>
        <w:t xml:space="preserve"> метою активізації навчально-пізнавальної діяльності </w:t>
      </w:r>
      <w:r w:rsidR="0003129A" w:rsidRPr="00A126D9">
        <w:rPr>
          <w:lang w:val="uk-UA"/>
        </w:rPr>
        <w:t>здобувачів</w:t>
      </w:r>
      <w:r w:rsidR="00595D57" w:rsidRPr="00A126D9">
        <w:rPr>
          <w:lang w:val="uk-UA"/>
        </w:rPr>
        <w:t xml:space="preserve"> </w:t>
      </w:r>
      <w:r w:rsidRPr="00A126D9">
        <w:rPr>
          <w:lang w:val="uk-UA"/>
        </w:rPr>
        <w:t xml:space="preserve">вищої освіти </w:t>
      </w:r>
      <w:r w:rsidR="00595D57" w:rsidRPr="00A126D9">
        <w:rPr>
          <w:lang w:val="uk-UA"/>
        </w:rPr>
        <w:t>при вивченні дисципліни</w:t>
      </w:r>
      <w:r w:rsidRPr="00A126D9">
        <w:rPr>
          <w:lang w:val="uk-UA"/>
        </w:rPr>
        <w:t xml:space="preserve"> на лекційних та семінарських заняттях використовуються такі методи: з</w:t>
      </w:r>
      <w:r w:rsidR="00586C57" w:rsidRPr="00A126D9">
        <w:rPr>
          <w:lang w:val="uk-UA"/>
        </w:rPr>
        <w:t>а логікою сприймання та засвоєння навчального матеріалу</w:t>
      </w:r>
      <w:r w:rsidRPr="00A126D9">
        <w:rPr>
          <w:lang w:val="uk-UA"/>
        </w:rPr>
        <w:t>: словесні</w:t>
      </w:r>
      <w:r>
        <w:rPr>
          <w:lang w:val="uk-UA"/>
        </w:rPr>
        <w:t xml:space="preserve"> (лекція, проблемна лекція, розповідь, евристична бесіда, навчальна дискусія, інструктаж; самостійна робота; інтерактивні методи на семінарських заняттях); </w:t>
      </w:r>
      <w:r w:rsidRPr="00A126D9">
        <w:rPr>
          <w:lang w:val="uk-UA"/>
        </w:rPr>
        <w:t>практичні</w:t>
      </w:r>
      <w:r>
        <w:rPr>
          <w:lang w:val="uk-UA"/>
        </w:rPr>
        <w:t xml:space="preserve"> (конспектування лекцій, матеріалів самостійної роботи, </w:t>
      </w:r>
      <w:proofErr w:type="spellStart"/>
      <w:r>
        <w:rPr>
          <w:lang w:val="uk-UA"/>
        </w:rPr>
        <w:t>тезово</w:t>
      </w:r>
      <w:proofErr w:type="spellEnd"/>
      <w:r>
        <w:rPr>
          <w:lang w:val="uk-UA"/>
        </w:rPr>
        <w:t>-цитатний конспект, самостійний науково-критичний аналіз художніх текстів, графічні роботи)</w:t>
      </w:r>
      <w:r w:rsidR="00A126D9">
        <w:rPr>
          <w:lang w:val="uk-UA"/>
        </w:rPr>
        <w:t>; н</w:t>
      </w:r>
      <w:r w:rsidRPr="00A126D9">
        <w:rPr>
          <w:lang w:val="uk-UA"/>
        </w:rPr>
        <w:t>аочні</w:t>
      </w:r>
      <w:r>
        <w:rPr>
          <w:lang w:val="uk-UA"/>
        </w:rPr>
        <w:t>: ілюстрування, демонстрування, самостійне спостереження</w:t>
      </w:r>
      <w:r w:rsidR="00A126D9">
        <w:rPr>
          <w:lang w:val="uk-UA"/>
        </w:rPr>
        <w:t xml:space="preserve"> тощо</w:t>
      </w:r>
      <w:r>
        <w:rPr>
          <w:lang w:val="uk-UA"/>
        </w:rPr>
        <w:t>.</w:t>
      </w:r>
    </w:p>
    <w:p w:rsidR="00982C99" w:rsidRDefault="00982C99" w:rsidP="00A126D9">
      <w:pPr>
        <w:pStyle w:val="31"/>
        <w:spacing w:line="240" w:lineRule="auto"/>
        <w:ind w:left="0"/>
        <w:jc w:val="both"/>
        <w:rPr>
          <w:rFonts w:ascii="Times New Roman" w:hAnsi="Times New Roman" w:cs="Times New Roman"/>
          <w:b/>
          <w:sz w:val="28"/>
          <w:szCs w:val="28"/>
          <w:lang w:val="uk-UA"/>
        </w:rPr>
      </w:pPr>
      <w:bookmarkStart w:id="0" w:name="_GoBack"/>
      <w:bookmarkEnd w:id="0"/>
      <w:r w:rsidRPr="00586C57">
        <w:rPr>
          <w:rFonts w:ascii="Times New Roman" w:hAnsi="Times New Roman" w:cs="Times New Roman"/>
          <w:b/>
          <w:sz w:val="28"/>
          <w:szCs w:val="28"/>
          <w:lang w:val="uk-UA"/>
        </w:rPr>
        <w:lastRenderedPageBreak/>
        <w:t>1</w:t>
      </w:r>
      <w:r w:rsidR="00C009A6">
        <w:rPr>
          <w:rFonts w:ascii="Times New Roman" w:hAnsi="Times New Roman" w:cs="Times New Roman"/>
          <w:b/>
          <w:sz w:val="28"/>
          <w:szCs w:val="28"/>
          <w:lang w:val="uk-UA"/>
        </w:rPr>
        <w:t>1</w:t>
      </w:r>
      <w:r w:rsidRPr="00586C57">
        <w:rPr>
          <w:rFonts w:ascii="Times New Roman" w:hAnsi="Times New Roman" w:cs="Times New Roman"/>
          <w:b/>
          <w:sz w:val="28"/>
          <w:szCs w:val="28"/>
          <w:lang w:val="uk-UA"/>
        </w:rPr>
        <w:t>.</w:t>
      </w:r>
      <w:r w:rsidR="00A126D9">
        <w:rPr>
          <w:rFonts w:ascii="Times New Roman" w:hAnsi="Times New Roman" w:cs="Times New Roman"/>
          <w:b/>
          <w:sz w:val="28"/>
          <w:szCs w:val="28"/>
          <w:lang w:val="uk-UA"/>
        </w:rPr>
        <w:t> </w:t>
      </w:r>
      <w:r w:rsidR="00E341CC">
        <w:rPr>
          <w:rFonts w:ascii="Times New Roman" w:hAnsi="Times New Roman" w:cs="Times New Roman"/>
          <w:b/>
          <w:sz w:val="28"/>
          <w:szCs w:val="28"/>
          <w:lang w:val="uk-UA"/>
        </w:rPr>
        <w:t>Ф</w:t>
      </w:r>
      <w:r w:rsidR="00E341CC" w:rsidRPr="00586C57">
        <w:rPr>
          <w:rFonts w:ascii="Times New Roman" w:hAnsi="Times New Roman" w:cs="Times New Roman"/>
          <w:b/>
          <w:sz w:val="28"/>
          <w:szCs w:val="28"/>
          <w:lang w:val="uk-UA"/>
        </w:rPr>
        <w:t xml:space="preserve">орми і </w:t>
      </w:r>
      <w:r w:rsidR="00E341CC">
        <w:rPr>
          <w:rFonts w:ascii="Times New Roman" w:hAnsi="Times New Roman" w:cs="Times New Roman"/>
          <w:b/>
          <w:sz w:val="28"/>
          <w:szCs w:val="28"/>
          <w:lang w:val="uk-UA"/>
        </w:rPr>
        <w:t>м</w:t>
      </w:r>
      <w:r w:rsidRPr="00586C57">
        <w:rPr>
          <w:rFonts w:ascii="Times New Roman" w:hAnsi="Times New Roman" w:cs="Times New Roman"/>
          <w:b/>
          <w:sz w:val="28"/>
          <w:szCs w:val="28"/>
          <w:lang w:val="uk-UA"/>
        </w:rPr>
        <w:t>етоди контролю</w:t>
      </w:r>
    </w:p>
    <w:p w:rsidR="00A126D9" w:rsidRDefault="00F501C2" w:rsidP="00A126D9">
      <w:pPr>
        <w:tabs>
          <w:tab w:val="left" w:pos="8505"/>
        </w:tabs>
        <w:ind w:firstLine="709"/>
        <w:jc w:val="both"/>
        <w:rPr>
          <w:lang w:val="uk-UA"/>
        </w:rPr>
      </w:pPr>
      <w:r w:rsidRPr="00A126D9">
        <w:rPr>
          <w:lang w:val="uk-UA"/>
        </w:rPr>
        <w:t>Види</w:t>
      </w:r>
      <w:r w:rsidR="00E341CC" w:rsidRPr="00A126D9">
        <w:rPr>
          <w:lang w:val="uk-UA"/>
        </w:rPr>
        <w:t xml:space="preserve"> контролю відповідно до </w:t>
      </w:r>
      <w:proofErr w:type="spellStart"/>
      <w:r w:rsidR="00E341CC" w:rsidRPr="00A126D9">
        <w:rPr>
          <w:lang w:val="uk-UA"/>
        </w:rPr>
        <w:t>бально</w:t>
      </w:r>
      <w:proofErr w:type="spellEnd"/>
      <w:r w:rsidR="00E341CC" w:rsidRPr="00A126D9">
        <w:rPr>
          <w:lang w:val="uk-UA"/>
        </w:rPr>
        <w:t>-накопичувальної системи оцінювання</w:t>
      </w:r>
      <w:r w:rsidR="00686768" w:rsidRPr="00A126D9">
        <w:rPr>
          <w:lang w:val="uk-UA"/>
        </w:rPr>
        <w:t xml:space="preserve"> знань здобувачів вищої освіти</w:t>
      </w:r>
      <w:r w:rsidR="00E341CC" w:rsidRPr="00A126D9">
        <w:rPr>
          <w:lang w:val="uk-UA"/>
        </w:rPr>
        <w:t xml:space="preserve"> в університеті: поточний, періодичний і підсумковий (</w:t>
      </w:r>
      <w:r w:rsidR="00A126D9" w:rsidRPr="00A126D9">
        <w:rPr>
          <w:lang w:val="uk-UA"/>
        </w:rPr>
        <w:t>екзамен</w:t>
      </w:r>
      <w:r w:rsidR="00E341CC" w:rsidRPr="00A126D9">
        <w:rPr>
          <w:lang w:val="uk-UA"/>
        </w:rPr>
        <w:t>) контролі.</w:t>
      </w:r>
    </w:p>
    <w:p w:rsidR="00A126D9" w:rsidRPr="0092196F" w:rsidRDefault="00A126D9" w:rsidP="00A126D9">
      <w:pPr>
        <w:tabs>
          <w:tab w:val="left" w:pos="8505"/>
        </w:tabs>
        <w:ind w:firstLine="709"/>
        <w:jc w:val="both"/>
        <w:rPr>
          <w:lang w:val="uk-UA"/>
        </w:rPr>
      </w:pPr>
      <w:r w:rsidRPr="00A126D9">
        <w:rPr>
          <w:lang w:val="uk-UA"/>
        </w:rPr>
        <w:t>Д</w:t>
      </w:r>
      <w:r w:rsidR="00982C99" w:rsidRPr="00A126D9">
        <w:rPr>
          <w:lang w:val="uk-UA"/>
        </w:rPr>
        <w:t xml:space="preserve">ля оцінювання результатів навчання </w:t>
      </w:r>
      <w:r w:rsidRPr="00A126D9">
        <w:rPr>
          <w:lang w:val="uk-UA"/>
        </w:rPr>
        <w:t xml:space="preserve">передбачено </w:t>
      </w:r>
      <w:r>
        <w:rPr>
          <w:lang w:val="uk-UA"/>
        </w:rPr>
        <w:t>у</w:t>
      </w:r>
      <w:r w:rsidRPr="0092196F">
        <w:rPr>
          <w:lang w:val="uk-UA"/>
        </w:rPr>
        <w:t>сний та письмовий,</w:t>
      </w:r>
      <w:r>
        <w:rPr>
          <w:lang w:val="uk-UA"/>
        </w:rPr>
        <w:t xml:space="preserve"> види контролю:</w:t>
      </w:r>
      <w:r w:rsidRPr="0092196F">
        <w:rPr>
          <w:lang w:val="uk-UA"/>
        </w:rPr>
        <w:t xml:space="preserve"> електронне тестування за допомогою карток-</w:t>
      </w:r>
      <w:proofErr w:type="spellStart"/>
      <w:r w:rsidRPr="00A126D9">
        <w:rPr>
          <w:lang w:val="uk-UA"/>
        </w:rPr>
        <w:t>plickers</w:t>
      </w:r>
      <w:proofErr w:type="spellEnd"/>
      <w:r w:rsidRPr="0092196F">
        <w:rPr>
          <w:lang w:val="uk-UA"/>
        </w:rPr>
        <w:t xml:space="preserve">, </w:t>
      </w:r>
      <w:proofErr w:type="spellStart"/>
      <w:r w:rsidRPr="0092196F">
        <w:rPr>
          <w:lang w:val="uk-UA"/>
        </w:rPr>
        <w:t>застосування</w:t>
      </w:r>
      <w:r w:rsidRPr="00A126D9">
        <w:rPr>
          <w:lang w:val="uk-UA"/>
        </w:rPr>
        <w:t>QR</w:t>
      </w:r>
      <w:proofErr w:type="spellEnd"/>
      <w:r w:rsidRPr="0092196F">
        <w:rPr>
          <w:lang w:val="uk-UA"/>
        </w:rPr>
        <w:t>-кодів, актуалізація здобутих знань та введення іншомовного елемента на занятті, систематизація та узагальнення навчального матеріалу, розвиток креативних здібностей шляхом використання технологій подвійного кодування інформації (</w:t>
      </w:r>
      <w:proofErr w:type="spellStart"/>
      <w:r w:rsidRPr="0092196F">
        <w:rPr>
          <w:lang w:val="uk-UA"/>
        </w:rPr>
        <w:t>інфографіка</w:t>
      </w:r>
      <w:proofErr w:type="spellEnd"/>
      <w:r w:rsidRPr="0092196F">
        <w:rPr>
          <w:lang w:val="uk-UA"/>
        </w:rPr>
        <w:t xml:space="preserve">, </w:t>
      </w:r>
      <w:proofErr w:type="spellStart"/>
      <w:r w:rsidRPr="0092196F">
        <w:rPr>
          <w:lang w:val="uk-UA"/>
        </w:rPr>
        <w:t>скрайбінг-фасилітація</w:t>
      </w:r>
      <w:proofErr w:type="spellEnd"/>
      <w:r w:rsidRPr="0092196F">
        <w:rPr>
          <w:lang w:val="uk-UA"/>
        </w:rPr>
        <w:t xml:space="preserve">, </w:t>
      </w:r>
      <w:proofErr w:type="spellStart"/>
      <w:r w:rsidRPr="0092196F">
        <w:rPr>
          <w:lang w:val="uk-UA"/>
        </w:rPr>
        <w:t>відеоскрайбінг</w:t>
      </w:r>
      <w:proofErr w:type="spellEnd"/>
      <w:r w:rsidRPr="0092196F">
        <w:rPr>
          <w:lang w:val="uk-UA"/>
        </w:rPr>
        <w:t xml:space="preserve">, </w:t>
      </w:r>
      <w:proofErr w:type="spellStart"/>
      <w:r w:rsidRPr="00A126D9">
        <w:rPr>
          <w:lang w:val="uk-UA"/>
        </w:rPr>
        <w:t>mind</w:t>
      </w:r>
      <w:proofErr w:type="spellEnd"/>
      <w:r w:rsidRPr="0092196F">
        <w:rPr>
          <w:lang w:val="uk-UA"/>
        </w:rPr>
        <w:t xml:space="preserve"> </w:t>
      </w:r>
      <w:proofErr w:type="spellStart"/>
      <w:r w:rsidRPr="00A126D9">
        <w:rPr>
          <w:lang w:val="uk-UA"/>
        </w:rPr>
        <w:t>maps</w:t>
      </w:r>
      <w:proofErr w:type="spellEnd"/>
      <w:r w:rsidRPr="0092196F">
        <w:rPr>
          <w:lang w:val="uk-UA"/>
        </w:rPr>
        <w:t xml:space="preserve">, елементи </w:t>
      </w:r>
      <w:proofErr w:type="spellStart"/>
      <w:r w:rsidRPr="0092196F">
        <w:rPr>
          <w:lang w:val="uk-UA"/>
        </w:rPr>
        <w:t>скетчноутингу</w:t>
      </w:r>
      <w:proofErr w:type="spellEnd"/>
      <w:r w:rsidRPr="0092196F">
        <w:rPr>
          <w:lang w:val="uk-UA"/>
        </w:rPr>
        <w:t>, презентації, відеоматеріали тощо) під час практичних занять, проведення поточного контролю, контролю виконання завдань самостійної роботи, періодичного контролю (п</w:t>
      </w:r>
      <w:r>
        <w:rPr>
          <w:lang w:val="uk-UA"/>
        </w:rPr>
        <w:t>ерша та друга контрольні точки)</w:t>
      </w:r>
      <w:r w:rsidRPr="0092196F">
        <w:rPr>
          <w:lang w:val="uk-UA"/>
        </w:rPr>
        <w:t>.</w:t>
      </w:r>
    </w:p>
    <w:p w:rsidR="00982C99" w:rsidRPr="00A126D9" w:rsidRDefault="00A126D9" w:rsidP="00A126D9">
      <w:pPr>
        <w:tabs>
          <w:tab w:val="left" w:pos="8505"/>
        </w:tabs>
        <w:ind w:firstLine="709"/>
        <w:jc w:val="both"/>
        <w:rPr>
          <w:lang w:val="uk-UA"/>
        </w:rPr>
      </w:pPr>
      <w:r w:rsidRPr="00A126D9">
        <w:rPr>
          <w:lang w:val="uk-UA"/>
        </w:rPr>
        <w:t xml:space="preserve">Семестровий контроль передбачено у формі іспиту. Засоби діагностики: стандартизовані тести. Перелік </w:t>
      </w:r>
      <w:r w:rsidR="00045065" w:rsidRPr="00A126D9">
        <w:rPr>
          <w:lang w:val="uk-UA"/>
        </w:rPr>
        <w:t>тем, які будуть включені для оцінювання результатів навчання на певному етапі проведення контролю</w:t>
      </w:r>
      <w:r w:rsidRPr="00A126D9">
        <w:rPr>
          <w:lang w:val="uk-UA"/>
        </w:rPr>
        <w:t xml:space="preserve">, </w:t>
      </w:r>
      <w:r>
        <w:rPr>
          <w:lang w:val="uk-UA"/>
        </w:rPr>
        <w:t>відповідає блокам програми навчальної дисципліни</w:t>
      </w:r>
      <w:r w:rsidR="00F52802" w:rsidRPr="00A126D9">
        <w:rPr>
          <w:lang w:val="uk-UA"/>
        </w:rPr>
        <w:t>.</w:t>
      </w:r>
    </w:p>
    <w:p w:rsidR="00982C99" w:rsidRDefault="00982C99" w:rsidP="006D0716">
      <w:pPr>
        <w:pStyle w:val="31"/>
        <w:spacing w:after="0" w:line="240" w:lineRule="auto"/>
        <w:ind w:firstLine="709"/>
        <w:jc w:val="both"/>
        <w:rPr>
          <w:rFonts w:ascii="Times New Roman" w:hAnsi="Times New Roman" w:cs="Times New Roman"/>
          <w:sz w:val="28"/>
          <w:szCs w:val="28"/>
          <w:lang w:val="uk-UA"/>
        </w:rPr>
      </w:pPr>
    </w:p>
    <w:p w:rsidR="00A126D9" w:rsidRDefault="00982C99" w:rsidP="00A126D9">
      <w:pPr>
        <w:pStyle w:val="31"/>
        <w:spacing w:after="0" w:line="240" w:lineRule="auto"/>
        <w:ind w:left="0"/>
        <w:jc w:val="both"/>
        <w:rPr>
          <w:rFonts w:ascii="Times New Roman" w:hAnsi="Times New Roman" w:cs="Times New Roman"/>
          <w:b/>
          <w:sz w:val="28"/>
          <w:szCs w:val="28"/>
          <w:lang w:val="uk-UA"/>
        </w:rPr>
      </w:pPr>
      <w:r w:rsidRPr="00982C99">
        <w:rPr>
          <w:rFonts w:ascii="Times New Roman" w:hAnsi="Times New Roman" w:cs="Times New Roman"/>
          <w:b/>
          <w:sz w:val="28"/>
          <w:szCs w:val="28"/>
          <w:lang w:val="uk-UA"/>
        </w:rPr>
        <w:t>1</w:t>
      </w:r>
      <w:r w:rsidR="00C009A6">
        <w:rPr>
          <w:rFonts w:ascii="Times New Roman" w:hAnsi="Times New Roman" w:cs="Times New Roman"/>
          <w:b/>
          <w:sz w:val="28"/>
          <w:szCs w:val="28"/>
          <w:lang w:val="uk-UA"/>
        </w:rPr>
        <w:t>2</w:t>
      </w:r>
      <w:r>
        <w:rPr>
          <w:rFonts w:ascii="Times New Roman" w:hAnsi="Times New Roman" w:cs="Times New Roman"/>
          <w:b/>
          <w:sz w:val="28"/>
          <w:szCs w:val="28"/>
          <w:lang w:val="uk-UA"/>
        </w:rPr>
        <w:t>. Критерії оцінювання відповідно</w:t>
      </w:r>
      <w:r w:rsidRPr="00982C99">
        <w:rPr>
          <w:rFonts w:ascii="Times New Roman" w:hAnsi="Times New Roman" w:cs="Times New Roman"/>
          <w:b/>
          <w:sz w:val="28"/>
          <w:szCs w:val="28"/>
          <w:lang w:val="uk-UA"/>
        </w:rPr>
        <w:t xml:space="preserve"> </w:t>
      </w:r>
      <w:r w:rsidR="00E728C7">
        <w:rPr>
          <w:rFonts w:ascii="Times New Roman" w:hAnsi="Times New Roman" w:cs="Times New Roman"/>
          <w:b/>
          <w:sz w:val="28"/>
          <w:szCs w:val="28"/>
          <w:lang w:val="uk-UA"/>
        </w:rPr>
        <w:t xml:space="preserve">до </w:t>
      </w:r>
      <w:r w:rsidRPr="00982C99">
        <w:rPr>
          <w:rFonts w:ascii="Times New Roman" w:hAnsi="Times New Roman" w:cs="Times New Roman"/>
          <w:b/>
          <w:sz w:val="28"/>
          <w:szCs w:val="28"/>
          <w:lang w:val="uk-UA"/>
        </w:rPr>
        <w:t>видів контролю</w:t>
      </w:r>
    </w:p>
    <w:p w:rsidR="00982C99" w:rsidRDefault="00982C99" w:rsidP="00A126D9">
      <w:pPr>
        <w:pStyle w:val="31"/>
        <w:spacing w:after="0" w:line="240" w:lineRule="auto"/>
        <w:ind w:left="0"/>
        <w:jc w:val="both"/>
        <w:rPr>
          <w:rFonts w:ascii="Times New Roman" w:hAnsi="Times New Roman" w:cs="Times New Roman"/>
          <w:b/>
          <w:sz w:val="28"/>
          <w:szCs w:val="28"/>
          <w:lang w:val="uk-UA"/>
        </w:rPr>
      </w:pPr>
      <w:r w:rsidRPr="00982C99">
        <w:rPr>
          <w:rFonts w:ascii="Times New Roman" w:hAnsi="Times New Roman" w:cs="Times New Roman"/>
          <w:b/>
          <w:sz w:val="28"/>
          <w:szCs w:val="28"/>
          <w:lang w:val="uk-UA"/>
        </w:rPr>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59"/>
        <w:gridCol w:w="7080"/>
      </w:tblGrid>
      <w:tr w:rsidR="00A126D9" w:rsidRPr="00A126D9" w:rsidTr="009770D4">
        <w:tc>
          <w:tcPr>
            <w:tcW w:w="2559" w:type="dxa"/>
            <w:vAlign w:val="center"/>
          </w:tcPr>
          <w:p w:rsidR="00A126D9" w:rsidRPr="00A126D9" w:rsidRDefault="00A126D9" w:rsidP="00E82D9A">
            <w:pPr>
              <w:pStyle w:val="12"/>
              <w:spacing w:line="240" w:lineRule="auto"/>
              <w:rPr>
                <w:rFonts w:ascii="Times New Roman" w:hAnsi="Times New Roman" w:cs="Times New Roman"/>
                <w:b/>
                <w:sz w:val="24"/>
                <w:szCs w:val="24"/>
                <w:lang w:val="uk-UA"/>
              </w:rPr>
            </w:pPr>
            <w:r w:rsidRPr="00A126D9">
              <w:rPr>
                <w:rFonts w:ascii="Times New Roman" w:hAnsi="Times New Roman" w:cs="Times New Roman"/>
                <w:b/>
                <w:sz w:val="24"/>
                <w:szCs w:val="24"/>
                <w:lang w:val="uk-UA"/>
              </w:rPr>
              <w:t>Загальна система оцінювання курсу</w:t>
            </w:r>
          </w:p>
        </w:tc>
        <w:tc>
          <w:tcPr>
            <w:tcW w:w="7080" w:type="dxa"/>
          </w:tcPr>
          <w:p w:rsidR="00A126D9" w:rsidRPr="00A126D9" w:rsidRDefault="00A126D9" w:rsidP="00E82D9A">
            <w:pPr>
              <w:pStyle w:val="12"/>
              <w:tabs>
                <w:tab w:val="left" w:pos="326"/>
              </w:tabs>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w:t>
            </w:r>
            <w:r w:rsidRPr="00A126D9">
              <w:rPr>
                <w:rFonts w:ascii="Cambria Math" w:eastAsia="MS Mincho" w:hAnsi="Cambria Math" w:cs="Cambria Math"/>
                <w:sz w:val="24"/>
                <w:szCs w:val="24"/>
                <w:lang w:val="uk-UA"/>
              </w:rPr>
              <w:t>∗</w:t>
            </w:r>
            <w:r w:rsidRPr="00A126D9">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A126D9">
              <w:rPr>
                <w:rFonts w:ascii="Cambria Math" w:eastAsia="MS Mincho" w:hAnsi="Cambria Math" w:cs="Cambria Math"/>
                <w:sz w:val="24"/>
                <w:szCs w:val="24"/>
                <w:lang w:val="uk-UA"/>
              </w:rPr>
              <w:t>∗</w:t>
            </w:r>
            <w:r w:rsidRPr="00A126D9">
              <w:rPr>
                <w:rFonts w:ascii="Times New Roman" w:hAnsi="Times New Roman" w:cs="Times New Roman"/>
                <w:sz w:val="24"/>
                <w:szCs w:val="24"/>
                <w:lang w:val="uk-UA"/>
              </w:rPr>
              <w:t xml:space="preserve">20 / 5 = 4.1 * 4 = 16.4 </w:t>
            </w:r>
            <w:r w:rsidR="009770D4">
              <w:rPr>
                <w:rFonts w:ascii="Times New Roman" w:hAnsi="Times New Roman" w:cs="Times New Roman"/>
                <w:sz w:val="24"/>
                <w:szCs w:val="24"/>
                <w:lang w:val="uk-UA"/>
              </w:rPr>
              <w:t>≈</w:t>
            </w:r>
            <w:r w:rsidRPr="00A126D9">
              <w:rPr>
                <w:rFonts w:ascii="Times New Roman" w:hAnsi="Times New Roman" w:cs="Times New Roman"/>
                <w:sz w:val="24"/>
                <w:szCs w:val="24"/>
                <w:lang w:val="uk-UA"/>
              </w:rPr>
              <w:t xml:space="preserve"> 16 (балів). За періодичний контроль (ПКР) студентом отримано 30 балів. Тоді за контрольну точку (КТ) буде отримано КТ = ПК + ПКР = 16 + 30 = 46 (балів). </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Якщо підсумковим контролем вивчення дисципліни є диференційований або недиференційований залік, то набраних таким чином 60 і більше балів достатньо для його зарахування. </w:t>
            </w:r>
          </w:p>
          <w:p w:rsidR="00A126D9" w:rsidRPr="00A126D9" w:rsidRDefault="00A126D9" w:rsidP="009770D4">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Якщо підсумковим контролем є екзамен, на його складання надається 100 балів за виконання тестів (або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A126D9" w:rsidRPr="00E35B0A" w:rsidTr="009770D4">
        <w:tc>
          <w:tcPr>
            <w:tcW w:w="2559" w:type="dxa"/>
          </w:tcPr>
          <w:p w:rsidR="00A126D9" w:rsidRPr="00A126D9" w:rsidRDefault="00A126D9" w:rsidP="00E82D9A">
            <w:pPr>
              <w:pStyle w:val="12"/>
              <w:widowControl w:val="0"/>
              <w:spacing w:line="240" w:lineRule="auto"/>
              <w:jc w:val="center"/>
              <w:rPr>
                <w:rFonts w:ascii="Times New Roman" w:hAnsi="Times New Roman" w:cs="Times New Roman"/>
                <w:b/>
                <w:sz w:val="24"/>
                <w:szCs w:val="24"/>
                <w:lang w:val="uk-UA"/>
              </w:rPr>
            </w:pPr>
            <w:r w:rsidRPr="00A126D9">
              <w:rPr>
                <w:rFonts w:ascii="Times New Roman" w:hAnsi="Times New Roman" w:cs="Times New Roman"/>
                <w:b/>
                <w:sz w:val="24"/>
                <w:szCs w:val="24"/>
                <w:lang w:val="uk-UA"/>
              </w:rPr>
              <w:lastRenderedPageBreak/>
              <w:t>Практичні заняття</w:t>
            </w:r>
          </w:p>
        </w:tc>
        <w:tc>
          <w:tcPr>
            <w:tcW w:w="7080" w:type="dxa"/>
          </w:tcPr>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«5»</w:t>
            </w:r>
            <w:r w:rsidRPr="00A126D9">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«4»</w:t>
            </w:r>
            <w:r w:rsidRPr="00A126D9">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«3»</w:t>
            </w:r>
            <w:r w:rsidRPr="00A126D9">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A126D9">
              <w:rPr>
                <w:rFonts w:ascii="Times New Roman" w:hAnsi="Times New Roman" w:cs="Times New Roman"/>
                <w:sz w:val="24"/>
                <w:szCs w:val="24"/>
                <w:lang w:val="uk-UA"/>
              </w:rPr>
              <w:t>зв’язків</w:t>
            </w:r>
            <w:proofErr w:type="spellEnd"/>
            <w:r w:rsidRPr="00A126D9">
              <w:rPr>
                <w:rFonts w:ascii="Times New Roman" w:hAnsi="Times New Roman" w:cs="Times New Roman"/>
                <w:sz w:val="24"/>
                <w:szCs w:val="24"/>
                <w:lang w:val="uk-UA"/>
              </w:rPr>
              <w:t xml:space="preserve"> і формулювання висновків.</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«2»</w:t>
            </w:r>
            <w:r w:rsidRPr="00A126D9">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A126D9" w:rsidRPr="00A126D9" w:rsidTr="009770D4">
        <w:tc>
          <w:tcPr>
            <w:tcW w:w="2559" w:type="dxa"/>
          </w:tcPr>
          <w:p w:rsidR="00A126D9" w:rsidRPr="00A126D9" w:rsidRDefault="00A126D9" w:rsidP="00E82D9A">
            <w:pPr>
              <w:pStyle w:val="12"/>
              <w:widowControl w:val="0"/>
              <w:spacing w:line="240" w:lineRule="auto"/>
              <w:jc w:val="center"/>
              <w:rPr>
                <w:rFonts w:ascii="Times New Roman" w:hAnsi="Times New Roman" w:cs="Times New Roman"/>
                <w:b/>
                <w:sz w:val="24"/>
                <w:szCs w:val="24"/>
                <w:lang w:val="uk-UA"/>
              </w:rPr>
            </w:pPr>
            <w:r w:rsidRPr="00A126D9">
              <w:rPr>
                <w:rFonts w:ascii="Times New Roman" w:hAnsi="Times New Roman" w:cs="Times New Roman"/>
                <w:b/>
                <w:sz w:val="24"/>
                <w:szCs w:val="24"/>
                <w:lang w:val="uk-UA"/>
              </w:rPr>
              <w:t>Умови допуску до підсумкового контролю</w:t>
            </w:r>
          </w:p>
        </w:tc>
        <w:tc>
          <w:tcPr>
            <w:tcW w:w="7080" w:type="dxa"/>
          </w:tcPr>
          <w:p w:rsidR="00A126D9" w:rsidRPr="00A126D9" w:rsidRDefault="00A126D9" w:rsidP="00E82D9A">
            <w:pPr>
              <w:pStyle w:val="12"/>
              <w:spacing w:line="240" w:lineRule="auto"/>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A126D9" w:rsidRPr="00A126D9" w:rsidRDefault="00A126D9" w:rsidP="00E82D9A">
            <w:pPr>
              <w:pStyle w:val="12"/>
              <w:spacing w:line="240" w:lineRule="auto"/>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586C57" w:rsidRDefault="00586C57" w:rsidP="00586C57">
      <w:pPr>
        <w:pStyle w:val="31"/>
        <w:spacing w:line="240" w:lineRule="auto"/>
        <w:jc w:val="both"/>
        <w:rPr>
          <w:rFonts w:ascii="Times New Roman" w:hAnsi="Times New Roman" w:cs="Times New Roman"/>
          <w:sz w:val="28"/>
          <w:szCs w:val="28"/>
          <w:lang w:val="uk-UA"/>
        </w:rPr>
      </w:pPr>
    </w:p>
    <w:p w:rsidR="00C86627" w:rsidRDefault="00C86627">
      <w:pPr>
        <w:rPr>
          <w:b/>
          <w:sz w:val="28"/>
          <w:szCs w:val="28"/>
          <w:lang w:val="uk-UA" w:eastAsia="ar-SA"/>
        </w:rPr>
      </w:pPr>
      <w:r>
        <w:rPr>
          <w:b/>
          <w:sz w:val="28"/>
          <w:szCs w:val="28"/>
          <w:lang w:val="uk-UA"/>
        </w:rPr>
        <w:br w:type="page"/>
      </w:r>
    </w:p>
    <w:p w:rsidR="00274D9F" w:rsidRDefault="007F1EA8" w:rsidP="007F1EA8">
      <w:pPr>
        <w:pStyle w:val="11"/>
        <w:tabs>
          <w:tab w:val="left" w:pos="1276"/>
        </w:tabs>
        <w:suppressAutoHyphens w:val="0"/>
        <w:spacing w:after="0" w:line="240" w:lineRule="auto"/>
        <w:ind w:left="0" w:right="-6"/>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13. </w:t>
      </w:r>
      <w:r w:rsidR="00ED7741" w:rsidRPr="00B92F8F">
        <w:rPr>
          <w:rFonts w:ascii="Times New Roman" w:hAnsi="Times New Roman" w:cs="Times New Roman"/>
          <w:b/>
          <w:sz w:val="28"/>
          <w:szCs w:val="28"/>
          <w:lang w:val="uk-UA"/>
        </w:rPr>
        <w:t>Рекомендована л</w:t>
      </w:r>
      <w:r w:rsidR="00371085" w:rsidRPr="00B92F8F">
        <w:rPr>
          <w:rFonts w:ascii="Times New Roman" w:hAnsi="Times New Roman" w:cs="Times New Roman"/>
          <w:b/>
          <w:sz w:val="28"/>
          <w:szCs w:val="28"/>
          <w:lang w:val="uk-UA"/>
        </w:rPr>
        <w:t>ітература</w:t>
      </w:r>
    </w:p>
    <w:p w:rsidR="007F1EA8" w:rsidRDefault="007F1EA8" w:rsidP="007F1EA8">
      <w:pPr>
        <w:pStyle w:val="11"/>
        <w:tabs>
          <w:tab w:val="left" w:pos="1276"/>
        </w:tabs>
        <w:suppressAutoHyphens w:val="0"/>
        <w:spacing w:after="0" w:line="240" w:lineRule="auto"/>
        <w:ind w:left="0" w:right="-6"/>
        <w:jc w:val="both"/>
        <w:rPr>
          <w:rFonts w:ascii="Times New Roman" w:hAnsi="Times New Roman" w:cs="Times New Roman"/>
          <w:b/>
          <w:sz w:val="28"/>
          <w:szCs w:val="28"/>
          <w:lang w:val="uk-UA"/>
        </w:rPr>
      </w:pPr>
    </w:p>
    <w:p w:rsidR="007F1EA8" w:rsidRPr="00D17844" w:rsidRDefault="007F1EA8" w:rsidP="007F1EA8">
      <w:pPr>
        <w:tabs>
          <w:tab w:val="left" w:pos="8505"/>
        </w:tabs>
        <w:jc w:val="center"/>
        <w:rPr>
          <w:sz w:val="28"/>
          <w:szCs w:val="28"/>
          <w:lang w:val="uk-UA"/>
        </w:rPr>
      </w:pPr>
      <w:r>
        <w:rPr>
          <w:b/>
          <w:sz w:val="28"/>
          <w:szCs w:val="28"/>
          <w:lang w:val="uk-UA"/>
        </w:rPr>
        <w:t>Основн</w:t>
      </w:r>
      <w:r w:rsidRPr="00D17844">
        <w:rPr>
          <w:b/>
          <w:sz w:val="28"/>
          <w:szCs w:val="28"/>
          <w:lang w:val="uk-UA"/>
        </w:rPr>
        <w:t>а</w:t>
      </w:r>
    </w:p>
    <w:p w:rsidR="00C70825" w:rsidRDefault="00C70825" w:rsidP="00F53DBB">
      <w:pPr>
        <w:pStyle w:val="ae"/>
        <w:numPr>
          <w:ilvl w:val="0"/>
          <w:numId w:val="1"/>
        </w:numPr>
        <w:ind w:left="425" w:hanging="425"/>
        <w:jc w:val="both"/>
        <w:rPr>
          <w:sz w:val="24"/>
          <w:lang w:val="uk-UA"/>
        </w:rPr>
      </w:pPr>
      <w:r w:rsidRPr="007F1EA8">
        <w:rPr>
          <w:sz w:val="24"/>
          <w:lang w:val="uk-UA"/>
        </w:rPr>
        <w:t>Білоус П. Вступ до літературознавства : навчальний посібник. К. : ВЦ «Академія», 2011. 334 с</w:t>
      </w:r>
      <w:r>
        <w:rPr>
          <w:sz w:val="24"/>
          <w:lang w:val="uk-UA"/>
        </w:rPr>
        <w:t>.</w:t>
      </w:r>
    </w:p>
    <w:p w:rsidR="00C70825" w:rsidRPr="00D17844" w:rsidRDefault="00C70825" w:rsidP="00F53DBB">
      <w:pPr>
        <w:pStyle w:val="ae"/>
        <w:numPr>
          <w:ilvl w:val="0"/>
          <w:numId w:val="1"/>
        </w:numPr>
        <w:ind w:left="425" w:hanging="425"/>
        <w:jc w:val="both"/>
        <w:rPr>
          <w:sz w:val="24"/>
          <w:lang w:val="uk-UA"/>
        </w:rPr>
      </w:pPr>
      <w:r w:rsidRPr="00D17844">
        <w:rPr>
          <w:sz w:val="24"/>
          <w:lang w:val="uk-UA"/>
        </w:rPr>
        <w:t xml:space="preserve">Галич О., </w:t>
      </w:r>
      <w:proofErr w:type="spellStart"/>
      <w:r w:rsidRPr="00D17844">
        <w:rPr>
          <w:sz w:val="24"/>
          <w:lang w:val="uk-UA"/>
        </w:rPr>
        <w:t>Назарець</w:t>
      </w:r>
      <w:proofErr w:type="spellEnd"/>
      <w:r w:rsidRPr="00D17844">
        <w:rPr>
          <w:sz w:val="24"/>
          <w:lang w:val="uk-UA"/>
        </w:rPr>
        <w:t xml:space="preserve"> В., Васильєв Є. Теорія літератури : підручник. Вид 4-е, стер. К. : Либідь, 2008. 486, [1] с.</w:t>
      </w:r>
    </w:p>
    <w:p w:rsidR="00C70825" w:rsidRPr="00C70825" w:rsidRDefault="00C70825" w:rsidP="00F53DBB">
      <w:pPr>
        <w:pStyle w:val="ae"/>
        <w:numPr>
          <w:ilvl w:val="0"/>
          <w:numId w:val="1"/>
        </w:numPr>
        <w:ind w:left="425" w:hanging="425"/>
        <w:jc w:val="both"/>
        <w:rPr>
          <w:sz w:val="24"/>
          <w:lang w:val="uk-UA"/>
        </w:rPr>
      </w:pPr>
      <w:r w:rsidRPr="00C70825">
        <w:rPr>
          <w:sz w:val="24"/>
          <w:lang w:val="uk-UA"/>
        </w:rPr>
        <w:t>Іванишин В. Нариси з теорії літератури : навчальний посібник. К. : ВЦ «Академія», 2010. 253</w:t>
      </w:r>
      <w:r>
        <w:rPr>
          <w:sz w:val="24"/>
          <w:lang w:val="uk-UA"/>
        </w:rPr>
        <w:t xml:space="preserve"> с.</w:t>
      </w:r>
    </w:p>
    <w:p w:rsidR="00C70825" w:rsidRDefault="00C70825" w:rsidP="00F53DBB">
      <w:pPr>
        <w:pStyle w:val="ae"/>
        <w:numPr>
          <w:ilvl w:val="0"/>
          <w:numId w:val="1"/>
        </w:numPr>
        <w:ind w:left="425" w:hanging="425"/>
        <w:jc w:val="both"/>
        <w:rPr>
          <w:sz w:val="24"/>
          <w:lang w:val="uk-UA"/>
        </w:rPr>
      </w:pPr>
      <w:r w:rsidRPr="007F1EA8">
        <w:rPr>
          <w:sz w:val="24"/>
          <w:lang w:val="uk-UA" w:bidi="ar-EG"/>
        </w:rPr>
        <w:t>Кодак М.П. Поетика як система : літературно-критичний нарис. К. : Дніпро, 1988. 15</w:t>
      </w:r>
      <w:r>
        <w:rPr>
          <w:sz w:val="24"/>
          <w:lang w:val="uk-UA" w:bidi="ar-EG"/>
        </w:rPr>
        <w:t>8  с.</w:t>
      </w:r>
    </w:p>
    <w:p w:rsidR="00C70825" w:rsidRPr="00C70825" w:rsidRDefault="00C70825" w:rsidP="00F53DBB">
      <w:pPr>
        <w:numPr>
          <w:ilvl w:val="0"/>
          <w:numId w:val="1"/>
        </w:numPr>
        <w:ind w:left="425" w:hanging="425"/>
        <w:jc w:val="both"/>
      </w:pPr>
      <w:r w:rsidRPr="00C70825">
        <w:t xml:space="preserve">Лексикон </w:t>
      </w:r>
      <w:proofErr w:type="spellStart"/>
      <w:r w:rsidRPr="00C70825">
        <w:t>загального</w:t>
      </w:r>
      <w:proofErr w:type="spellEnd"/>
      <w:r w:rsidRPr="00C70825">
        <w:t xml:space="preserve"> та </w:t>
      </w:r>
      <w:proofErr w:type="spellStart"/>
      <w:r w:rsidRPr="00C70825">
        <w:t>порівняльного</w:t>
      </w:r>
      <w:proofErr w:type="spellEnd"/>
      <w:r w:rsidRPr="00C70825">
        <w:t xml:space="preserve"> </w:t>
      </w:r>
      <w:proofErr w:type="spellStart"/>
      <w:r w:rsidRPr="00C70825">
        <w:t>літературознавства</w:t>
      </w:r>
      <w:proofErr w:type="spellEnd"/>
      <w:r w:rsidRPr="00C70825">
        <w:t xml:space="preserve"> / голова ред. А. Волков. </w:t>
      </w:r>
      <w:proofErr w:type="spellStart"/>
      <w:proofErr w:type="gramStart"/>
      <w:r w:rsidRPr="00C70825">
        <w:t>Чернівці</w:t>
      </w:r>
      <w:proofErr w:type="spellEnd"/>
      <w:r w:rsidRPr="00C70825">
        <w:t xml:space="preserve"> :</w:t>
      </w:r>
      <w:proofErr w:type="gramEnd"/>
      <w:r w:rsidRPr="00C70825">
        <w:t xml:space="preserve"> </w:t>
      </w:r>
      <w:proofErr w:type="spellStart"/>
      <w:r w:rsidRPr="00C70825">
        <w:t>Золоті</w:t>
      </w:r>
      <w:proofErr w:type="spellEnd"/>
      <w:r w:rsidRPr="00C70825">
        <w:t xml:space="preserve"> </w:t>
      </w:r>
      <w:proofErr w:type="spellStart"/>
      <w:r w:rsidRPr="00C70825">
        <w:t>литаври</w:t>
      </w:r>
      <w:proofErr w:type="spellEnd"/>
      <w:r w:rsidRPr="00C70825">
        <w:t>, 2001. 634</w:t>
      </w:r>
      <w:r>
        <w:rPr>
          <w:lang w:val="uk-UA"/>
        </w:rPr>
        <w:t> </w:t>
      </w:r>
      <w:r w:rsidRPr="00C70825">
        <w:t>с.</w:t>
      </w:r>
    </w:p>
    <w:p w:rsidR="00C70825" w:rsidRPr="00D17844" w:rsidRDefault="00C70825" w:rsidP="00F53DBB">
      <w:pPr>
        <w:pStyle w:val="ae"/>
        <w:numPr>
          <w:ilvl w:val="0"/>
          <w:numId w:val="1"/>
        </w:numPr>
        <w:ind w:left="425" w:hanging="425"/>
        <w:jc w:val="both"/>
        <w:rPr>
          <w:sz w:val="24"/>
          <w:lang w:val="uk-UA"/>
        </w:rPr>
      </w:pPr>
      <w:r w:rsidRPr="00D17844">
        <w:rPr>
          <w:sz w:val="24"/>
          <w:lang w:val="uk-UA"/>
        </w:rPr>
        <w:t xml:space="preserve">Літературознавчий словник-довідник / ред. </w:t>
      </w:r>
      <w:proofErr w:type="spellStart"/>
      <w:r w:rsidRPr="00D17844">
        <w:rPr>
          <w:sz w:val="24"/>
          <w:lang w:val="uk-UA"/>
        </w:rPr>
        <w:t>кол</w:t>
      </w:r>
      <w:proofErr w:type="spellEnd"/>
      <w:r w:rsidRPr="00D17844">
        <w:rPr>
          <w:sz w:val="24"/>
          <w:lang w:val="uk-UA"/>
        </w:rPr>
        <w:t xml:space="preserve">.: </w:t>
      </w:r>
      <w:proofErr w:type="spellStart"/>
      <w:r w:rsidRPr="00D17844">
        <w:rPr>
          <w:sz w:val="24"/>
          <w:lang w:val="uk-UA"/>
        </w:rPr>
        <w:t>Гром’як</w:t>
      </w:r>
      <w:proofErr w:type="spellEnd"/>
      <w:r w:rsidRPr="00D17844">
        <w:rPr>
          <w:sz w:val="24"/>
          <w:lang w:val="uk-UA"/>
        </w:rPr>
        <w:t xml:space="preserve"> Р.Т., Ковалів Ю.І., </w:t>
      </w:r>
      <w:proofErr w:type="spellStart"/>
      <w:r w:rsidRPr="00D17844">
        <w:rPr>
          <w:sz w:val="24"/>
          <w:lang w:val="uk-UA"/>
        </w:rPr>
        <w:t>Теремко</w:t>
      </w:r>
      <w:proofErr w:type="spellEnd"/>
      <w:r w:rsidRPr="00D17844">
        <w:rPr>
          <w:sz w:val="24"/>
          <w:lang w:val="uk-UA"/>
        </w:rPr>
        <w:t xml:space="preserve"> В.І. К. : ВЦ «Академія», 1997. 750 с. </w:t>
      </w:r>
    </w:p>
    <w:p w:rsidR="00C70825" w:rsidRDefault="00C70825" w:rsidP="00F53DBB">
      <w:pPr>
        <w:pStyle w:val="ae"/>
        <w:numPr>
          <w:ilvl w:val="0"/>
          <w:numId w:val="1"/>
        </w:numPr>
        <w:ind w:left="425" w:hanging="425"/>
        <w:jc w:val="both"/>
        <w:rPr>
          <w:sz w:val="24"/>
          <w:lang w:val="uk-UA"/>
        </w:rPr>
      </w:pPr>
      <w:proofErr w:type="spellStart"/>
      <w:r>
        <w:rPr>
          <w:sz w:val="24"/>
          <w:lang w:val="uk-UA"/>
        </w:rPr>
        <w:t>Пахаренко</w:t>
      </w:r>
      <w:proofErr w:type="spellEnd"/>
      <w:r>
        <w:rPr>
          <w:sz w:val="24"/>
          <w:lang w:val="uk-UA"/>
        </w:rPr>
        <w:t xml:space="preserve"> В.І. Основи теорії літератури. К. : </w:t>
      </w:r>
      <w:proofErr w:type="spellStart"/>
      <w:r>
        <w:rPr>
          <w:sz w:val="24"/>
          <w:lang w:val="uk-UA"/>
        </w:rPr>
        <w:t>Генеза</w:t>
      </w:r>
      <w:proofErr w:type="spellEnd"/>
      <w:r>
        <w:rPr>
          <w:sz w:val="24"/>
          <w:lang w:val="uk-UA"/>
        </w:rPr>
        <w:t>, 2009. 296 с.</w:t>
      </w:r>
    </w:p>
    <w:p w:rsidR="00C70825" w:rsidRPr="007F1EA8" w:rsidRDefault="00C70825" w:rsidP="00F53DBB">
      <w:pPr>
        <w:pStyle w:val="ae"/>
        <w:numPr>
          <w:ilvl w:val="0"/>
          <w:numId w:val="1"/>
        </w:numPr>
        <w:ind w:left="425" w:hanging="425"/>
        <w:jc w:val="both"/>
        <w:rPr>
          <w:sz w:val="24"/>
          <w:lang w:val="uk-UA"/>
        </w:rPr>
      </w:pPr>
      <w:r w:rsidRPr="007F1EA8">
        <w:rPr>
          <w:sz w:val="24"/>
          <w:lang w:val="uk-UA"/>
        </w:rPr>
        <w:t xml:space="preserve">Ткаченко А. Мистецтво слова (Вступ до літературознавства) : підручник. [2-е вид., </w:t>
      </w:r>
      <w:proofErr w:type="spellStart"/>
      <w:r w:rsidRPr="007F1EA8">
        <w:rPr>
          <w:sz w:val="24"/>
          <w:lang w:val="uk-UA"/>
        </w:rPr>
        <w:t>випр</w:t>
      </w:r>
      <w:proofErr w:type="spellEnd"/>
      <w:r w:rsidRPr="007F1EA8">
        <w:rPr>
          <w:sz w:val="24"/>
          <w:lang w:val="uk-UA"/>
        </w:rPr>
        <w:t xml:space="preserve">. і </w:t>
      </w:r>
      <w:proofErr w:type="spellStart"/>
      <w:r w:rsidRPr="007F1EA8">
        <w:rPr>
          <w:sz w:val="24"/>
          <w:lang w:val="uk-UA"/>
        </w:rPr>
        <w:t>доповн</w:t>
      </w:r>
      <w:proofErr w:type="spellEnd"/>
      <w:r w:rsidRPr="007F1EA8">
        <w:rPr>
          <w:sz w:val="24"/>
          <w:lang w:val="uk-UA"/>
        </w:rPr>
        <w:t>.]. К. : ВПЦ «Київський університет», 2003. 448 с.</w:t>
      </w:r>
    </w:p>
    <w:p w:rsidR="00C70825" w:rsidRPr="00D17844" w:rsidRDefault="00C70825" w:rsidP="00F53DBB">
      <w:pPr>
        <w:pStyle w:val="ae"/>
        <w:numPr>
          <w:ilvl w:val="0"/>
          <w:numId w:val="1"/>
        </w:numPr>
        <w:ind w:left="425" w:hanging="425"/>
        <w:jc w:val="both"/>
        <w:rPr>
          <w:sz w:val="24"/>
          <w:lang w:val="uk-UA"/>
        </w:rPr>
      </w:pPr>
      <w:r w:rsidRPr="00D17844">
        <w:rPr>
          <w:sz w:val="24"/>
          <w:lang w:val="uk-UA"/>
        </w:rPr>
        <w:t>Ференц Н. Основи літературознавства : підручник. К. : Знання, 2011. 431 с.</w:t>
      </w:r>
    </w:p>
    <w:p w:rsidR="00C70825" w:rsidRPr="00C70825" w:rsidRDefault="00C70825" w:rsidP="00F53DBB">
      <w:pPr>
        <w:pStyle w:val="ae"/>
        <w:numPr>
          <w:ilvl w:val="0"/>
          <w:numId w:val="1"/>
        </w:numPr>
        <w:ind w:left="425" w:hanging="425"/>
        <w:jc w:val="both"/>
        <w:rPr>
          <w:sz w:val="24"/>
          <w:lang w:val="uk-UA"/>
        </w:rPr>
      </w:pPr>
      <w:proofErr w:type="spellStart"/>
      <w:r w:rsidRPr="00D17844">
        <w:rPr>
          <w:sz w:val="24"/>
        </w:rPr>
        <w:t>Хализев</w:t>
      </w:r>
      <w:proofErr w:type="spellEnd"/>
      <w:r w:rsidRPr="00D17844">
        <w:rPr>
          <w:sz w:val="24"/>
        </w:rPr>
        <w:t xml:space="preserve"> В.Е. Теория </w:t>
      </w:r>
      <w:proofErr w:type="gramStart"/>
      <w:r w:rsidRPr="00D17844">
        <w:rPr>
          <w:sz w:val="24"/>
        </w:rPr>
        <w:t>литературы :</w:t>
      </w:r>
      <w:proofErr w:type="gramEnd"/>
      <w:r w:rsidRPr="00D17844">
        <w:rPr>
          <w:sz w:val="24"/>
        </w:rPr>
        <w:t xml:space="preserve"> учебник. 3-е изд., </w:t>
      </w:r>
      <w:proofErr w:type="spellStart"/>
      <w:r w:rsidRPr="00D17844">
        <w:rPr>
          <w:sz w:val="24"/>
        </w:rPr>
        <w:t>испр</w:t>
      </w:r>
      <w:proofErr w:type="spellEnd"/>
      <w:r w:rsidRPr="00D17844">
        <w:rPr>
          <w:sz w:val="24"/>
        </w:rPr>
        <w:t xml:space="preserve">. и доп. </w:t>
      </w:r>
      <w:proofErr w:type="gramStart"/>
      <w:r w:rsidRPr="00D17844">
        <w:rPr>
          <w:sz w:val="24"/>
        </w:rPr>
        <w:t>М. :</w:t>
      </w:r>
      <w:proofErr w:type="gramEnd"/>
      <w:r w:rsidRPr="00D17844">
        <w:rPr>
          <w:sz w:val="24"/>
        </w:rPr>
        <w:t xml:space="preserve"> Высшая школа, 2002. 436, [1] с.</w:t>
      </w:r>
    </w:p>
    <w:p w:rsidR="007F1EA8" w:rsidRDefault="007F1EA8" w:rsidP="007F1EA8">
      <w:pPr>
        <w:tabs>
          <w:tab w:val="left" w:pos="8505"/>
        </w:tabs>
        <w:jc w:val="center"/>
        <w:rPr>
          <w:b/>
          <w:sz w:val="28"/>
          <w:szCs w:val="28"/>
          <w:lang w:val="uk-UA"/>
        </w:rPr>
      </w:pPr>
    </w:p>
    <w:p w:rsidR="00C70825" w:rsidRPr="00C70825" w:rsidRDefault="007F1EA8" w:rsidP="00C70825">
      <w:pPr>
        <w:tabs>
          <w:tab w:val="left" w:pos="8505"/>
        </w:tabs>
        <w:jc w:val="center"/>
        <w:rPr>
          <w:b/>
          <w:sz w:val="28"/>
          <w:szCs w:val="28"/>
          <w:lang w:val="uk-UA"/>
        </w:rPr>
      </w:pPr>
      <w:r w:rsidRPr="00D17844">
        <w:rPr>
          <w:b/>
          <w:sz w:val="28"/>
          <w:szCs w:val="28"/>
          <w:lang w:val="uk-UA"/>
        </w:rPr>
        <w:t>Допоміжна</w:t>
      </w:r>
    </w:p>
    <w:p w:rsidR="00C70825" w:rsidRDefault="00C70825" w:rsidP="00F53DBB">
      <w:pPr>
        <w:pStyle w:val="ae"/>
        <w:numPr>
          <w:ilvl w:val="0"/>
          <w:numId w:val="1"/>
        </w:numPr>
        <w:ind w:left="425" w:hanging="425"/>
        <w:jc w:val="both"/>
        <w:rPr>
          <w:sz w:val="24"/>
          <w:lang w:val="uk-UA"/>
        </w:rPr>
      </w:pPr>
      <w:r w:rsidRPr="00D17844">
        <w:rPr>
          <w:sz w:val="24"/>
        </w:rPr>
        <w:t xml:space="preserve">Бахтин М. </w:t>
      </w:r>
      <w:r w:rsidRPr="00D17844">
        <w:rPr>
          <w:iCs/>
          <w:sz w:val="24"/>
        </w:rPr>
        <w:t xml:space="preserve">Формы времени и </w:t>
      </w:r>
      <w:proofErr w:type="spellStart"/>
      <w:r w:rsidRPr="00D17844">
        <w:rPr>
          <w:iCs/>
          <w:sz w:val="24"/>
        </w:rPr>
        <w:t>хронотопа</w:t>
      </w:r>
      <w:proofErr w:type="spellEnd"/>
      <w:r w:rsidRPr="00D17844">
        <w:rPr>
          <w:iCs/>
          <w:sz w:val="24"/>
        </w:rPr>
        <w:t xml:space="preserve"> в романе</w:t>
      </w:r>
      <w:r w:rsidRPr="00D17844">
        <w:rPr>
          <w:sz w:val="24"/>
        </w:rPr>
        <w:t xml:space="preserve"> </w:t>
      </w:r>
      <w:r w:rsidRPr="00D17844">
        <w:rPr>
          <w:sz w:val="24"/>
          <w:lang w:val="uk-UA"/>
        </w:rPr>
        <w:t xml:space="preserve">// </w:t>
      </w:r>
      <w:r w:rsidRPr="00D17844">
        <w:rPr>
          <w:sz w:val="24"/>
        </w:rPr>
        <w:t>Вопросы литературы и эстетики</w:t>
      </w:r>
      <w:r w:rsidRPr="00D17844">
        <w:rPr>
          <w:sz w:val="24"/>
          <w:lang w:val="uk-UA"/>
        </w:rPr>
        <w:t>.</w:t>
      </w:r>
      <w:r w:rsidRPr="00D17844">
        <w:rPr>
          <w:sz w:val="24"/>
        </w:rPr>
        <w:t xml:space="preserve"> Исследования разных лет. </w:t>
      </w:r>
      <w:proofErr w:type="gramStart"/>
      <w:r w:rsidRPr="00D17844">
        <w:rPr>
          <w:sz w:val="24"/>
        </w:rPr>
        <w:t>М. :</w:t>
      </w:r>
      <w:proofErr w:type="gramEnd"/>
      <w:r w:rsidRPr="00D17844">
        <w:rPr>
          <w:sz w:val="24"/>
        </w:rPr>
        <w:t xml:space="preserve"> Художественная литература, 1975. С. 234–408</w:t>
      </w:r>
      <w:r w:rsidRPr="00D17844">
        <w:rPr>
          <w:sz w:val="24"/>
          <w:lang w:val="uk-UA"/>
        </w:rPr>
        <w:t>.</w:t>
      </w:r>
    </w:p>
    <w:p w:rsidR="00C70825" w:rsidRDefault="00C70825" w:rsidP="00F53DBB">
      <w:pPr>
        <w:pStyle w:val="ae"/>
        <w:numPr>
          <w:ilvl w:val="0"/>
          <w:numId w:val="1"/>
        </w:numPr>
        <w:ind w:left="425" w:hanging="425"/>
        <w:jc w:val="both"/>
        <w:rPr>
          <w:sz w:val="24"/>
          <w:lang w:val="uk-UA"/>
        </w:rPr>
      </w:pPr>
      <w:r w:rsidRPr="00C70825">
        <w:rPr>
          <w:sz w:val="24"/>
          <w:lang w:val="uk-UA"/>
        </w:rPr>
        <w:t>Безпечний І. Теорія літератури. К. : Смолоскип, 2009. 388 с.</w:t>
      </w:r>
    </w:p>
    <w:p w:rsidR="00C70825" w:rsidRPr="00C70825" w:rsidRDefault="00C70825" w:rsidP="00F53DBB">
      <w:pPr>
        <w:pStyle w:val="ae"/>
        <w:numPr>
          <w:ilvl w:val="0"/>
          <w:numId w:val="1"/>
        </w:numPr>
        <w:ind w:left="425" w:hanging="425"/>
        <w:jc w:val="both"/>
        <w:rPr>
          <w:sz w:val="24"/>
          <w:lang w:val="uk-UA"/>
        </w:rPr>
      </w:pPr>
      <w:r w:rsidRPr="00C70825">
        <w:rPr>
          <w:rFonts w:eastAsia="Calibri"/>
          <w:sz w:val="24"/>
          <w:lang w:val="uk-UA"/>
        </w:rPr>
        <w:t>Бернадська Н.І. Український роман: теоретичні проблеми і жанрова еволюція : монографія</w:t>
      </w:r>
      <w:r>
        <w:rPr>
          <w:rFonts w:eastAsia="Calibri"/>
          <w:sz w:val="24"/>
          <w:lang w:val="uk-UA"/>
        </w:rPr>
        <w:t>.</w:t>
      </w:r>
      <w:r w:rsidRPr="00C70825">
        <w:rPr>
          <w:rFonts w:eastAsia="Calibri"/>
          <w:sz w:val="24"/>
          <w:lang w:val="uk-UA"/>
        </w:rPr>
        <w:t xml:space="preserve"> К. : </w:t>
      </w:r>
      <w:proofErr w:type="spellStart"/>
      <w:r w:rsidRPr="00C70825">
        <w:rPr>
          <w:rFonts w:eastAsia="Calibri"/>
          <w:sz w:val="24"/>
          <w:lang w:val="uk-UA"/>
        </w:rPr>
        <w:t>Академвидав</w:t>
      </w:r>
      <w:proofErr w:type="spellEnd"/>
      <w:r w:rsidRPr="00C70825">
        <w:rPr>
          <w:rFonts w:eastAsia="Calibri"/>
          <w:sz w:val="24"/>
          <w:lang w:val="uk-UA"/>
        </w:rPr>
        <w:t>, 2004. 366, [1] с.</w:t>
      </w:r>
    </w:p>
    <w:p w:rsidR="00C70825" w:rsidRPr="007F1EA8" w:rsidRDefault="00C70825" w:rsidP="00F53DBB">
      <w:pPr>
        <w:pStyle w:val="ae"/>
        <w:numPr>
          <w:ilvl w:val="0"/>
          <w:numId w:val="1"/>
        </w:numPr>
        <w:ind w:left="425" w:hanging="425"/>
        <w:jc w:val="both"/>
        <w:rPr>
          <w:sz w:val="24"/>
          <w:lang w:val="uk-UA"/>
        </w:rPr>
      </w:pPr>
      <w:r w:rsidRPr="007F1EA8">
        <w:rPr>
          <w:sz w:val="24"/>
        </w:rPr>
        <w:t xml:space="preserve">Введение в </w:t>
      </w:r>
      <w:proofErr w:type="gramStart"/>
      <w:r w:rsidRPr="007F1EA8">
        <w:rPr>
          <w:sz w:val="24"/>
        </w:rPr>
        <w:t>литературоведение :</w:t>
      </w:r>
      <w:proofErr w:type="gramEnd"/>
      <w:r w:rsidRPr="007F1EA8">
        <w:rPr>
          <w:sz w:val="24"/>
        </w:rPr>
        <w:t xml:space="preserve"> учебное пособие / под. </w:t>
      </w:r>
      <w:r w:rsidRPr="007F1EA8">
        <w:rPr>
          <w:sz w:val="24"/>
          <w:lang w:val="uk-UA"/>
        </w:rPr>
        <w:t xml:space="preserve">ред. Л.В. </w:t>
      </w:r>
      <w:proofErr w:type="spellStart"/>
      <w:r w:rsidRPr="007F1EA8">
        <w:rPr>
          <w:sz w:val="24"/>
          <w:lang w:val="uk-UA"/>
        </w:rPr>
        <w:t>Чернец</w:t>
      </w:r>
      <w:proofErr w:type="spellEnd"/>
      <w:r w:rsidRPr="007F1EA8">
        <w:rPr>
          <w:sz w:val="24"/>
          <w:lang w:val="uk-UA"/>
        </w:rPr>
        <w:t xml:space="preserve">. М. : </w:t>
      </w:r>
      <w:proofErr w:type="spellStart"/>
      <w:r w:rsidRPr="007F1EA8">
        <w:rPr>
          <w:sz w:val="24"/>
          <w:lang w:val="uk-UA"/>
        </w:rPr>
        <w:t>Высшая</w:t>
      </w:r>
      <w:proofErr w:type="spellEnd"/>
      <w:r w:rsidRPr="007F1EA8">
        <w:rPr>
          <w:sz w:val="24"/>
          <w:lang w:val="uk-UA"/>
        </w:rPr>
        <w:t xml:space="preserve"> школа, 2004. 679, [1] с.</w:t>
      </w:r>
    </w:p>
    <w:p w:rsidR="00C70825" w:rsidRPr="00C70825" w:rsidRDefault="00C70825" w:rsidP="00F53DBB">
      <w:pPr>
        <w:pStyle w:val="ae"/>
        <w:numPr>
          <w:ilvl w:val="0"/>
          <w:numId w:val="1"/>
        </w:numPr>
        <w:ind w:left="425" w:hanging="425"/>
        <w:jc w:val="both"/>
        <w:rPr>
          <w:sz w:val="24"/>
          <w:lang w:val="uk-UA"/>
        </w:rPr>
      </w:pPr>
      <w:r w:rsidRPr="00D17844">
        <w:rPr>
          <w:sz w:val="24"/>
        </w:rPr>
        <w:t xml:space="preserve">Давыдова Т.Т., Пронин В.А. Теория </w:t>
      </w:r>
      <w:proofErr w:type="gramStart"/>
      <w:r w:rsidRPr="00D17844">
        <w:rPr>
          <w:sz w:val="24"/>
        </w:rPr>
        <w:t>литературы :</w:t>
      </w:r>
      <w:proofErr w:type="gramEnd"/>
      <w:r w:rsidRPr="00D17844">
        <w:rPr>
          <w:sz w:val="24"/>
        </w:rPr>
        <w:t xml:space="preserve"> учебное пособие. </w:t>
      </w:r>
      <w:proofErr w:type="gramStart"/>
      <w:r w:rsidRPr="00D17844">
        <w:rPr>
          <w:sz w:val="24"/>
        </w:rPr>
        <w:t>М. :</w:t>
      </w:r>
      <w:proofErr w:type="gramEnd"/>
      <w:r w:rsidRPr="00D17844">
        <w:rPr>
          <w:sz w:val="24"/>
        </w:rPr>
        <w:t xml:space="preserve"> Логос, 2003. 228, [1] с. </w:t>
      </w:r>
    </w:p>
    <w:p w:rsidR="00C70825" w:rsidRPr="00C70825" w:rsidRDefault="00C70825" w:rsidP="00F53DBB">
      <w:pPr>
        <w:pStyle w:val="ae"/>
        <w:numPr>
          <w:ilvl w:val="0"/>
          <w:numId w:val="1"/>
        </w:numPr>
        <w:ind w:left="425" w:hanging="425"/>
        <w:jc w:val="both"/>
        <w:rPr>
          <w:sz w:val="24"/>
          <w:lang w:val="uk-UA"/>
        </w:rPr>
      </w:pPr>
      <w:r w:rsidRPr="00C70825">
        <w:rPr>
          <w:sz w:val="24"/>
          <w:lang w:val="uk-UA"/>
        </w:rPr>
        <w:t xml:space="preserve">Домбровський В. Українська стилістика і ритміка. Українська поетика. Дрогобич : Видавнича фірма «Відродження», 2008. 446 с. </w:t>
      </w:r>
    </w:p>
    <w:p w:rsidR="00C70825" w:rsidRPr="00D17844" w:rsidRDefault="00C70825" w:rsidP="00F53DBB">
      <w:pPr>
        <w:numPr>
          <w:ilvl w:val="0"/>
          <w:numId w:val="1"/>
        </w:numPr>
        <w:ind w:left="425" w:hanging="425"/>
        <w:jc w:val="both"/>
      </w:pPr>
      <w:r w:rsidRPr="00D17844">
        <w:t xml:space="preserve">Есин А. Принципы и приемы анализа литературного </w:t>
      </w:r>
      <w:proofErr w:type="gramStart"/>
      <w:r w:rsidRPr="00D17844">
        <w:t>произведения :</w:t>
      </w:r>
      <w:proofErr w:type="gramEnd"/>
      <w:r w:rsidRPr="00D17844">
        <w:t xml:space="preserve"> учебное пособие. 3-е изд. </w:t>
      </w:r>
      <w:proofErr w:type="gramStart"/>
      <w:r w:rsidRPr="00D17844">
        <w:t>М. :</w:t>
      </w:r>
      <w:proofErr w:type="gramEnd"/>
      <w:r w:rsidRPr="00D17844">
        <w:t xml:space="preserve"> Флинта; Наука, 2000. 248 с</w:t>
      </w:r>
      <w:r w:rsidRPr="00D17844">
        <w:rPr>
          <w:lang w:val="uk-UA"/>
        </w:rPr>
        <w:t>.</w:t>
      </w:r>
    </w:p>
    <w:p w:rsidR="00C70825" w:rsidRPr="007F1EA8" w:rsidRDefault="00C70825" w:rsidP="00F53DBB">
      <w:pPr>
        <w:pStyle w:val="ae"/>
        <w:numPr>
          <w:ilvl w:val="0"/>
          <w:numId w:val="1"/>
        </w:numPr>
        <w:ind w:left="425" w:hanging="425"/>
        <w:jc w:val="both"/>
        <w:rPr>
          <w:sz w:val="24"/>
          <w:lang w:val="uk-UA"/>
        </w:rPr>
      </w:pPr>
      <w:r w:rsidRPr="007F1EA8">
        <w:rPr>
          <w:sz w:val="24"/>
          <w:lang w:val="uk-UA"/>
        </w:rPr>
        <w:t xml:space="preserve">Копистянська Н. Аспекти вивчення художнього часу в літературознавстві: </w:t>
      </w:r>
      <w:r>
        <w:rPr>
          <w:sz w:val="24"/>
          <w:lang w:val="uk-UA"/>
        </w:rPr>
        <w:t>н</w:t>
      </w:r>
      <w:r w:rsidRPr="007F1EA8">
        <w:rPr>
          <w:sz w:val="24"/>
          <w:lang w:val="uk-UA"/>
        </w:rPr>
        <w:t>отатки //</w:t>
      </w:r>
      <w:r>
        <w:rPr>
          <w:sz w:val="24"/>
          <w:lang w:val="uk-UA"/>
        </w:rPr>
        <w:t xml:space="preserve"> Радянське літературознавство. </w:t>
      </w:r>
      <w:r w:rsidRPr="007F1EA8">
        <w:rPr>
          <w:sz w:val="24"/>
          <w:lang w:val="uk-UA"/>
        </w:rPr>
        <w:t>1988. № 6. С. 11–19.</w:t>
      </w:r>
    </w:p>
    <w:p w:rsidR="00C70825" w:rsidRPr="00D17844" w:rsidRDefault="00C70825" w:rsidP="00F53DBB">
      <w:pPr>
        <w:pStyle w:val="ae"/>
        <w:numPr>
          <w:ilvl w:val="0"/>
          <w:numId w:val="1"/>
        </w:numPr>
        <w:ind w:left="425" w:hanging="425"/>
        <w:jc w:val="both"/>
        <w:rPr>
          <w:sz w:val="24"/>
          <w:lang w:val="uk-UA"/>
        </w:rPr>
      </w:pPr>
      <w:r w:rsidRPr="00D17844">
        <w:rPr>
          <w:sz w:val="24"/>
          <w:lang w:val="uk-UA"/>
        </w:rPr>
        <w:t xml:space="preserve">Копистянська Н. Аспекти функціонування простору, просторової деталі в художньому творі // Молода нація : альманах. К., 1997. </w:t>
      </w:r>
      <w:proofErr w:type="spellStart"/>
      <w:r w:rsidRPr="00D17844">
        <w:rPr>
          <w:sz w:val="24"/>
          <w:lang w:val="uk-UA"/>
        </w:rPr>
        <w:t>Вип</w:t>
      </w:r>
      <w:proofErr w:type="spellEnd"/>
      <w:r w:rsidRPr="00D17844">
        <w:rPr>
          <w:sz w:val="24"/>
          <w:lang w:val="uk-UA"/>
        </w:rPr>
        <w:t>. 5. С. 172–178.</w:t>
      </w:r>
    </w:p>
    <w:p w:rsidR="00C70825" w:rsidRPr="00D17844" w:rsidRDefault="00C70825" w:rsidP="00F53DBB">
      <w:pPr>
        <w:pStyle w:val="ae"/>
        <w:numPr>
          <w:ilvl w:val="0"/>
          <w:numId w:val="1"/>
        </w:numPr>
        <w:ind w:left="425" w:hanging="425"/>
        <w:jc w:val="both"/>
        <w:rPr>
          <w:sz w:val="24"/>
          <w:lang w:val="uk-UA"/>
        </w:rPr>
      </w:pPr>
      <w:r w:rsidRPr="00D17844">
        <w:rPr>
          <w:sz w:val="24"/>
          <w:lang w:val="uk-UA"/>
        </w:rPr>
        <w:t>Копистянська Н. Жанр, жанрова система у просторі літературознавства : [монографія]</w:t>
      </w:r>
      <w:r>
        <w:rPr>
          <w:sz w:val="24"/>
          <w:lang w:val="uk-UA"/>
        </w:rPr>
        <w:t>.</w:t>
      </w:r>
      <w:r w:rsidRPr="00D17844">
        <w:rPr>
          <w:sz w:val="24"/>
          <w:lang w:val="uk-UA"/>
        </w:rPr>
        <w:t xml:space="preserve">  Львів : </w:t>
      </w:r>
      <w:proofErr w:type="spellStart"/>
      <w:r w:rsidRPr="00D17844">
        <w:rPr>
          <w:sz w:val="24"/>
          <w:lang w:val="uk-UA"/>
        </w:rPr>
        <w:t>Паїс</w:t>
      </w:r>
      <w:proofErr w:type="spellEnd"/>
      <w:r w:rsidRPr="00D17844">
        <w:rPr>
          <w:sz w:val="24"/>
          <w:lang w:val="uk-UA"/>
        </w:rPr>
        <w:t>, 2005</w:t>
      </w:r>
      <w:r>
        <w:rPr>
          <w:sz w:val="24"/>
          <w:lang w:val="uk-UA"/>
        </w:rPr>
        <w:t xml:space="preserve">. </w:t>
      </w:r>
      <w:r w:rsidRPr="00D17844">
        <w:rPr>
          <w:sz w:val="24"/>
          <w:lang w:val="uk-UA"/>
        </w:rPr>
        <w:t>363, [1] с.</w:t>
      </w:r>
    </w:p>
    <w:p w:rsidR="00C70825" w:rsidRDefault="00C70825" w:rsidP="00F53DBB">
      <w:pPr>
        <w:pStyle w:val="ae"/>
        <w:numPr>
          <w:ilvl w:val="0"/>
          <w:numId w:val="1"/>
        </w:numPr>
        <w:ind w:left="425" w:hanging="425"/>
        <w:jc w:val="both"/>
        <w:rPr>
          <w:sz w:val="24"/>
          <w:lang w:val="uk-UA"/>
        </w:rPr>
      </w:pPr>
      <w:proofErr w:type="spellStart"/>
      <w:r w:rsidRPr="007F1EA8">
        <w:rPr>
          <w:sz w:val="24"/>
          <w:lang w:val="uk-UA"/>
        </w:rPr>
        <w:t>Кушнірова</w:t>
      </w:r>
      <w:proofErr w:type="spellEnd"/>
      <w:r w:rsidRPr="007F1EA8">
        <w:rPr>
          <w:sz w:val="24"/>
          <w:lang w:val="uk-UA"/>
        </w:rPr>
        <w:t xml:space="preserve"> Т. Мотив як літературознавча категорія: ознаки і типологія // Вісник Полтавського державного педагогічного університету імені В.Г. Короленка. 2004. </w:t>
      </w:r>
      <w:proofErr w:type="spellStart"/>
      <w:r w:rsidRPr="007F1EA8">
        <w:rPr>
          <w:sz w:val="24"/>
          <w:lang w:val="uk-UA"/>
        </w:rPr>
        <w:t>Вип</w:t>
      </w:r>
      <w:proofErr w:type="spellEnd"/>
      <w:r w:rsidRPr="007F1EA8">
        <w:rPr>
          <w:sz w:val="24"/>
          <w:lang w:val="uk-UA"/>
        </w:rPr>
        <w:t xml:space="preserve">. 1 (34). </w:t>
      </w:r>
      <w:r>
        <w:rPr>
          <w:sz w:val="24"/>
          <w:lang w:val="uk-UA"/>
        </w:rPr>
        <w:t>С. 3–11.</w:t>
      </w:r>
    </w:p>
    <w:p w:rsidR="00C70825" w:rsidRPr="00C70825" w:rsidRDefault="00C70825" w:rsidP="00F53DBB">
      <w:pPr>
        <w:pStyle w:val="ae"/>
        <w:numPr>
          <w:ilvl w:val="0"/>
          <w:numId w:val="1"/>
        </w:numPr>
        <w:ind w:left="425" w:hanging="425"/>
        <w:jc w:val="both"/>
        <w:rPr>
          <w:sz w:val="24"/>
          <w:lang w:val="uk-UA"/>
        </w:rPr>
      </w:pPr>
      <w:r w:rsidRPr="00C70825">
        <w:rPr>
          <w:sz w:val="24"/>
        </w:rPr>
        <w:t xml:space="preserve">Литературная энциклопедия терминов и понятий / </w:t>
      </w:r>
      <w:proofErr w:type="spellStart"/>
      <w:r w:rsidRPr="00C70825">
        <w:rPr>
          <w:sz w:val="24"/>
        </w:rPr>
        <w:t>главн</w:t>
      </w:r>
      <w:proofErr w:type="spellEnd"/>
      <w:r w:rsidRPr="00C70825">
        <w:rPr>
          <w:sz w:val="24"/>
        </w:rPr>
        <w:t xml:space="preserve">. ред. и сост. А.Н. Николюкин. – </w:t>
      </w:r>
      <w:proofErr w:type="gramStart"/>
      <w:r w:rsidRPr="00C70825">
        <w:rPr>
          <w:sz w:val="24"/>
        </w:rPr>
        <w:t>М. :</w:t>
      </w:r>
      <w:proofErr w:type="gramEnd"/>
      <w:r w:rsidRPr="00C70825">
        <w:rPr>
          <w:sz w:val="24"/>
        </w:rPr>
        <w:t xml:space="preserve"> </w:t>
      </w:r>
      <w:proofErr w:type="spellStart"/>
      <w:r w:rsidRPr="00C70825">
        <w:rPr>
          <w:sz w:val="24"/>
        </w:rPr>
        <w:t>Интелвак</w:t>
      </w:r>
      <w:proofErr w:type="spellEnd"/>
      <w:r w:rsidRPr="00C70825">
        <w:rPr>
          <w:sz w:val="24"/>
        </w:rPr>
        <w:t xml:space="preserve">, 2003. – 1600 </w:t>
      </w:r>
      <w:proofErr w:type="spellStart"/>
      <w:r w:rsidRPr="00C70825">
        <w:rPr>
          <w:sz w:val="24"/>
        </w:rPr>
        <w:t>стб</w:t>
      </w:r>
      <w:proofErr w:type="spellEnd"/>
      <w:r w:rsidRPr="00C70825">
        <w:rPr>
          <w:sz w:val="24"/>
        </w:rPr>
        <w:t>.</w:t>
      </w:r>
    </w:p>
    <w:p w:rsidR="00C70825" w:rsidRDefault="00C70825" w:rsidP="00F53DBB">
      <w:pPr>
        <w:pStyle w:val="ae"/>
        <w:numPr>
          <w:ilvl w:val="0"/>
          <w:numId w:val="1"/>
        </w:numPr>
        <w:ind w:left="425" w:hanging="425"/>
        <w:jc w:val="both"/>
        <w:rPr>
          <w:sz w:val="24"/>
          <w:lang w:val="uk-UA"/>
        </w:rPr>
      </w:pPr>
      <w:r w:rsidRPr="007F1EA8">
        <w:rPr>
          <w:sz w:val="24"/>
          <w:lang w:val="uk-UA"/>
        </w:rPr>
        <w:t xml:space="preserve">Літературознавча енциклопедія. У 2-х т. / автор-укладач Ковалів Ю.І. К. : ВЦ «Академія», 2007. </w:t>
      </w:r>
    </w:p>
    <w:p w:rsidR="00C70825" w:rsidRDefault="00C70825" w:rsidP="00F53DBB">
      <w:pPr>
        <w:pStyle w:val="ae"/>
        <w:numPr>
          <w:ilvl w:val="0"/>
          <w:numId w:val="1"/>
        </w:numPr>
        <w:ind w:left="425" w:hanging="425"/>
        <w:jc w:val="both"/>
        <w:rPr>
          <w:sz w:val="24"/>
          <w:lang w:val="uk-UA"/>
        </w:rPr>
      </w:pPr>
      <w:proofErr w:type="spellStart"/>
      <w:r w:rsidRPr="00C70825">
        <w:rPr>
          <w:sz w:val="24"/>
          <w:lang w:val="uk-UA"/>
        </w:rPr>
        <w:t>Моклиця</w:t>
      </w:r>
      <w:proofErr w:type="spellEnd"/>
      <w:r w:rsidRPr="00C70825">
        <w:rPr>
          <w:sz w:val="24"/>
          <w:lang w:val="uk-UA"/>
        </w:rPr>
        <w:t xml:space="preserve"> М. Основи літературознавства : посібник для студентів. Тернопіль : Підручники </w:t>
      </w:r>
      <w:r w:rsidRPr="00C70825">
        <w:rPr>
          <w:sz w:val="24"/>
        </w:rPr>
        <w:t xml:space="preserve">&amp; </w:t>
      </w:r>
      <w:r w:rsidRPr="00C70825">
        <w:rPr>
          <w:sz w:val="24"/>
          <w:lang w:val="uk-UA"/>
        </w:rPr>
        <w:t>посібники, 2002. 191 с.</w:t>
      </w:r>
    </w:p>
    <w:p w:rsidR="00C70825" w:rsidRPr="00C70825" w:rsidRDefault="00C70825" w:rsidP="00F53DBB">
      <w:pPr>
        <w:pStyle w:val="ae"/>
        <w:numPr>
          <w:ilvl w:val="0"/>
          <w:numId w:val="1"/>
        </w:numPr>
        <w:ind w:left="425" w:hanging="425"/>
        <w:jc w:val="both"/>
        <w:rPr>
          <w:sz w:val="24"/>
          <w:lang w:val="uk-UA"/>
        </w:rPr>
      </w:pPr>
      <w:proofErr w:type="spellStart"/>
      <w:r w:rsidRPr="00C70825">
        <w:rPr>
          <w:sz w:val="24"/>
        </w:rPr>
        <w:lastRenderedPageBreak/>
        <w:t>Наровчатов</w:t>
      </w:r>
      <w:proofErr w:type="spellEnd"/>
      <w:r w:rsidRPr="00C70825">
        <w:rPr>
          <w:sz w:val="24"/>
        </w:rPr>
        <w:t xml:space="preserve"> С. Необычное литературоведение. Изд. 2-е, доп. </w:t>
      </w:r>
      <w:proofErr w:type="gramStart"/>
      <w:r w:rsidRPr="00C70825">
        <w:rPr>
          <w:sz w:val="24"/>
        </w:rPr>
        <w:t>Москва :</w:t>
      </w:r>
      <w:proofErr w:type="gramEnd"/>
      <w:r w:rsidRPr="00C70825">
        <w:rPr>
          <w:sz w:val="24"/>
        </w:rPr>
        <w:t xml:space="preserve"> Молодая гвардия, 1973. 394, [2] с. </w:t>
      </w:r>
    </w:p>
    <w:p w:rsidR="00C70825" w:rsidRDefault="00C70825" w:rsidP="00F53DBB">
      <w:pPr>
        <w:pStyle w:val="ae"/>
        <w:numPr>
          <w:ilvl w:val="0"/>
          <w:numId w:val="1"/>
        </w:numPr>
        <w:ind w:left="425" w:hanging="425"/>
        <w:jc w:val="both"/>
        <w:rPr>
          <w:sz w:val="24"/>
          <w:lang w:val="uk-UA"/>
        </w:rPr>
      </w:pPr>
      <w:proofErr w:type="spellStart"/>
      <w:r w:rsidRPr="007F1EA8">
        <w:rPr>
          <w:sz w:val="24"/>
          <w:lang w:val="uk-UA"/>
        </w:rPr>
        <w:t>Пахаренко</w:t>
      </w:r>
      <w:proofErr w:type="spellEnd"/>
      <w:r w:rsidRPr="007F1EA8">
        <w:rPr>
          <w:sz w:val="24"/>
          <w:lang w:val="uk-UA"/>
        </w:rPr>
        <w:t xml:space="preserve"> В. Нарис української поетики (до нових підходів у вивченні літератури) // Українська мова та література. 1997. № 34. </w:t>
      </w:r>
      <w:r>
        <w:rPr>
          <w:sz w:val="24"/>
          <w:lang w:val="uk-UA"/>
        </w:rPr>
        <w:t>80 с.</w:t>
      </w:r>
    </w:p>
    <w:p w:rsidR="00C70825" w:rsidRDefault="00C70825" w:rsidP="00F53DBB">
      <w:pPr>
        <w:pStyle w:val="ae"/>
        <w:numPr>
          <w:ilvl w:val="0"/>
          <w:numId w:val="1"/>
        </w:numPr>
        <w:ind w:left="425" w:hanging="425"/>
        <w:jc w:val="both"/>
        <w:rPr>
          <w:sz w:val="24"/>
          <w:lang w:val="uk-UA"/>
        </w:rPr>
      </w:pPr>
      <w:proofErr w:type="spellStart"/>
      <w:r w:rsidRPr="00C70825">
        <w:rPr>
          <w:sz w:val="24"/>
        </w:rPr>
        <w:t>Таборисская</w:t>
      </w:r>
      <w:proofErr w:type="spellEnd"/>
      <w:r w:rsidRPr="00C70825">
        <w:rPr>
          <w:sz w:val="24"/>
        </w:rPr>
        <w:t xml:space="preserve"> Е. Литературный процесс. Курс лекций по введению в </w:t>
      </w:r>
      <w:proofErr w:type="gramStart"/>
      <w:r w:rsidRPr="00C70825">
        <w:rPr>
          <w:sz w:val="24"/>
        </w:rPr>
        <w:t>литературоведение :</w:t>
      </w:r>
      <w:proofErr w:type="gramEnd"/>
      <w:r w:rsidRPr="00C70825">
        <w:rPr>
          <w:sz w:val="24"/>
        </w:rPr>
        <w:t xml:space="preserve"> учебно-методическое пособие. 2-е изд., </w:t>
      </w:r>
      <w:proofErr w:type="spellStart"/>
      <w:r w:rsidRPr="00C70825">
        <w:rPr>
          <w:sz w:val="24"/>
        </w:rPr>
        <w:t>испр</w:t>
      </w:r>
      <w:proofErr w:type="spellEnd"/>
      <w:r w:rsidRPr="00C70825">
        <w:rPr>
          <w:sz w:val="24"/>
        </w:rPr>
        <w:t>. СПб</w:t>
      </w:r>
      <w:proofErr w:type="gramStart"/>
      <w:r w:rsidRPr="00C70825">
        <w:rPr>
          <w:sz w:val="24"/>
        </w:rPr>
        <w:t>. :</w:t>
      </w:r>
      <w:proofErr w:type="gramEnd"/>
      <w:r w:rsidRPr="00C70825">
        <w:rPr>
          <w:sz w:val="24"/>
        </w:rPr>
        <w:t xml:space="preserve"> Изд-во «Петербургский институт печати»,</w:t>
      </w:r>
      <w:r w:rsidRPr="00C70825">
        <w:rPr>
          <w:sz w:val="24"/>
          <w:lang w:val="uk-UA"/>
        </w:rPr>
        <w:t xml:space="preserve"> 2003. 112 с.</w:t>
      </w:r>
    </w:p>
    <w:p w:rsidR="00C70825" w:rsidRPr="00C70825" w:rsidRDefault="00C70825" w:rsidP="00F53DBB">
      <w:pPr>
        <w:pStyle w:val="ae"/>
        <w:numPr>
          <w:ilvl w:val="0"/>
          <w:numId w:val="1"/>
        </w:numPr>
        <w:ind w:left="425" w:hanging="425"/>
        <w:jc w:val="both"/>
        <w:rPr>
          <w:sz w:val="24"/>
          <w:lang w:val="uk-UA"/>
        </w:rPr>
      </w:pPr>
      <w:r w:rsidRPr="00C70825">
        <w:rPr>
          <w:sz w:val="24"/>
        </w:rPr>
        <w:t xml:space="preserve">Теория </w:t>
      </w:r>
      <w:proofErr w:type="gramStart"/>
      <w:r w:rsidRPr="00C70825">
        <w:rPr>
          <w:sz w:val="24"/>
        </w:rPr>
        <w:t>литературы :</w:t>
      </w:r>
      <w:proofErr w:type="gramEnd"/>
      <w:r w:rsidRPr="00C70825">
        <w:rPr>
          <w:sz w:val="24"/>
        </w:rPr>
        <w:t xml:space="preserve"> учебное пособие</w:t>
      </w:r>
      <w:r w:rsidRPr="00C70825">
        <w:rPr>
          <w:sz w:val="24"/>
          <w:lang w:val="uk-UA"/>
        </w:rPr>
        <w:t>.</w:t>
      </w:r>
      <w:r w:rsidRPr="00C70825">
        <w:rPr>
          <w:sz w:val="24"/>
        </w:rPr>
        <w:t xml:space="preserve"> В 2 т. / под. ред. Н.Д. Тамарченко. </w:t>
      </w:r>
      <w:proofErr w:type="gramStart"/>
      <w:r w:rsidRPr="00C70825">
        <w:rPr>
          <w:sz w:val="24"/>
        </w:rPr>
        <w:t>М. :</w:t>
      </w:r>
      <w:proofErr w:type="gramEnd"/>
      <w:r w:rsidRPr="00C70825">
        <w:rPr>
          <w:sz w:val="24"/>
        </w:rPr>
        <w:t xml:space="preserve"> Издательский центр «Академия», 2004. (Высшее профессиональное образование).</w:t>
      </w:r>
    </w:p>
    <w:p w:rsidR="00C70825" w:rsidRDefault="00C70825" w:rsidP="00F53DBB">
      <w:pPr>
        <w:numPr>
          <w:ilvl w:val="0"/>
          <w:numId w:val="1"/>
        </w:numPr>
        <w:ind w:left="425" w:hanging="425"/>
        <w:jc w:val="both"/>
      </w:pPr>
      <w:r w:rsidRPr="00D17844">
        <w:t xml:space="preserve">Томашевский Б.В. Теория литературы. </w:t>
      </w:r>
      <w:proofErr w:type="gramStart"/>
      <w:r w:rsidRPr="00D17844">
        <w:t>Поэтика :</w:t>
      </w:r>
      <w:proofErr w:type="gramEnd"/>
      <w:r w:rsidRPr="00D17844">
        <w:t xml:space="preserve"> [учеб. пособие для студентов вузов, обучающихся по направлению «Филология», специальностям «Филология» и «Литературоведение»]. </w:t>
      </w:r>
      <w:proofErr w:type="gramStart"/>
      <w:r w:rsidRPr="00D17844">
        <w:t>М. :</w:t>
      </w:r>
      <w:proofErr w:type="gramEnd"/>
      <w:r w:rsidRPr="00D17844">
        <w:t xml:space="preserve"> Аспект Пресс, 2001. 334 с. </w:t>
      </w:r>
    </w:p>
    <w:p w:rsidR="00C70825" w:rsidRDefault="00C70825" w:rsidP="00F53DBB">
      <w:pPr>
        <w:numPr>
          <w:ilvl w:val="0"/>
          <w:numId w:val="1"/>
        </w:numPr>
        <w:ind w:left="425" w:hanging="425"/>
        <w:jc w:val="both"/>
      </w:pPr>
      <w:r w:rsidRPr="00C70825">
        <w:rPr>
          <w:lang w:val="uk-UA"/>
        </w:rPr>
        <w:t>Українська література у схемах і таблицях : навчальний посібник / [</w:t>
      </w:r>
      <w:proofErr w:type="spellStart"/>
      <w:r w:rsidRPr="00C70825">
        <w:rPr>
          <w:lang w:val="uk-UA"/>
        </w:rPr>
        <w:t>Противенська</w:t>
      </w:r>
      <w:proofErr w:type="spellEnd"/>
      <w:r w:rsidRPr="00C70825">
        <w:rPr>
          <w:lang w:val="uk-UA"/>
        </w:rPr>
        <w:t xml:space="preserve"> О.Г., </w:t>
      </w:r>
      <w:proofErr w:type="spellStart"/>
      <w:r w:rsidRPr="00C70825">
        <w:rPr>
          <w:lang w:val="uk-UA"/>
        </w:rPr>
        <w:t>Мещерякова</w:t>
      </w:r>
      <w:proofErr w:type="spellEnd"/>
      <w:r w:rsidRPr="00C70825">
        <w:rPr>
          <w:lang w:val="uk-UA"/>
        </w:rPr>
        <w:t xml:space="preserve"> М.Г., </w:t>
      </w:r>
      <w:proofErr w:type="spellStart"/>
      <w:r w:rsidRPr="00C70825">
        <w:rPr>
          <w:lang w:val="uk-UA"/>
        </w:rPr>
        <w:t>Теміз</w:t>
      </w:r>
      <w:proofErr w:type="spellEnd"/>
      <w:r w:rsidRPr="00C70825">
        <w:rPr>
          <w:lang w:val="uk-UA"/>
        </w:rPr>
        <w:t xml:space="preserve"> Я.В.]. Харків : Видавнича група «Академія», 1999. 99 с.</w:t>
      </w:r>
    </w:p>
    <w:p w:rsidR="00C70825" w:rsidRDefault="00C70825" w:rsidP="00F53DBB">
      <w:pPr>
        <w:numPr>
          <w:ilvl w:val="0"/>
          <w:numId w:val="1"/>
        </w:numPr>
        <w:ind w:left="425" w:hanging="425"/>
        <w:jc w:val="both"/>
      </w:pPr>
      <w:r w:rsidRPr="00C70825">
        <w:t xml:space="preserve">Успенский </w:t>
      </w:r>
      <w:r w:rsidRPr="00C70825">
        <w:rPr>
          <w:lang w:val="uk-UA"/>
        </w:rPr>
        <w:t>Б.</w:t>
      </w:r>
      <w:r w:rsidRPr="00C70825">
        <w:t xml:space="preserve"> Поэтика композиции. СПб</w:t>
      </w:r>
      <w:proofErr w:type="gramStart"/>
      <w:r w:rsidRPr="00C70825">
        <w:t>. :</w:t>
      </w:r>
      <w:proofErr w:type="gramEnd"/>
      <w:r w:rsidRPr="00C70825">
        <w:t xml:space="preserve"> Азбука, 2000. 348 с.</w:t>
      </w:r>
    </w:p>
    <w:p w:rsidR="00C70825" w:rsidRDefault="00C70825" w:rsidP="00F53DBB">
      <w:pPr>
        <w:numPr>
          <w:ilvl w:val="0"/>
          <w:numId w:val="1"/>
        </w:numPr>
        <w:ind w:left="425" w:hanging="425"/>
        <w:jc w:val="both"/>
      </w:pPr>
      <w:proofErr w:type="spellStart"/>
      <w:r w:rsidRPr="00C70825">
        <w:t>Уэллек</w:t>
      </w:r>
      <w:proofErr w:type="spellEnd"/>
      <w:r w:rsidRPr="00C70825">
        <w:t xml:space="preserve"> Р., Уоррен О. Теория </w:t>
      </w:r>
      <w:proofErr w:type="gramStart"/>
      <w:r w:rsidRPr="00C70825">
        <w:t>литературы :</w:t>
      </w:r>
      <w:proofErr w:type="gramEnd"/>
      <w:r w:rsidRPr="00C70825">
        <w:t xml:space="preserve"> пер. с англ. М. : </w:t>
      </w:r>
      <w:r w:rsidRPr="00C70825">
        <w:rPr>
          <w:lang w:val="uk-UA"/>
        </w:rPr>
        <w:t>П</w:t>
      </w:r>
      <w:proofErr w:type="spellStart"/>
      <w:r w:rsidRPr="00C70825">
        <w:t>рогресс</w:t>
      </w:r>
      <w:proofErr w:type="spellEnd"/>
      <w:r w:rsidRPr="00C70825">
        <w:t xml:space="preserve">, 1978. 323, [2] </w:t>
      </w:r>
      <w:r w:rsidRPr="00C70825">
        <w:rPr>
          <w:lang w:val="uk-UA"/>
        </w:rPr>
        <w:t>с.</w:t>
      </w:r>
    </w:p>
    <w:p w:rsidR="00C70825" w:rsidRDefault="00C70825" w:rsidP="00F53DBB">
      <w:pPr>
        <w:numPr>
          <w:ilvl w:val="0"/>
          <w:numId w:val="1"/>
        </w:numPr>
        <w:ind w:left="425" w:hanging="425"/>
        <w:jc w:val="both"/>
      </w:pPr>
      <w:proofErr w:type="spellStart"/>
      <w:r w:rsidRPr="00C70825">
        <w:rPr>
          <w:lang w:val="uk-UA"/>
        </w:rPr>
        <w:t>Фарино</w:t>
      </w:r>
      <w:proofErr w:type="spellEnd"/>
      <w:r w:rsidRPr="00C70825">
        <w:rPr>
          <w:lang w:val="uk-UA"/>
        </w:rPr>
        <w:t xml:space="preserve"> Е. </w:t>
      </w:r>
      <w:proofErr w:type="spellStart"/>
      <w:r w:rsidRPr="00C70825">
        <w:rPr>
          <w:lang w:val="uk-UA"/>
        </w:rPr>
        <w:t>Введение</w:t>
      </w:r>
      <w:proofErr w:type="spellEnd"/>
      <w:r w:rsidRPr="00C70825">
        <w:rPr>
          <w:lang w:val="uk-UA"/>
        </w:rPr>
        <w:t xml:space="preserve"> в </w:t>
      </w:r>
      <w:proofErr w:type="spellStart"/>
      <w:r w:rsidRPr="00C70825">
        <w:rPr>
          <w:lang w:val="uk-UA"/>
        </w:rPr>
        <w:t>литературоведение</w:t>
      </w:r>
      <w:proofErr w:type="spellEnd"/>
      <w:r w:rsidRPr="00C70825">
        <w:rPr>
          <w:lang w:val="uk-UA"/>
        </w:rPr>
        <w:t xml:space="preserve"> : </w:t>
      </w:r>
      <w:proofErr w:type="spellStart"/>
      <w:r w:rsidRPr="00C70825">
        <w:rPr>
          <w:lang w:val="uk-UA"/>
        </w:rPr>
        <w:t>учебное</w:t>
      </w:r>
      <w:proofErr w:type="spellEnd"/>
      <w:r w:rsidRPr="00C70825">
        <w:rPr>
          <w:lang w:val="uk-UA"/>
        </w:rPr>
        <w:t xml:space="preserve"> </w:t>
      </w:r>
      <w:proofErr w:type="spellStart"/>
      <w:r w:rsidRPr="00C70825">
        <w:rPr>
          <w:lang w:val="uk-UA"/>
        </w:rPr>
        <w:t>пособие</w:t>
      </w:r>
      <w:proofErr w:type="spellEnd"/>
      <w:r w:rsidRPr="00C70825">
        <w:rPr>
          <w:lang w:val="uk-UA"/>
        </w:rPr>
        <w:t xml:space="preserve">. СПб. : </w:t>
      </w:r>
      <w:proofErr w:type="spellStart"/>
      <w:r w:rsidRPr="00C70825">
        <w:rPr>
          <w:lang w:val="uk-UA"/>
        </w:rPr>
        <w:t>Изд</w:t>
      </w:r>
      <w:proofErr w:type="spellEnd"/>
      <w:r w:rsidRPr="00C70825">
        <w:rPr>
          <w:lang w:val="uk-UA"/>
        </w:rPr>
        <w:t xml:space="preserve">-во РГПУ </w:t>
      </w:r>
      <w:proofErr w:type="spellStart"/>
      <w:r w:rsidRPr="00C70825">
        <w:rPr>
          <w:lang w:val="uk-UA"/>
        </w:rPr>
        <w:t>им</w:t>
      </w:r>
      <w:proofErr w:type="spellEnd"/>
      <w:r w:rsidRPr="00C70825">
        <w:rPr>
          <w:lang w:val="uk-UA"/>
        </w:rPr>
        <w:t>. А.И. Герцена, 2004. 639 с.</w:t>
      </w:r>
    </w:p>
    <w:p w:rsidR="00C70825" w:rsidRPr="00C70825" w:rsidRDefault="00C70825" w:rsidP="00F53DBB">
      <w:pPr>
        <w:numPr>
          <w:ilvl w:val="0"/>
          <w:numId w:val="1"/>
        </w:numPr>
        <w:ind w:left="425" w:hanging="425"/>
        <w:jc w:val="both"/>
      </w:pPr>
      <w:r w:rsidRPr="00C70825">
        <w:t xml:space="preserve">Фесенко Э.Я. Теория </w:t>
      </w:r>
      <w:proofErr w:type="gramStart"/>
      <w:r w:rsidRPr="00C70825">
        <w:t>литературы :</w:t>
      </w:r>
      <w:proofErr w:type="gramEnd"/>
      <w:r w:rsidRPr="00C70825">
        <w:t xml:space="preserve"> учебное пособие. Изд.</w:t>
      </w:r>
      <w:r w:rsidRPr="00C70825">
        <w:rPr>
          <w:lang w:val="uk-UA"/>
        </w:rPr>
        <w:t xml:space="preserve"> </w:t>
      </w:r>
      <w:r w:rsidRPr="00C70825">
        <w:t xml:space="preserve">3-е, доп. и </w:t>
      </w:r>
      <w:proofErr w:type="spellStart"/>
      <w:r w:rsidRPr="00C70825">
        <w:t>испр</w:t>
      </w:r>
      <w:proofErr w:type="spellEnd"/>
      <w:r w:rsidRPr="00C70825">
        <w:t xml:space="preserve">. </w:t>
      </w:r>
      <w:proofErr w:type="gramStart"/>
      <w:r w:rsidRPr="00C70825">
        <w:t>М. :</w:t>
      </w:r>
      <w:proofErr w:type="gramEnd"/>
      <w:r w:rsidRPr="00C70825">
        <w:t xml:space="preserve"> Академический Проект; Фонд «Мир», 2008. 780 с</w:t>
      </w:r>
      <w:r w:rsidRPr="00C70825">
        <w:rPr>
          <w:lang w:val="uk-UA"/>
        </w:rPr>
        <w:t>.</w:t>
      </w:r>
    </w:p>
    <w:p w:rsidR="00C70825" w:rsidRPr="00D17844" w:rsidRDefault="00C70825" w:rsidP="00F53DBB">
      <w:pPr>
        <w:pStyle w:val="ae"/>
        <w:numPr>
          <w:ilvl w:val="0"/>
          <w:numId w:val="1"/>
        </w:numPr>
        <w:ind w:left="425" w:hanging="425"/>
        <w:jc w:val="both"/>
        <w:rPr>
          <w:sz w:val="24"/>
          <w:lang w:val="uk-UA"/>
        </w:rPr>
      </w:pPr>
      <w:proofErr w:type="spellStart"/>
      <w:r w:rsidRPr="00D17844">
        <w:rPr>
          <w:sz w:val="24"/>
        </w:rPr>
        <w:t>Хализев</w:t>
      </w:r>
      <w:proofErr w:type="spellEnd"/>
      <w:r w:rsidRPr="00D17844">
        <w:rPr>
          <w:sz w:val="24"/>
        </w:rPr>
        <w:t xml:space="preserve"> В. Драма как род литературы (поэтика, генезис, функционирование</w:t>
      </w:r>
      <w:proofErr w:type="gramStart"/>
      <w:r w:rsidRPr="00D17844">
        <w:rPr>
          <w:sz w:val="24"/>
        </w:rPr>
        <w:t>) :</w:t>
      </w:r>
      <w:proofErr w:type="gramEnd"/>
      <w:r w:rsidRPr="00D17844">
        <w:rPr>
          <w:sz w:val="24"/>
        </w:rPr>
        <w:t xml:space="preserve"> монография. </w:t>
      </w:r>
      <w:proofErr w:type="gramStart"/>
      <w:r w:rsidRPr="00D17844">
        <w:rPr>
          <w:sz w:val="24"/>
        </w:rPr>
        <w:t>М. :</w:t>
      </w:r>
      <w:proofErr w:type="gramEnd"/>
      <w:r w:rsidRPr="00D17844">
        <w:rPr>
          <w:sz w:val="24"/>
        </w:rPr>
        <w:t xml:space="preserve"> Изд-во МГУ, 1986. 259, [2] с.</w:t>
      </w:r>
    </w:p>
    <w:p w:rsidR="007F1EA8" w:rsidRPr="00B92F8F" w:rsidRDefault="007F1EA8" w:rsidP="007F1EA8">
      <w:pPr>
        <w:pStyle w:val="11"/>
        <w:tabs>
          <w:tab w:val="left" w:pos="1276"/>
        </w:tabs>
        <w:suppressAutoHyphens w:val="0"/>
        <w:spacing w:after="0" w:line="240" w:lineRule="auto"/>
        <w:ind w:left="0" w:right="-6"/>
        <w:jc w:val="both"/>
        <w:rPr>
          <w:sz w:val="28"/>
          <w:szCs w:val="28"/>
          <w:lang w:val="uk-UA"/>
        </w:rPr>
      </w:pPr>
    </w:p>
    <w:p w:rsidR="00371085" w:rsidRDefault="007F1EA8" w:rsidP="007F1EA8">
      <w:pPr>
        <w:pStyle w:val="11"/>
        <w:spacing w:after="0" w:line="240" w:lineRule="auto"/>
        <w:ind w:left="0" w:right="-6"/>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14. </w:t>
      </w:r>
      <w:r w:rsidR="00371085" w:rsidRPr="00982C99">
        <w:rPr>
          <w:rFonts w:ascii="Times New Roman" w:hAnsi="Times New Roman" w:cs="Times New Roman"/>
          <w:b/>
          <w:sz w:val="28"/>
          <w:szCs w:val="28"/>
          <w:lang w:val="uk-UA"/>
        </w:rPr>
        <w:t xml:space="preserve">Інформаційні </w:t>
      </w:r>
      <w:r w:rsidR="00D7311D" w:rsidRPr="00982C99">
        <w:rPr>
          <w:rFonts w:ascii="Times New Roman" w:hAnsi="Times New Roman" w:cs="Times New Roman"/>
          <w:b/>
          <w:sz w:val="28"/>
          <w:szCs w:val="28"/>
          <w:lang w:val="uk-UA"/>
        </w:rPr>
        <w:t>ресурси в</w:t>
      </w:r>
      <w:r w:rsidR="00ED7741" w:rsidRPr="00982C99">
        <w:rPr>
          <w:rFonts w:ascii="Times New Roman" w:hAnsi="Times New Roman" w:cs="Times New Roman"/>
          <w:b/>
          <w:color w:val="000000"/>
          <w:sz w:val="28"/>
          <w:szCs w:val="28"/>
          <w:lang w:val="uk-UA"/>
        </w:rPr>
        <w:t xml:space="preserve"> Інтернеті</w:t>
      </w:r>
    </w:p>
    <w:p w:rsidR="007F1EA8" w:rsidRPr="00982C99" w:rsidRDefault="007F1EA8" w:rsidP="007F1EA8">
      <w:pPr>
        <w:pStyle w:val="11"/>
        <w:spacing w:after="0" w:line="240" w:lineRule="auto"/>
        <w:ind w:left="0" w:right="-6"/>
        <w:jc w:val="both"/>
        <w:rPr>
          <w:rFonts w:ascii="Times New Roman" w:hAnsi="Times New Roman" w:cs="Times New Roman"/>
          <w:b/>
          <w:sz w:val="28"/>
          <w:szCs w:val="28"/>
          <w:lang w:val="uk-UA"/>
        </w:rPr>
      </w:pPr>
    </w:p>
    <w:p w:rsidR="006A61A7" w:rsidRDefault="00E87136" w:rsidP="00F53DBB">
      <w:pPr>
        <w:pStyle w:val="ae"/>
        <w:numPr>
          <w:ilvl w:val="0"/>
          <w:numId w:val="2"/>
        </w:numPr>
        <w:autoSpaceDE w:val="0"/>
        <w:autoSpaceDN w:val="0"/>
        <w:adjustRightInd w:val="0"/>
        <w:ind w:left="426" w:hanging="426"/>
        <w:jc w:val="both"/>
        <w:rPr>
          <w:sz w:val="24"/>
          <w:lang w:val="uk-UA"/>
        </w:rPr>
      </w:pPr>
      <w:hyperlink r:id="rId8" w:history="1">
        <w:r w:rsidR="006A61A7" w:rsidRPr="000A72E2">
          <w:rPr>
            <w:rStyle w:val="af4"/>
            <w:sz w:val="24"/>
            <w:lang w:val="uk-UA"/>
          </w:rPr>
          <w:t>http://litakcent.com/</w:t>
        </w:r>
      </w:hyperlink>
      <w:r w:rsidR="006A61A7" w:rsidRPr="000A72E2">
        <w:rPr>
          <w:sz w:val="24"/>
          <w:lang w:val="uk-UA"/>
        </w:rPr>
        <w:t xml:space="preserve"> – </w:t>
      </w:r>
      <w:r w:rsidR="006A61A7" w:rsidRPr="004025D5">
        <w:rPr>
          <w:sz w:val="24"/>
          <w:lang w:val="uk-UA"/>
        </w:rPr>
        <w:t>Український</w:t>
      </w:r>
      <w:r w:rsidR="006A61A7">
        <w:rPr>
          <w:sz w:val="24"/>
          <w:lang w:val="uk-UA"/>
        </w:rPr>
        <w:t xml:space="preserve"> </w:t>
      </w:r>
      <w:r w:rsidR="006A61A7" w:rsidRPr="004025D5">
        <w:rPr>
          <w:sz w:val="24"/>
          <w:lang w:val="uk-UA"/>
        </w:rPr>
        <w:t>книжковий</w:t>
      </w:r>
      <w:r w:rsidR="006A61A7">
        <w:rPr>
          <w:sz w:val="24"/>
          <w:lang w:val="uk-UA"/>
        </w:rPr>
        <w:t xml:space="preserve"> </w:t>
      </w:r>
      <w:hyperlink r:id="rId9" w:tooltip="Веб-портал" w:history="1">
        <w:r w:rsidR="006A61A7" w:rsidRPr="004025D5">
          <w:rPr>
            <w:sz w:val="24"/>
            <w:lang w:val="uk-UA"/>
          </w:rPr>
          <w:t>веб-портал</w:t>
        </w:r>
      </w:hyperlink>
      <w:r w:rsidR="006A61A7">
        <w:rPr>
          <w:sz w:val="24"/>
          <w:lang w:val="uk-UA"/>
        </w:rPr>
        <w:t xml:space="preserve"> </w:t>
      </w:r>
      <w:r w:rsidR="006A61A7" w:rsidRPr="004025D5">
        <w:rPr>
          <w:sz w:val="24"/>
          <w:lang w:val="uk-UA"/>
        </w:rPr>
        <w:t>про</w:t>
      </w:r>
      <w:r w:rsidR="006A61A7">
        <w:rPr>
          <w:sz w:val="24"/>
          <w:lang w:val="uk-UA"/>
        </w:rPr>
        <w:t xml:space="preserve"> </w:t>
      </w:r>
      <w:r w:rsidR="006A61A7" w:rsidRPr="004025D5">
        <w:rPr>
          <w:sz w:val="24"/>
          <w:lang w:val="uk-UA"/>
        </w:rPr>
        <w:t>сучасну </w:t>
      </w:r>
      <w:hyperlink r:id="rId10" w:tooltip="Українська література" w:history="1">
        <w:r w:rsidR="006A61A7" w:rsidRPr="004025D5">
          <w:rPr>
            <w:sz w:val="24"/>
            <w:lang w:val="uk-UA"/>
          </w:rPr>
          <w:t>українську</w:t>
        </w:r>
      </w:hyperlink>
      <w:r w:rsidR="006A61A7" w:rsidRPr="004025D5">
        <w:rPr>
          <w:sz w:val="24"/>
          <w:lang w:val="uk-UA"/>
        </w:rPr>
        <w:t> та зарубіжну літературу</w:t>
      </w:r>
      <w:r w:rsidR="006A61A7">
        <w:rPr>
          <w:sz w:val="24"/>
          <w:lang w:val="uk-UA"/>
        </w:rPr>
        <w:t xml:space="preserve"> </w:t>
      </w:r>
      <w:r w:rsidR="006A61A7" w:rsidRPr="004025D5">
        <w:rPr>
          <w:sz w:val="24"/>
          <w:lang w:val="uk-UA"/>
        </w:rPr>
        <w:t>|</w:t>
      </w:r>
      <w:r w:rsidR="006A61A7" w:rsidRPr="000A72E2">
        <w:rPr>
          <w:spacing w:val="-8"/>
          <w:sz w:val="24"/>
          <w:lang w:val="uk-UA"/>
        </w:rPr>
        <w:t xml:space="preserve"> </w:t>
      </w:r>
      <w:r w:rsidR="006A61A7">
        <w:rPr>
          <w:spacing w:val="-8"/>
          <w:sz w:val="24"/>
          <w:lang w:val="uk-UA"/>
        </w:rPr>
        <w:t xml:space="preserve"> </w:t>
      </w:r>
      <w:proofErr w:type="spellStart"/>
      <w:r w:rsidR="006A61A7">
        <w:rPr>
          <w:sz w:val="24"/>
          <w:lang w:val="uk-UA"/>
        </w:rPr>
        <w:t>ЛітАкцент</w:t>
      </w:r>
      <w:proofErr w:type="spellEnd"/>
      <w:r w:rsidR="006A61A7">
        <w:rPr>
          <w:sz w:val="24"/>
          <w:lang w:val="uk-UA"/>
        </w:rPr>
        <w:t>.</w:t>
      </w:r>
    </w:p>
    <w:p w:rsidR="006A61A7" w:rsidRPr="004025D5" w:rsidRDefault="00E87136" w:rsidP="00F53DBB">
      <w:pPr>
        <w:pStyle w:val="ae"/>
        <w:numPr>
          <w:ilvl w:val="0"/>
          <w:numId w:val="2"/>
        </w:numPr>
        <w:autoSpaceDE w:val="0"/>
        <w:autoSpaceDN w:val="0"/>
        <w:adjustRightInd w:val="0"/>
        <w:ind w:left="426" w:hanging="426"/>
        <w:jc w:val="both"/>
        <w:rPr>
          <w:sz w:val="24"/>
          <w:lang w:val="uk-UA"/>
        </w:rPr>
      </w:pPr>
      <w:hyperlink r:id="rId11" w:history="1">
        <w:r w:rsidR="006A61A7" w:rsidRPr="004025D5">
          <w:rPr>
            <w:rStyle w:val="af4"/>
            <w:sz w:val="24"/>
            <w:lang w:val="uk-UA"/>
          </w:rPr>
          <w:t>https://chytomo.com/</w:t>
        </w:r>
      </w:hyperlink>
      <w:r w:rsidR="006A61A7" w:rsidRPr="004025D5">
        <w:rPr>
          <w:sz w:val="24"/>
          <w:lang w:val="uk-UA"/>
        </w:rPr>
        <w:t xml:space="preserve"> – Портал про культуру читання і мистецтво книговидання </w:t>
      </w:r>
      <w:r w:rsidR="006A61A7" w:rsidRPr="004025D5">
        <w:rPr>
          <w:spacing w:val="-8"/>
          <w:sz w:val="24"/>
          <w:lang w:val="uk-UA"/>
        </w:rPr>
        <w:t xml:space="preserve">| </w:t>
      </w:r>
      <w:proofErr w:type="spellStart"/>
      <w:r w:rsidR="006A61A7" w:rsidRPr="004025D5">
        <w:rPr>
          <w:spacing w:val="-8"/>
          <w:sz w:val="24"/>
          <w:lang w:val="uk-UA"/>
        </w:rPr>
        <w:t>Читомо</w:t>
      </w:r>
      <w:proofErr w:type="spellEnd"/>
      <w:r w:rsidR="006A61A7" w:rsidRPr="004025D5">
        <w:rPr>
          <w:spacing w:val="-8"/>
          <w:sz w:val="24"/>
          <w:lang w:val="uk-UA"/>
        </w:rPr>
        <w:t>.</w:t>
      </w:r>
    </w:p>
    <w:p w:rsidR="006A61A7" w:rsidRPr="004025D5" w:rsidRDefault="00E87136" w:rsidP="00F53DBB">
      <w:pPr>
        <w:pStyle w:val="ae"/>
        <w:numPr>
          <w:ilvl w:val="0"/>
          <w:numId w:val="2"/>
        </w:numPr>
        <w:autoSpaceDE w:val="0"/>
        <w:autoSpaceDN w:val="0"/>
        <w:adjustRightInd w:val="0"/>
        <w:ind w:left="426" w:hanging="426"/>
        <w:jc w:val="both"/>
        <w:rPr>
          <w:sz w:val="24"/>
          <w:lang w:val="uk-UA"/>
        </w:rPr>
      </w:pPr>
      <w:hyperlink r:id="rId12" w:history="1">
        <w:r w:rsidR="006A61A7" w:rsidRPr="004025D5">
          <w:rPr>
            <w:rStyle w:val="af4"/>
            <w:sz w:val="24"/>
            <w:lang w:val="uk-UA"/>
          </w:rPr>
          <w:t>https://litcentr.in.ua/</w:t>
        </w:r>
      </w:hyperlink>
      <w:r w:rsidR="006A61A7" w:rsidRPr="004025D5">
        <w:rPr>
          <w:sz w:val="24"/>
          <w:lang w:val="uk-UA"/>
        </w:rPr>
        <w:t xml:space="preserve"> – </w:t>
      </w:r>
      <w:proofErr w:type="spellStart"/>
      <w:r w:rsidR="006A61A7" w:rsidRPr="004025D5">
        <w:rPr>
          <w:sz w:val="24"/>
          <w:lang w:val="uk-UA"/>
        </w:rPr>
        <w:t>Online</w:t>
      </w:r>
      <w:proofErr w:type="spellEnd"/>
      <w:r w:rsidR="006A61A7" w:rsidRPr="004025D5">
        <w:rPr>
          <w:sz w:val="24"/>
          <w:lang w:val="uk-UA"/>
        </w:rPr>
        <w:t>-платформа ГО «Український літературний центр» |</w:t>
      </w:r>
      <w:r w:rsidR="006A61A7" w:rsidRPr="004025D5">
        <w:rPr>
          <w:spacing w:val="-8"/>
          <w:sz w:val="24"/>
          <w:lang w:val="uk-UA"/>
        </w:rPr>
        <w:t xml:space="preserve"> </w:t>
      </w:r>
      <w:r w:rsidR="006A61A7" w:rsidRPr="004025D5">
        <w:rPr>
          <w:spacing w:val="-8"/>
          <w:sz w:val="24"/>
          <w:lang w:val="en-US"/>
        </w:rPr>
        <w:t>LITCENTR</w:t>
      </w:r>
      <w:r w:rsidR="006A61A7" w:rsidRPr="004025D5">
        <w:rPr>
          <w:spacing w:val="-8"/>
          <w:sz w:val="24"/>
          <w:lang w:val="uk-UA"/>
        </w:rPr>
        <w:t>.</w:t>
      </w:r>
    </w:p>
    <w:p w:rsidR="006A61A7" w:rsidRPr="004025D5" w:rsidRDefault="00E87136" w:rsidP="00F53DBB">
      <w:pPr>
        <w:pStyle w:val="ae"/>
        <w:numPr>
          <w:ilvl w:val="0"/>
          <w:numId w:val="2"/>
        </w:numPr>
        <w:autoSpaceDE w:val="0"/>
        <w:autoSpaceDN w:val="0"/>
        <w:adjustRightInd w:val="0"/>
        <w:ind w:left="426" w:hanging="426"/>
        <w:jc w:val="both"/>
        <w:rPr>
          <w:sz w:val="24"/>
          <w:lang w:val="uk-UA"/>
        </w:rPr>
      </w:pPr>
      <w:hyperlink r:id="rId13" w:history="1">
        <w:r w:rsidR="006A61A7" w:rsidRPr="004025D5">
          <w:rPr>
            <w:rStyle w:val="af4"/>
            <w:sz w:val="24"/>
            <w:lang w:val="uk-UA"/>
          </w:rPr>
          <w:t>https://litosvita.com/</w:t>
        </w:r>
      </w:hyperlink>
      <w:r w:rsidR="006A61A7" w:rsidRPr="004025D5">
        <w:rPr>
          <w:sz w:val="24"/>
          <w:lang w:val="uk-UA"/>
        </w:rPr>
        <w:t xml:space="preserve"> – </w:t>
      </w:r>
      <w:r w:rsidR="006A61A7">
        <w:rPr>
          <w:sz w:val="24"/>
          <w:lang w:val="uk-UA"/>
        </w:rPr>
        <w:t xml:space="preserve">Офіційний сайт Центру літературної освіти </w:t>
      </w:r>
      <w:r w:rsidR="006A61A7" w:rsidRPr="006A61A7">
        <w:rPr>
          <w:sz w:val="24"/>
          <w:lang w:val="uk-UA"/>
        </w:rPr>
        <w:t xml:space="preserve">| </w:t>
      </w:r>
      <w:r w:rsidR="006A61A7">
        <w:rPr>
          <w:sz w:val="24"/>
          <w:lang w:val="en-US"/>
        </w:rPr>
        <w:t>LITOSVITA</w:t>
      </w:r>
      <w:r w:rsidR="006A61A7">
        <w:rPr>
          <w:sz w:val="24"/>
          <w:lang w:val="uk-UA"/>
        </w:rPr>
        <w:t>.</w:t>
      </w:r>
    </w:p>
    <w:p w:rsidR="006A61A7" w:rsidRPr="000A72E2" w:rsidRDefault="00E87136" w:rsidP="00F53DBB">
      <w:pPr>
        <w:pStyle w:val="ae"/>
        <w:numPr>
          <w:ilvl w:val="0"/>
          <w:numId w:val="2"/>
        </w:numPr>
        <w:autoSpaceDE w:val="0"/>
        <w:autoSpaceDN w:val="0"/>
        <w:adjustRightInd w:val="0"/>
        <w:ind w:left="426" w:hanging="426"/>
        <w:jc w:val="both"/>
        <w:rPr>
          <w:sz w:val="24"/>
          <w:lang w:val="uk-UA"/>
        </w:rPr>
      </w:pPr>
      <w:hyperlink r:id="rId14" w:history="1">
        <w:r w:rsidR="006A61A7" w:rsidRPr="00CB309A">
          <w:rPr>
            <w:rStyle w:val="af4"/>
            <w:sz w:val="24"/>
            <w:lang w:val="uk-UA"/>
          </w:rPr>
          <w:t>https://onlyart.org.ua/dictionary-literary-terms/</w:t>
        </w:r>
      </w:hyperlink>
      <w:r w:rsidR="006A61A7" w:rsidRPr="00CB309A">
        <w:rPr>
          <w:sz w:val="24"/>
          <w:lang w:val="uk-UA"/>
        </w:rPr>
        <w:t xml:space="preserve"> </w:t>
      </w:r>
      <w:r w:rsidR="006A61A7">
        <w:rPr>
          <w:sz w:val="24"/>
          <w:lang w:val="uk-UA"/>
        </w:rPr>
        <w:t xml:space="preserve">– </w:t>
      </w:r>
      <w:r w:rsidR="006A61A7" w:rsidRPr="00CB309A">
        <w:rPr>
          <w:spacing w:val="-8"/>
          <w:sz w:val="24"/>
          <w:lang w:val="uk-UA"/>
        </w:rPr>
        <w:t xml:space="preserve">Словник літературознавчих термінів </w:t>
      </w:r>
      <w:r w:rsidR="006A61A7" w:rsidRPr="00CB309A">
        <w:rPr>
          <w:spacing w:val="-8"/>
          <w:sz w:val="24"/>
        </w:rPr>
        <w:t xml:space="preserve">| </w:t>
      </w:r>
      <w:proofErr w:type="spellStart"/>
      <w:r w:rsidR="006A61A7" w:rsidRPr="00CB309A">
        <w:rPr>
          <w:spacing w:val="-8"/>
          <w:sz w:val="24"/>
          <w:lang w:val="en-US"/>
        </w:rPr>
        <w:t>OnlyArt</w:t>
      </w:r>
      <w:proofErr w:type="spellEnd"/>
      <w:r w:rsidR="006A61A7">
        <w:rPr>
          <w:spacing w:val="-8"/>
          <w:sz w:val="24"/>
        </w:rPr>
        <w:t>.</w:t>
      </w:r>
    </w:p>
    <w:p w:rsidR="006A61A7" w:rsidRPr="000A72E2" w:rsidRDefault="00E87136" w:rsidP="00F53DBB">
      <w:pPr>
        <w:pStyle w:val="ae"/>
        <w:numPr>
          <w:ilvl w:val="0"/>
          <w:numId w:val="2"/>
        </w:numPr>
        <w:autoSpaceDE w:val="0"/>
        <w:autoSpaceDN w:val="0"/>
        <w:adjustRightInd w:val="0"/>
        <w:ind w:left="426" w:hanging="426"/>
        <w:jc w:val="both"/>
        <w:rPr>
          <w:sz w:val="24"/>
          <w:lang w:val="uk-UA"/>
        </w:rPr>
      </w:pPr>
      <w:hyperlink r:id="rId15" w:history="1">
        <w:r w:rsidR="006A61A7" w:rsidRPr="000A72E2">
          <w:rPr>
            <w:rStyle w:val="af4"/>
            <w:sz w:val="24"/>
            <w:lang w:val="uk-UA"/>
          </w:rPr>
          <w:t>https://www.ukrlib.com.ua/dic/</w:t>
        </w:r>
      </w:hyperlink>
      <w:r w:rsidR="006A61A7" w:rsidRPr="000A72E2">
        <w:rPr>
          <w:sz w:val="24"/>
          <w:lang w:val="uk-UA"/>
        </w:rPr>
        <w:t xml:space="preserve"> – Літературна енциклопедія </w:t>
      </w:r>
      <w:r w:rsidR="006A61A7" w:rsidRPr="000A72E2">
        <w:rPr>
          <w:spacing w:val="-8"/>
          <w:sz w:val="24"/>
          <w:lang w:val="uk-UA"/>
        </w:rPr>
        <w:t xml:space="preserve"> | </w:t>
      </w:r>
      <w:proofErr w:type="spellStart"/>
      <w:r w:rsidR="006A61A7" w:rsidRPr="000A72E2">
        <w:rPr>
          <w:spacing w:val="-8"/>
          <w:sz w:val="24"/>
          <w:lang w:val="uk-UA"/>
        </w:rPr>
        <w:t>УкрЛіб</w:t>
      </w:r>
      <w:proofErr w:type="spellEnd"/>
      <w:r w:rsidR="006A61A7" w:rsidRPr="000A72E2">
        <w:rPr>
          <w:spacing w:val="-8"/>
          <w:sz w:val="24"/>
          <w:lang w:val="uk-UA"/>
        </w:rPr>
        <w:t>.</w:t>
      </w:r>
    </w:p>
    <w:p w:rsidR="006A61A7" w:rsidRDefault="00E87136" w:rsidP="00F53DBB">
      <w:pPr>
        <w:pStyle w:val="ae"/>
        <w:numPr>
          <w:ilvl w:val="0"/>
          <w:numId w:val="2"/>
        </w:numPr>
        <w:autoSpaceDE w:val="0"/>
        <w:autoSpaceDN w:val="0"/>
        <w:adjustRightInd w:val="0"/>
        <w:ind w:left="426" w:hanging="426"/>
        <w:jc w:val="both"/>
        <w:rPr>
          <w:sz w:val="24"/>
          <w:lang w:val="uk-UA"/>
        </w:rPr>
      </w:pPr>
      <w:hyperlink r:id="rId16" w:history="1">
        <w:r w:rsidR="006A61A7" w:rsidRPr="00D17844">
          <w:rPr>
            <w:rStyle w:val="af4"/>
            <w:sz w:val="24"/>
            <w:lang w:val="en-US"/>
          </w:rPr>
          <w:t>www</w:t>
        </w:r>
        <w:r w:rsidR="006A61A7" w:rsidRPr="00D17844">
          <w:rPr>
            <w:rStyle w:val="af4"/>
            <w:sz w:val="24"/>
            <w:lang w:val="uk-UA"/>
          </w:rPr>
          <w:t>.</w:t>
        </w:r>
        <w:proofErr w:type="spellStart"/>
        <w:r w:rsidR="006A61A7" w:rsidRPr="00D17844">
          <w:rPr>
            <w:rStyle w:val="af4"/>
            <w:sz w:val="24"/>
            <w:lang w:val="en-US"/>
          </w:rPr>
          <w:t>nbuv</w:t>
        </w:r>
        <w:proofErr w:type="spellEnd"/>
        <w:r w:rsidR="006A61A7" w:rsidRPr="00D17844">
          <w:rPr>
            <w:rStyle w:val="af4"/>
            <w:sz w:val="24"/>
            <w:lang w:val="uk-UA"/>
          </w:rPr>
          <w:t>.</w:t>
        </w:r>
        <w:proofErr w:type="spellStart"/>
        <w:r w:rsidR="006A61A7" w:rsidRPr="00D17844">
          <w:rPr>
            <w:rStyle w:val="af4"/>
            <w:sz w:val="24"/>
            <w:lang w:val="en-US"/>
          </w:rPr>
          <w:t>gov</w:t>
        </w:r>
        <w:proofErr w:type="spellEnd"/>
        <w:r w:rsidR="006A61A7" w:rsidRPr="00D17844">
          <w:rPr>
            <w:rStyle w:val="af4"/>
            <w:sz w:val="24"/>
            <w:lang w:val="uk-UA"/>
          </w:rPr>
          <w:t>.</w:t>
        </w:r>
        <w:proofErr w:type="spellStart"/>
        <w:r w:rsidR="006A61A7" w:rsidRPr="00D17844">
          <w:rPr>
            <w:rStyle w:val="af4"/>
            <w:sz w:val="24"/>
            <w:lang w:val="en-US"/>
          </w:rPr>
          <w:t>ua</w:t>
        </w:r>
        <w:proofErr w:type="spellEnd"/>
      </w:hyperlink>
      <w:r w:rsidR="006A61A7" w:rsidRPr="00D17844">
        <w:rPr>
          <w:sz w:val="24"/>
          <w:lang w:val="uk-UA"/>
        </w:rPr>
        <w:t xml:space="preserve"> – Офіційний сайт Національної бібліотеки України імені В.І. Вернадського.</w:t>
      </w:r>
    </w:p>
    <w:sectPr w:rsidR="006A61A7" w:rsidSect="000F640C">
      <w:footerReference w:type="even" r:id="rId17"/>
      <w:footerReference w:type="default" r:id="rId18"/>
      <w:pgSz w:w="11906" w:h="16838" w:code="9"/>
      <w:pgMar w:top="1134" w:right="1134" w:bottom="1134"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36" w:rsidRDefault="00E87136">
      <w:r>
        <w:separator/>
      </w:r>
    </w:p>
  </w:endnote>
  <w:endnote w:type="continuationSeparator" w:id="0">
    <w:p w:rsidR="00E87136" w:rsidRDefault="00E8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2C" w:rsidRDefault="0077432C" w:rsidP="005A78C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2C" w:rsidRDefault="0077432C" w:rsidP="00643473">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36" w:rsidRDefault="00E87136">
      <w:r>
        <w:separator/>
      </w:r>
    </w:p>
  </w:footnote>
  <w:footnote w:type="continuationSeparator" w:id="0">
    <w:p w:rsidR="00E87136" w:rsidRDefault="00E8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859"/>
    <w:multiLevelType w:val="hybridMultilevel"/>
    <w:tmpl w:val="5E58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66261"/>
    <w:multiLevelType w:val="hybridMultilevel"/>
    <w:tmpl w:val="D65638D4"/>
    <w:lvl w:ilvl="0" w:tplc="9E5822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64B99"/>
    <w:multiLevelType w:val="hybridMultilevel"/>
    <w:tmpl w:val="BEF69A3E"/>
    <w:lvl w:ilvl="0" w:tplc="0D3AC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6C3A61"/>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D257A"/>
    <w:multiLevelType w:val="hybridMultilevel"/>
    <w:tmpl w:val="830E468E"/>
    <w:lvl w:ilvl="0" w:tplc="210666D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7461D"/>
    <w:multiLevelType w:val="hybridMultilevel"/>
    <w:tmpl w:val="2AFA1886"/>
    <w:lvl w:ilvl="0" w:tplc="9224F5CC">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977F7"/>
    <w:multiLevelType w:val="hybridMultilevel"/>
    <w:tmpl w:val="5E58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B6184D"/>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272D36"/>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7E2FDB"/>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B75F56"/>
    <w:multiLevelType w:val="hybridMultilevel"/>
    <w:tmpl w:val="701C8326"/>
    <w:lvl w:ilvl="0" w:tplc="40B4C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CD5C77"/>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F375CD"/>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F06A5"/>
    <w:multiLevelType w:val="hybridMultilevel"/>
    <w:tmpl w:val="C734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3A50E2"/>
    <w:multiLevelType w:val="hybridMultilevel"/>
    <w:tmpl w:val="0D26C7D8"/>
    <w:lvl w:ilvl="0" w:tplc="5590FFA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0F53EEB"/>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4A6C42"/>
    <w:multiLevelType w:val="hybridMultilevel"/>
    <w:tmpl w:val="F5B6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142A2A"/>
    <w:multiLevelType w:val="hybridMultilevel"/>
    <w:tmpl w:val="9CA02220"/>
    <w:lvl w:ilvl="0" w:tplc="53C8A4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127BE5"/>
    <w:multiLevelType w:val="hybridMultilevel"/>
    <w:tmpl w:val="C09E2660"/>
    <w:lvl w:ilvl="0" w:tplc="4E28C6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676F2B"/>
    <w:multiLevelType w:val="hybridMultilevel"/>
    <w:tmpl w:val="145C8574"/>
    <w:lvl w:ilvl="0" w:tplc="59B6F08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735957"/>
    <w:multiLevelType w:val="hybridMultilevel"/>
    <w:tmpl w:val="5E58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A6AF3"/>
    <w:multiLevelType w:val="hybridMultilevel"/>
    <w:tmpl w:val="F2C071EC"/>
    <w:lvl w:ilvl="0" w:tplc="C8FCDF6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384388"/>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93511"/>
    <w:multiLevelType w:val="hybridMultilevel"/>
    <w:tmpl w:val="8528C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5E65C1"/>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6"/>
  </w:num>
  <w:num w:numId="3">
    <w:abstractNumId w:val="12"/>
  </w:num>
  <w:num w:numId="4">
    <w:abstractNumId w:val="9"/>
  </w:num>
  <w:num w:numId="5">
    <w:abstractNumId w:val="7"/>
  </w:num>
  <w:num w:numId="6">
    <w:abstractNumId w:val="11"/>
  </w:num>
  <w:num w:numId="7">
    <w:abstractNumId w:val="24"/>
  </w:num>
  <w:num w:numId="8">
    <w:abstractNumId w:val="8"/>
  </w:num>
  <w:num w:numId="9">
    <w:abstractNumId w:val="22"/>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9"/>
  </w:num>
  <w:num w:numId="15">
    <w:abstractNumId w:val="21"/>
  </w:num>
  <w:num w:numId="16">
    <w:abstractNumId w:val="20"/>
  </w:num>
  <w:num w:numId="17">
    <w:abstractNumId w:val="0"/>
  </w:num>
  <w:num w:numId="18">
    <w:abstractNumId w:val="6"/>
  </w:num>
  <w:num w:numId="19">
    <w:abstractNumId w:val="3"/>
  </w:num>
  <w:num w:numId="20">
    <w:abstractNumId w:val="13"/>
  </w:num>
  <w:num w:numId="21">
    <w:abstractNumId w:val="10"/>
  </w:num>
  <w:num w:numId="22">
    <w:abstractNumId w:val="1"/>
  </w:num>
  <w:num w:numId="23">
    <w:abstractNumId w:val="2"/>
  </w:num>
  <w:num w:numId="24">
    <w:abstractNumId w:val="18"/>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0A"/>
    <w:rsid w:val="00003CE2"/>
    <w:rsid w:val="00004183"/>
    <w:rsid w:val="0001352A"/>
    <w:rsid w:val="00013EB0"/>
    <w:rsid w:val="00015675"/>
    <w:rsid w:val="00020608"/>
    <w:rsid w:val="000210A7"/>
    <w:rsid w:val="00021B3E"/>
    <w:rsid w:val="00021D5B"/>
    <w:rsid w:val="000236BB"/>
    <w:rsid w:val="00024C8E"/>
    <w:rsid w:val="00026113"/>
    <w:rsid w:val="00026701"/>
    <w:rsid w:val="000274A9"/>
    <w:rsid w:val="000274B3"/>
    <w:rsid w:val="0003129A"/>
    <w:rsid w:val="00031F46"/>
    <w:rsid w:val="000331DB"/>
    <w:rsid w:val="00035C97"/>
    <w:rsid w:val="00036B79"/>
    <w:rsid w:val="00037E61"/>
    <w:rsid w:val="00043FB0"/>
    <w:rsid w:val="00045065"/>
    <w:rsid w:val="0004706A"/>
    <w:rsid w:val="0004719D"/>
    <w:rsid w:val="00047F88"/>
    <w:rsid w:val="00052102"/>
    <w:rsid w:val="00056622"/>
    <w:rsid w:val="00056671"/>
    <w:rsid w:val="0006068D"/>
    <w:rsid w:val="00060BD6"/>
    <w:rsid w:val="000610A1"/>
    <w:rsid w:val="00070F6E"/>
    <w:rsid w:val="00072C73"/>
    <w:rsid w:val="00075FB2"/>
    <w:rsid w:val="00076C5D"/>
    <w:rsid w:val="00080242"/>
    <w:rsid w:val="00080E8D"/>
    <w:rsid w:val="00094213"/>
    <w:rsid w:val="000963F9"/>
    <w:rsid w:val="00096870"/>
    <w:rsid w:val="000A545D"/>
    <w:rsid w:val="000A556E"/>
    <w:rsid w:val="000A59FE"/>
    <w:rsid w:val="000A72E2"/>
    <w:rsid w:val="000B11D0"/>
    <w:rsid w:val="000B6478"/>
    <w:rsid w:val="000D122A"/>
    <w:rsid w:val="000D5984"/>
    <w:rsid w:val="000E261E"/>
    <w:rsid w:val="000E2A11"/>
    <w:rsid w:val="000E3837"/>
    <w:rsid w:val="000E3AD6"/>
    <w:rsid w:val="000E3F40"/>
    <w:rsid w:val="000F1A8A"/>
    <w:rsid w:val="000F25CF"/>
    <w:rsid w:val="000F40E9"/>
    <w:rsid w:val="000F4242"/>
    <w:rsid w:val="000F640C"/>
    <w:rsid w:val="00102AED"/>
    <w:rsid w:val="00102FFC"/>
    <w:rsid w:val="00103DE7"/>
    <w:rsid w:val="00105723"/>
    <w:rsid w:val="00111541"/>
    <w:rsid w:val="00117C86"/>
    <w:rsid w:val="0012114A"/>
    <w:rsid w:val="00121C38"/>
    <w:rsid w:val="00127C1E"/>
    <w:rsid w:val="001326B1"/>
    <w:rsid w:val="001372EE"/>
    <w:rsid w:val="001432E6"/>
    <w:rsid w:val="0014747C"/>
    <w:rsid w:val="00160090"/>
    <w:rsid w:val="0016145B"/>
    <w:rsid w:val="00166767"/>
    <w:rsid w:val="0017077F"/>
    <w:rsid w:val="00170BC7"/>
    <w:rsid w:val="00171043"/>
    <w:rsid w:val="00172872"/>
    <w:rsid w:val="00173853"/>
    <w:rsid w:val="00175EAD"/>
    <w:rsid w:val="00177C19"/>
    <w:rsid w:val="00182F73"/>
    <w:rsid w:val="00185690"/>
    <w:rsid w:val="00197844"/>
    <w:rsid w:val="00197A63"/>
    <w:rsid w:val="001A26E7"/>
    <w:rsid w:val="001A3F21"/>
    <w:rsid w:val="001A654B"/>
    <w:rsid w:val="001B4512"/>
    <w:rsid w:val="001B5A4C"/>
    <w:rsid w:val="001B6345"/>
    <w:rsid w:val="001C05EE"/>
    <w:rsid w:val="001C5A38"/>
    <w:rsid w:val="001D197E"/>
    <w:rsid w:val="001D3ADF"/>
    <w:rsid w:val="001D461D"/>
    <w:rsid w:val="001E49B3"/>
    <w:rsid w:val="001F140F"/>
    <w:rsid w:val="001F3EB4"/>
    <w:rsid w:val="001F474F"/>
    <w:rsid w:val="001F4932"/>
    <w:rsid w:val="001F5271"/>
    <w:rsid w:val="001F7168"/>
    <w:rsid w:val="001F7CA2"/>
    <w:rsid w:val="00200554"/>
    <w:rsid w:val="002014D6"/>
    <w:rsid w:val="00203AF7"/>
    <w:rsid w:val="00216038"/>
    <w:rsid w:val="00216707"/>
    <w:rsid w:val="00217E94"/>
    <w:rsid w:val="00221B72"/>
    <w:rsid w:val="00224AB0"/>
    <w:rsid w:val="0022506F"/>
    <w:rsid w:val="002253B9"/>
    <w:rsid w:val="002302C0"/>
    <w:rsid w:val="0023075A"/>
    <w:rsid w:val="00234139"/>
    <w:rsid w:val="00234249"/>
    <w:rsid w:val="00244819"/>
    <w:rsid w:val="002465D5"/>
    <w:rsid w:val="00246694"/>
    <w:rsid w:val="00247DFE"/>
    <w:rsid w:val="00250280"/>
    <w:rsid w:val="002549C7"/>
    <w:rsid w:val="002563C9"/>
    <w:rsid w:val="002563D3"/>
    <w:rsid w:val="00257008"/>
    <w:rsid w:val="0026298B"/>
    <w:rsid w:val="00264587"/>
    <w:rsid w:val="00274D9F"/>
    <w:rsid w:val="0028013C"/>
    <w:rsid w:val="0028160D"/>
    <w:rsid w:val="00283A0A"/>
    <w:rsid w:val="00284F73"/>
    <w:rsid w:val="00285F3D"/>
    <w:rsid w:val="002868C3"/>
    <w:rsid w:val="00292530"/>
    <w:rsid w:val="0029254D"/>
    <w:rsid w:val="00292B6B"/>
    <w:rsid w:val="00293EE3"/>
    <w:rsid w:val="002979B5"/>
    <w:rsid w:val="002A1C28"/>
    <w:rsid w:val="002A48D8"/>
    <w:rsid w:val="002A4AF2"/>
    <w:rsid w:val="002A5496"/>
    <w:rsid w:val="002B0095"/>
    <w:rsid w:val="002B05B4"/>
    <w:rsid w:val="002B29C8"/>
    <w:rsid w:val="002B33E4"/>
    <w:rsid w:val="002B533D"/>
    <w:rsid w:val="002C065C"/>
    <w:rsid w:val="002C087C"/>
    <w:rsid w:val="002D55DF"/>
    <w:rsid w:val="002D68E8"/>
    <w:rsid w:val="002D79B1"/>
    <w:rsid w:val="002D7CFF"/>
    <w:rsid w:val="002E025F"/>
    <w:rsid w:val="002F01A8"/>
    <w:rsid w:val="002F3112"/>
    <w:rsid w:val="002F3B80"/>
    <w:rsid w:val="003002B5"/>
    <w:rsid w:val="00300946"/>
    <w:rsid w:val="003137D1"/>
    <w:rsid w:val="0031565D"/>
    <w:rsid w:val="0031726A"/>
    <w:rsid w:val="00320616"/>
    <w:rsid w:val="003212FE"/>
    <w:rsid w:val="003242A4"/>
    <w:rsid w:val="00325719"/>
    <w:rsid w:val="003268E6"/>
    <w:rsid w:val="00331E24"/>
    <w:rsid w:val="003343D7"/>
    <w:rsid w:val="00341712"/>
    <w:rsid w:val="00342BF9"/>
    <w:rsid w:val="003464B5"/>
    <w:rsid w:val="0035125E"/>
    <w:rsid w:val="00351339"/>
    <w:rsid w:val="003532F9"/>
    <w:rsid w:val="0035527C"/>
    <w:rsid w:val="00360C63"/>
    <w:rsid w:val="003610F6"/>
    <w:rsid w:val="003627DE"/>
    <w:rsid w:val="00365152"/>
    <w:rsid w:val="00371085"/>
    <w:rsid w:val="0037632E"/>
    <w:rsid w:val="003778C7"/>
    <w:rsid w:val="00377EE8"/>
    <w:rsid w:val="00381B78"/>
    <w:rsid w:val="003823FB"/>
    <w:rsid w:val="00383A4B"/>
    <w:rsid w:val="00385F85"/>
    <w:rsid w:val="00387892"/>
    <w:rsid w:val="003914CE"/>
    <w:rsid w:val="00392589"/>
    <w:rsid w:val="00392CC2"/>
    <w:rsid w:val="0039319C"/>
    <w:rsid w:val="003963B3"/>
    <w:rsid w:val="0039738A"/>
    <w:rsid w:val="00397F1B"/>
    <w:rsid w:val="003A0F77"/>
    <w:rsid w:val="003A794A"/>
    <w:rsid w:val="003B0AE4"/>
    <w:rsid w:val="003B3A4F"/>
    <w:rsid w:val="003B4910"/>
    <w:rsid w:val="003B4987"/>
    <w:rsid w:val="003C1B0F"/>
    <w:rsid w:val="003C5173"/>
    <w:rsid w:val="003D1B11"/>
    <w:rsid w:val="003D4F41"/>
    <w:rsid w:val="003D6DAA"/>
    <w:rsid w:val="003E042A"/>
    <w:rsid w:val="003E0482"/>
    <w:rsid w:val="003E5CBD"/>
    <w:rsid w:val="003F3C8A"/>
    <w:rsid w:val="003F5002"/>
    <w:rsid w:val="003F5E4F"/>
    <w:rsid w:val="003F7A88"/>
    <w:rsid w:val="0040048A"/>
    <w:rsid w:val="004013C7"/>
    <w:rsid w:val="004025D5"/>
    <w:rsid w:val="00402EED"/>
    <w:rsid w:val="004030E2"/>
    <w:rsid w:val="00403F9C"/>
    <w:rsid w:val="00404EAA"/>
    <w:rsid w:val="00413E57"/>
    <w:rsid w:val="00415ED0"/>
    <w:rsid w:val="00416953"/>
    <w:rsid w:val="00416C32"/>
    <w:rsid w:val="00416D27"/>
    <w:rsid w:val="0042212F"/>
    <w:rsid w:val="00423B34"/>
    <w:rsid w:val="00426281"/>
    <w:rsid w:val="0043023C"/>
    <w:rsid w:val="004311D3"/>
    <w:rsid w:val="004313DF"/>
    <w:rsid w:val="004320CB"/>
    <w:rsid w:val="00432329"/>
    <w:rsid w:val="00437B33"/>
    <w:rsid w:val="004441B2"/>
    <w:rsid w:val="00444D26"/>
    <w:rsid w:val="0045070F"/>
    <w:rsid w:val="004526AD"/>
    <w:rsid w:val="00454950"/>
    <w:rsid w:val="00460D1D"/>
    <w:rsid w:val="00463704"/>
    <w:rsid w:val="00465F0F"/>
    <w:rsid w:val="004670B0"/>
    <w:rsid w:val="00467E38"/>
    <w:rsid w:val="00472F3B"/>
    <w:rsid w:val="00474D9B"/>
    <w:rsid w:val="00477A72"/>
    <w:rsid w:val="00481ECE"/>
    <w:rsid w:val="0048251F"/>
    <w:rsid w:val="00483E30"/>
    <w:rsid w:val="00486AB5"/>
    <w:rsid w:val="00491A4A"/>
    <w:rsid w:val="00491C8E"/>
    <w:rsid w:val="004923AF"/>
    <w:rsid w:val="00495A5C"/>
    <w:rsid w:val="004A0EAC"/>
    <w:rsid w:val="004A1D01"/>
    <w:rsid w:val="004A3699"/>
    <w:rsid w:val="004B2EEF"/>
    <w:rsid w:val="004B4753"/>
    <w:rsid w:val="004B6BA7"/>
    <w:rsid w:val="004C08D3"/>
    <w:rsid w:val="004D16A7"/>
    <w:rsid w:val="004D3F4D"/>
    <w:rsid w:val="004E360E"/>
    <w:rsid w:val="004E4051"/>
    <w:rsid w:val="004F23E2"/>
    <w:rsid w:val="004F2596"/>
    <w:rsid w:val="004F31DB"/>
    <w:rsid w:val="004F5C09"/>
    <w:rsid w:val="004F7023"/>
    <w:rsid w:val="004F704F"/>
    <w:rsid w:val="005005CD"/>
    <w:rsid w:val="00506192"/>
    <w:rsid w:val="0050799F"/>
    <w:rsid w:val="0051203B"/>
    <w:rsid w:val="0051283A"/>
    <w:rsid w:val="0052072B"/>
    <w:rsid w:val="00520B18"/>
    <w:rsid w:val="005231F4"/>
    <w:rsid w:val="0052575E"/>
    <w:rsid w:val="00526F18"/>
    <w:rsid w:val="0052753C"/>
    <w:rsid w:val="00530192"/>
    <w:rsid w:val="00534C18"/>
    <w:rsid w:val="00541169"/>
    <w:rsid w:val="005432D1"/>
    <w:rsid w:val="00554C05"/>
    <w:rsid w:val="005603CE"/>
    <w:rsid w:val="00566F2F"/>
    <w:rsid w:val="00567E25"/>
    <w:rsid w:val="00571D43"/>
    <w:rsid w:val="00573CAC"/>
    <w:rsid w:val="00574A65"/>
    <w:rsid w:val="00575BE2"/>
    <w:rsid w:val="0058019D"/>
    <w:rsid w:val="00584351"/>
    <w:rsid w:val="005846D6"/>
    <w:rsid w:val="00585561"/>
    <w:rsid w:val="0058599A"/>
    <w:rsid w:val="00586C57"/>
    <w:rsid w:val="005909AB"/>
    <w:rsid w:val="00591228"/>
    <w:rsid w:val="00592122"/>
    <w:rsid w:val="00595461"/>
    <w:rsid w:val="00595D57"/>
    <w:rsid w:val="005A00A1"/>
    <w:rsid w:val="005A1208"/>
    <w:rsid w:val="005A2DED"/>
    <w:rsid w:val="005A4D07"/>
    <w:rsid w:val="005A67A9"/>
    <w:rsid w:val="005A78CC"/>
    <w:rsid w:val="005B0A19"/>
    <w:rsid w:val="005B3F90"/>
    <w:rsid w:val="005B4269"/>
    <w:rsid w:val="005B54BF"/>
    <w:rsid w:val="005B7446"/>
    <w:rsid w:val="005C0637"/>
    <w:rsid w:val="005C0887"/>
    <w:rsid w:val="005C0BA5"/>
    <w:rsid w:val="005C208D"/>
    <w:rsid w:val="005C5C87"/>
    <w:rsid w:val="005C73FE"/>
    <w:rsid w:val="005D34D7"/>
    <w:rsid w:val="005E04D6"/>
    <w:rsid w:val="005E36E0"/>
    <w:rsid w:val="005E64CC"/>
    <w:rsid w:val="005F2AC6"/>
    <w:rsid w:val="005F304F"/>
    <w:rsid w:val="005F3A97"/>
    <w:rsid w:val="005F3FAB"/>
    <w:rsid w:val="0060141B"/>
    <w:rsid w:val="00601608"/>
    <w:rsid w:val="00603897"/>
    <w:rsid w:val="006070F0"/>
    <w:rsid w:val="00610CAF"/>
    <w:rsid w:val="00617874"/>
    <w:rsid w:val="006215DA"/>
    <w:rsid w:val="00621FE3"/>
    <w:rsid w:val="006239FF"/>
    <w:rsid w:val="00624974"/>
    <w:rsid w:val="00627F8C"/>
    <w:rsid w:val="00632125"/>
    <w:rsid w:val="00635A8B"/>
    <w:rsid w:val="00635CBA"/>
    <w:rsid w:val="00635CD1"/>
    <w:rsid w:val="00643473"/>
    <w:rsid w:val="00643A27"/>
    <w:rsid w:val="00647468"/>
    <w:rsid w:val="006553BF"/>
    <w:rsid w:val="00672063"/>
    <w:rsid w:val="00677988"/>
    <w:rsid w:val="00677D05"/>
    <w:rsid w:val="006810AF"/>
    <w:rsid w:val="00686768"/>
    <w:rsid w:val="00691439"/>
    <w:rsid w:val="00696CF5"/>
    <w:rsid w:val="006A1CB7"/>
    <w:rsid w:val="006A225B"/>
    <w:rsid w:val="006A3D6D"/>
    <w:rsid w:val="006A61A7"/>
    <w:rsid w:val="006A6B47"/>
    <w:rsid w:val="006A77E8"/>
    <w:rsid w:val="006B5B1D"/>
    <w:rsid w:val="006C3641"/>
    <w:rsid w:val="006C518E"/>
    <w:rsid w:val="006C6F9F"/>
    <w:rsid w:val="006C7AF4"/>
    <w:rsid w:val="006D0716"/>
    <w:rsid w:val="006D3512"/>
    <w:rsid w:val="006E12D9"/>
    <w:rsid w:val="006E18A8"/>
    <w:rsid w:val="006E3550"/>
    <w:rsid w:val="006E3CA9"/>
    <w:rsid w:val="006E500A"/>
    <w:rsid w:val="006E633E"/>
    <w:rsid w:val="006F0434"/>
    <w:rsid w:val="006F33B4"/>
    <w:rsid w:val="006F67AE"/>
    <w:rsid w:val="007029EB"/>
    <w:rsid w:val="0070467B"/>
    <w:rsid w:val="00705685"/>
    <w:rsid w:val="007063B6"/>
    <w:rsid w:val="007064D6"/>
    <w:rsid w:val="00707791"/>
    <w:rsid w:val="0071207A"/>
    <w:rsid w:val="0071652B"/>
    <w:rsid w:val="007201F0"/>
    <w:rsid w:val="007258E1"/>
    <w:rsid w:val="007312CD"/>
    <w:rsid w:val="00733B0D"/>
    <w:rsid w:val="00735E89"/>
    <w:rsid w:val="00736928"/>
    <w:rsid w:val="00737F54"/>
    <w:rsid w:val="00744F15"/>
    <w:rsid w:val="007450BF"/>
    <w:rsid w:val="007458FD"/>
    <w:rsid w:val="007464C8"/>
    <w:rsid w:val="00747772"/>
    <w:rsid w:val="00753BE2"/>
    <w:rsid w:val="00754019"/>
    <w:rsid w:val="007559F4"/>
    <w:rsid w:val="00760FCD"/>
    <w:rsid w:val="0076147C"/>
    <w:rsid w:val="00762CA0"/>
    <w:rsid w:val="00762E95"/>
    <w:rsid w:val="0076351D"/>
    <w:rsid w:val="007705E9"/>
    <w:rsid w:val="00770C8A"/>
    <w:rsid w:val="00771354"/>
    <w:rsid w:val="00773C49"/>
    <w:rsid w:val="0077432C"/>
    <w:rsid w:val="007744FB"/>
    <w:rsid w:val="00774D6D"/>
    <w:rsid w:val="00775428"/>
    <w:rsid w:val="0077708B"/>
    <w:rsid w:val="0078270D"/>
    <w:rsid w:val="0078446A"/>
    <w:rsid w:val="007852CC"/>
    <w:rsid w:val="00793AFC"/>
    <w:rsid w:val="00795B3C"/>
    <w:rsid w:val="007A3CA0"/>
    <w:rsid w:val="007A46EF"/>
    <w:rsid w:val="007A7A39"/>
    <w:rsid w:val="007B0312"/>
    <w:rsid w:val="007B1AC4"/>
    <w:rsid w:val="007B3C55"/>
    <w:rsid w:val="007C1524"/>
    <w:rsid w:val="007C397D"/>
    <w:rsid w:val="007C6CAE"/>
    <w:rsid w:val="007D0FBD"/>
    <w:rsid w:val="007D75CB"/>
    <w:rsid w:val="007E211E"/>
    <w:rsid w:val="007E306F"/>
    <w:rsid w:val="007E44DA"/>
    <w:rsid w:val="007F1EA8"/>
    <w:rsid w:val="007F29D1"/>
    <w:rsid w:val="007F41BC"/>
    <w:rsid w:val="007F6261"/>
    <w:rsid w:val="007F6EDC"/>
    <w:rsid w:val="007F70DC"/>
    <w:rsid w:val="007F76AD"/>
    <w:rsid w:val="00801BE8"/>
    <w:rsid w:val="00803D25"/>
    <w:rsid w:val="00806F33"/>
    <w:rsid w:val="00810676"/>
    <w:rsid w:val="00813C73"/>
    <w:rsid w:val="00813E54"/>
    <w:rsid w:val="008146BF"/>
    <w:rsid w:val="00815CD1"/>
    <w:rsid w:val="0081651F"/>
    <w:rsid w:val="0082563A"/>
    <w:rsid w:val="008264B8"/>
    <w:rsid w:val="008314E5"/>
    <w:rsid w:val="0083306B"/>
    <w:rsid w:val="00833CBB"/>
    <w:rsid w:val="00847B3C"/>
    <w:rsid w:val="00854CEF"/>
    <w:rsid w:val="008617E4"/>
    <w:rsid w:val="00866038"/>
    <w:rsid w:val="008660D9"/>
    <w:rsid w:val="00880D30"/>
    <w:rsid w:val="008829BB"/>
    <w:rsid w:val="008863C5"/>
    <w:rsid w:val="0089016A"/>
    <w:rsid w:val="0089699E"/>
    <w:rsid w:val="008969D1"/>
    <w:rsid w:val="008A19C8"/>
    <w:rsid w:val="008A3377"/>
    <w:rsid w:val="008A36F3"/>
    <w:rsid w:val="008A3723"/>
    <w:rsid w:val="008A38A4"/>
    <w:rsid w:val="008B03DE"/>
    <w:rsid w:val="008B049D"/>
    <w:rsid w:val="008B08D6"/>
    <w:rsid w:val="008B107A"/>
    <w:rsid w:val="008B264F"/>
    <w:rsid w:val="008B65CF"/>
    <w:rsid w:val="008C7A1C"/>
    <w:rsid w:val="008D130A"/>
    <w:rsid w:val="008D1750"/>
    <w:rsid w:val="008D3900"/>
    <w:rsid w:val="008D4E89"/>
    <w:rsid w:val="008D5291"/>
    <w:rsid w:val="008D654D"/>
    <w:rsid w:val="008E6013"/>
    <w:rsid w:val="008E7CDA"/>
    <w:rsid w:val="008F0E38"/>
    <w:rsid w:val="008F1F84"/>
    <w:rsid w:val="008F26FA"/>
    <w:rsid w:val="0090210F"/>
    <w:rsid w:val="0090565F"/>
    <w:rsid w:val="00915101"/>
    <w:rsid w:val="0092768B"/>
    <w:rsid w:val="00931402"/>
    <w:rsid w:val="00932630"/>
    <w:rsid w:val="0093595C"/>
    <w:rsid w:val="00935AC7"/>
    <w:rsid w:val="0094042E"/>
    <w:rsid w:val="0094154E"/>
    <w:rsid w:val="009418BF"/>
    <w:rsid w:val="00941E32"/>
    <w:rsid w:val="009430EE"/>
    <w:rsid w:val="009457AD"/>
    <w:rsid w:val="00945DB6"/>
    <w:rsid w:val="00946E75"/>
    <w:rsid w:val="009617CA"/>
    <w:rsid w:val="0096644C"/>
    <w:rsid w:val="0097041D"/>
    <w:rsid w:val="00976827"/>
    <w:rsid w:val="009770D4"/>
    <w:rsid w:val="00982C99"/>
    <w:rsid w:val="00986C24"/>
    <w:rsid w:val="009874D5"/>
    <w:rsid w:val="009907CD"/>
    <w:rsid w:val="009918F6"/>
    <w:rsid w:val="00991DA4"/>
    <w:rsid w:val="0099261C"/>
    <w:rsid w:val="00992761"/>
    <w:rsid w:val="00992CFE"/>
    <w:rsid w:val="009950C0"/>
    <w:rsid w:val="0099517C"/>
    <w:rsid w:val="00995ABE"/>
    <w:rsid w:val="00996BDE"/>
    <w:rsid w:val="009A1CC8"/>
    <w:rsid w:val="009A2A21"/>
    <w:rsid w:val="009A303A"/>
    <w:rsid w:val="009A3D0B"/>
    <w:rsid w:val="009A4457"/>
    <w:rsid w:val="009B0BA8"/>
    <w:rsid w:val="009B2C07"/>
    <w:rsid w:val="009B6F7B"/>
    <w:rsid w:val="009C11FF"/>
    <w:rsid w:val="009C1BF5"/>
    <w:rsid w:val="009C64EA"/>
    <w:rsid w:val="009D03C9"/>
    <w:rsid w:val="009D16B1"/>
    <w:rsid w:val="009D294F"/>
    <w:rsid w:val="009D5FD7"/>
    <w:rsid w:val="009E6308"/>
    <w:rsid w:val="009F03DC"/>
    <w:rsid w:val="009F15EF"/>
    <w:rsid w:val="009F16B4"/>
    <w:rsid w:val="009F37F9"/>
    <w:rsid w:val="009F6327"/>
    <w:rsid w:val="00A01058"/>
    <w:rsid w:val="00A0299A"/>
    <w:rsid w:val="00A04773"/>
    <w:rsid w:val="00A063B8"/>
    <w:rsid w:val="00A0698B"/>
    <w:rsid w:val="00A06FC5"/>
    <w:rsid w:val="00A07E56"/>
    <w:rsid w:val="00A100E9"/>
    <w:rsid w:val="00A11B07"/>
    <w:rsid w:val="00A126D9"/>
    <w:rsid w:val="00A24864"/>
    <w:rsid w:val="00A259B5"/>
    <w:rsid w:val="00A26501"/>
    <w:rsid w:val="00A2665B"/>
    <w:rsid w:val="00A26BB2"/>
    <w:rsid w:val="00A26F0C"/>
    <w:rsid w:val="00A27E15"/>
    <w:rsid w:val="00A349EE"/>
    <w:rsid w:val="00A34AEE"/>
    <w:rsid w:val="00A36BE4"/>
    <w:rsid w:val="00A37442"/>
    <w:rsid w:val="00A61C3F"/>
    <w:rsid w:val="00A707FE"/>
    <w:rsid w:val="00A71589"/>
    <w:rsid w:val="00A72A0C"/>
    <w:rsid w:val="00A740AE"/>
    <w:rsid w:val="00A750B4"/>
    <w:rsid w:val="00A77D43"/>
    <w:rsid w:val="00A8178D"/>
    <w:rsid w:val="00A9292C"/>
    <w:rsid w:val="00A94C1E"/>
    <w:rsid w:val="00A95E53"/>
    <w:rsid w:val="00A96373"/>
    <w:rsid w:val="00AA0CBA"/>
    <w:rsid w:val="00AA284C"/>
    <w:rsid w:val="00AA32B1"/>
    <w:rsid w:val="00AA4DBA"/>
    <w:rsid w:val="00AA50E2"/>
    <w:rsid w:val="00AA6E86"/>
    <w:rsid w:val="00AB063C"/>
    <w:rsid w:val="00AB0C98"/>
    <w:rsid w:val="00AB380B"/>
    <w:rsid w:val="00AB3C10"/>
    <w:rsid w:val="00AB5466"/>
    <w:rsid w:val="00AC0B79"/>
    <w:rsid w:val="00AC2E66"/>
    <w:rsid w:val="00AC3C99"/>
    <w:rsid w:val="00AC3E01"/>
    <w:rsid w:val="00AC5BF5"/>
    <w:rsid w:val="00AC62FE"/>
    <w:rsid w:val="00AD1D14"/>
    <w:rsid w:val="00AD2C99"/>
    <w:rsid w:val="00AD3D14"/>
    <w:rsid w:val="00AD544C"/>
    <w:rsid w:val="00AE1794"/>
    <w:rsid w:val="00AE1EEE"/>
    <w:rsid w:val="00AE35F5"/>
    <w:rsid w:val="00AF0472"/>
    <w:rsid w:val="00AF11CA"/>
    <w:rsid w:val="00AF2C27"/>
    <w:rsid w:val="00AF5EDA"/>
    <w:rsid w:val="00B00913"/>
    <w:rsid w:val="00B01779"/>
    <w:rsid w:val="00B076D1"/>
    <w:rsid w:val="00B07963"/>
    <w:rsid w:val="00B1532B"/>
    <w:rsid w:val="00B16D9E"/>
    <w:rsid w:val="00B24D66"/>
    <w:rsid w:val="00B27296"/>
    <w:rsid w:val="00B30099"/>
    <w:rsid w:val="00B31E38"/>
    <w:rsid w:val="00B32556"/>
    <w:rsid w:val="00B42A48"/>
    <w:rsid w:val="00B43120"/>
    <w:rsid w:val="00B479FF"/>
    <w:rsid w:val="00B47E6D"/>
    <w:rsid w:val="00B51F74"/>
    <w:rsid w:val="00B5471C"/>
    <w:rsid w:val="00B72B59"/>
    <w:rsid w:val="00B72B9D"/>
    <w:rsid w:val="00B7648F"/>
    <w:rsid w:val="00B77117"/>
    <w:rsid w:val="00B82A88"/>
    <w:rsid w:val="00B83659"/>
    <w:rsid w:val="00B83ADE"/>
    <w:rsid w:val="00B92F8F"/>
    <w:rsid w:val="00B93BAB"/>
    <w:rsid w:val="00BA21AC"/>
    <w:rsid w:val="00BA3A39"/>
    <w:rsid w:val="00BA3FBE"/>
    <w:rsid w:val="00BA5903"/>
    <w:rsid w:val="00BA62BC"/>
    <w:rsid w:val="00BB0BED"/>
    <w:rsid w:val="00BB10A3"/>
    <w:rsid w:val="00BB1329"/>
    <w:rsid w:val="00BB2265"/>
    <w:rsid w:val="00BB37F7"/>
    <w:rsid w:val="00BB5E02"/>
    <w:rsid w:val="00BB6867"/>
    <w:rsid w:val="00BC109D"/>
    <w:rsid w:val="00BC1121"/>
    <w:rsid w:val="00BC3AE0"/>
    <w:rsid w:val="00BD3B1D"/>
    <w:rsid w:val="00BD3E9C"/>
    <w:rsid w:val="00BE29B2"/>
    <w:rsid w:val="00BE4C94"/>
    <w:rsid w:val="00BF294D"/>
    <w:rsid w:val="00BF47E6"/>
    <w:rsid w:val="00BF6D4D"/>
    <w:rsid w:val="00C009A6"/>
    <w:rsid w:val="00C02A0A"/>
    <w:rsid w:val="00C13DDD"/>
    <w:rsid w:val="00C1429D"/>
    <w:rsid w:val="00C148F2"/>
    <w:rsid w:val="00C15BAE"/>
    <w:rsid w:val="00C16C60"/>
    <w:rsid w:val="00C20257"/>
    <w:rsid w:val="00C2324B"/>
    <w:rsid w:val="00C23BEC"/>
    <w:rsid w:val="00C24A37"/>
    <w:rsid w:val="00C276EC"/>
    <w:rsid w:val="00C27DE5"/>
    <w:rsid w:val="00C3077E"/>
    <w:rsid w:val="00C3512A"/>
    <w:rsid w:val="00C37D69"/>
    <w:rsid w:val="00C40F92"/>
    <w:rsid w:val="00C41650"/>
    <w:rsid w:val="00C4571B"/>
    <w:rsid w:val="00C45BD9"/>
    <w:rsid w:val="00C47D2F"/>
    <w:rsid w:val="00C52529"/>
    <w:rsid w:val="00C55504"/>
    <w:rsid w:val="00C66E41"/>
    <w:rsid w:val="00C70825"/>
    <w:rsid w:val="00C70E9F"/>
    <w:rsid w:val="00C74454"/>
    <w:rsid w:val="00C75467"/>
    <w:rsid w:val="00C75EBF"/>
    <w:rsid w:val="00C812C1"/>
    <w:rsid w:val="00C8223D"/>
    <w:rsid w:val="00C828BA"/>
    <w:rsid w:val="00C82F55"/>
    <w:rsid w:val="00C83327"/>
    <w:rsid w:val="00C8638A"/>
    <w:rsid w:val="00C86627"/>
    <w:rsid w:val="00C93E25"/>
    <w:rsid w:val="00C9409E"/>
    <w:rsid w:val="00C95D15"/>
    <w:rsid w:val="00CA3788"/>
    <w:rsid w:val="00CA52C4"/>
    <w:rsid w:val="00CA6F69"/>
    <w:rsid w:val="00CB309A"/>
    <w:rsid w:val="00CB3DFD"/>
    <w:rsid w:val="00CB78C7"/>
    <w:rsid w:val="00CC040F"/>
    <w:rsid w:val="00CC2A1F"/>
    <w:rsid w:val="00CC3A35"/>
    <w:rsid w:val="00CC584B"/>
    <w:rsid w:val="00CD2136"/>
    <w:rsid w:val="00CD3B1C"/>
    <w:rsid w:val="00CD4D2A"/>
    <w:rsid w:val="00CD57AD"/>
    <w:rsid w:val="00CD58A4"/>
    <w:rsid w:val="00CE535F"/>
    <w:rsid w:val="00CE7CBC"/>
    <w:rsid w:val="00CF1C1B"/>
    <w:rsid w:val="00CF30DB"/>
    <w:rsid w:val="00CF6CF8"/>
    <w:rsid w:val="00CF6EB3"/>
    <w:rsid w:val="00D00359"/>
    <w:rsid w:val="00D036B2"/>
    <w:rsid w:val="00D04C16"/>
    <w:rsid w:val="00D05C1D"/>
    <w:rsid w:val="00D0650A"/>
    <w:rsid w:val="00D12ACD"/>
    <w:rsid w:val="00D160EE"/>
    <w:rsid w:val="00D17158"/>
    <w:rsid w:val="00D27C49"/>
    <w:rsid w:val="00D34917"/>
    <w:rsid w:val="00D35699"/>
    <w:rsid w:val="00D3593E"/>
    <w:rsid w:val="00D37A1B"/>
    <w:rsid w:val="00D433D7"/>
    <w:rsid w:val="00D46537"/>
    <w:rsid w:val="00D46EF9"/>
    <w:rsid w:val="00D509F1"/>
    <w:rsid w:val="00D51547"/>
    <w:rsid w:val="00D51D14"/>
    <w:rsid w:val="00D54C98"/>
    <w:rsid w:val="00D55879"/>
    <w:rsid w:val="00D65FA4"/>
    <w:rsid w:val="00D67492"/>
    <w:rsid w:val="00D6774D"/>
    <w:rsid w:val="00D7311D"/>
    <w:rsid w:val="00D76F63"/>
    <w:rsid w:val="00D83F77"/>
    <w:rsid w:val="00D86365"/>
    <w:rsid w:val="00D86DAB"/>
    <w:rsid w:val="00D927BD"/>
    <w:rsid w:val="00D97F70"/>
    <w:rsid w:val="00DA0D22"/>
    <w:rsid w:val="00DA0F50"/>
    <w:rsid w:val="00DA4020"/>
    <w:rsid w:val="00DA46C4"/>
    <w:rsid w:val="00DA4781"/>
    <w:rsid w:val="00DB1028"/>
    <w:rsid w:val="00DB39B6"/>
    <w:rsid w:val="00DB541E"/>
    <w:rsid w:val="00DC3A75"/>
    <w:rsid w:val="00DC448D"/>
    <w:rsid w:val="00DC4619"/>
    <w:rsid w:val="00DD075C"/>
    <w:rsid w:val="00DD12A2"/>
    <w:rsid w:val="00DD229E"/>
    <w:rsid w:val="00DD3DDC"/>
    <w:rsid w:val="00DD6021"/>
    <w:rsid w:val="00DD6CF0"/>
    <w:rsid w:val="00DE054E"/>
    <w:rsid w:val="00DE09BD"/>
    <w:rsid w:val="00DE5A27"/>
    <w:rsid w:val="00DE5EC0"/>
    <w:rsid w:val="00DF4335"/>
    <w:rsid w:val="00DF5E5D"/>
    <w:rsid w:val="00DF657D"/>
    <w:rsid w:val="00E01EF9"/>
    <w:rsid w:val="00E01F19"/>
    <w:rsid w:val="00E0242D"/>
    <w:rsid w:val="00E02AB8"/>
    <w:rsid w:val="00E04267"/>
    <w:rsid w:val="00E0726E"/>
    <w:rsid w:val="00E1005C"/>
    <w:rsid w:val="00E11424"/>
    <w:rsid w:val="00E122AD"/>
    <w:rsid w:val="00E14476"/>
    <w:rsid w:val="00E243D1"/>
    <w:rsid w:val="00E243D2"/>
    <w:rsid w:val="00E341CC"/>
    <w:rsid w:val="00E354AB"/>
    <w:rsid w:val="00E35B0A"/>
    <w:rsid w:val="00E36204"/>
    <w:rsid w:val="00E3671D"/>
    <w:rsid w:val="00E40740"/>
    <w:rsid w:val="00E41D43"/>
    <w:rsid w:val="00E44008"/>
    <w:rsid w:val="00E448F1"/>
    <w:rsid w:val="00E55A08"/>
    <w:rsid w:val="00E5692C"/>
    <w:rsid w:val="00E57049"/>
    <w:rsid w:val="00E57C99"/>
    <w:rsid w:val="00E6212A"/>
    <w:rsid w:val="00E64BCA"/>
    <w:rsid w:val="00E728C7"/>
    <w:rsid w:val="00E75FD9"/>
    <w:rsid w:val="00E76D9E"/>
    <w:rsid w:val="00E81680"/>
    <w:rsid w:val="00E82D9A"/>
    <w:rsid w:val="00E83CE6"/>
    <w:rsid w:val="00E85640"/>
    <w:rsid w:val="00E87136"/>
    <w:rsid w:val="00E91840"/>
    <w:rsid w:val="00E92E3B"/>
    <w:rsid w:val="00E95613"/>
    <w:rsid w:val="00E9650E"/>
    <w:rsid w:val="00EA0BB6"/>
    <w:rsid w:val="00EA2206"/>
    <w:rsid w:val="00EA29BB"/>
    <w:rsid w:val="00EA2DBE"/>
    <w:rsid w:val="00EA591C"/>
    <w:rsid w:val="00EA78F2"/>
    <w:rsid w:val="00EB5D74"/>
    <w:rsid w:val="00EB7E5B"/>
    <w:rsid w:val="00EC00EE"/>
    <w:rsid w:val="00EC377F"/>
    <w:rsid w:val="00EC61C5"/>
    <w:rsid w:val="00EC70A9"/>
    <w:rsid w:val="00EC7138"/>
    <w:rsid w:val="00ED7741"/>
    <w:rsid w:val="00EE015D"/>
    <w:rsid w:val="00EE3163"/>
    <w:rsid w:val="00EE35F1"/>
    <w:rsid w:val="00EE4C9E"/>
    <w:rsid w:val="00EE571E"/>
    <w:rsid w:val="00EE6744"/>
    <w:rsid w:val="00EF60EC"/>
    <w:rsid w:val="00F004C0"/>
    <w:rsid w:val="00F00D07"/>
    <w:rsid w:val="00F024ED"/>
    <w:rsid w:val="00F041BA"/>
    <w:rsid w:val="00F100AC"/>
    <w:rsid w:val="00F175F6"/>
    <w:rsid w:val="00F234D8"/>
    <w:rsid w:val="00F23C40"/>
    <w:rsid w:val="00F25DCE"/>
    <w:rsid w:val="00F26CDB"/>
    <w:rsid w:val="00F30A11"/>
    <w:rsid w:val="00F32062"/>
    <w:rsid w:val="00F42538"/>
    <w:rsid w:val="00F446FC"/>
    <w:rsid w:val="00F467F9"/>
    <w:rsid w:val="00F501C2"/>
    <w:rsid w:val="00F52802"/>
    <w:rsid w:val="00F52FFC"/>
    <w:rsid w:val="00F53DBB"/>
    <w:rsid w:val="00F550AF"/>
    <w:rsid w:val="00F5626A"/>
    <w:rsid w:val="00F571EE"/>
    <w:rsid w:val="00F623EF"/>
    <w:rsid w:val="00F625E9"/>
    <w:rsid w:val="00F66987"/>
    <w:rsid w:val="00F67CF4"/>
    <w:rsid w:val="00F71A9B"/>
    <w:rsid w:val="00F7275A"/>
    <w:rsid w:val="00F7592E"/>
    <w:rsid w:val="00F75F21"/>
    <w:rsid w:val="00F772FB"/>
    <w:rsid w:val="00F81165"/>
    <w:rsid w:val="00F8181C"/>
    <w:rsid w:val="00F8249D"/>
    <w:rsid w:val="00F833CD"/>
    <w:rsid w:val="00F91F6D"/>
    <w:rsid w:val="00F968BC"/>
    <w:rsid w:val="00F97A76"/>
    <w:rsid w:val="00FA4058"/>
    <w:rsid w:val="00FA5D6F"/>
    <w:rsid w:val="00FA6655"/>
    <w:rsid w:val="00FA6D90"/>
    <w:rsid w:val="00FB2F5F"/>
    <w:rsid w:val="00FB3913"/>
    <w:rsid w:val="00FC1AA9"/>
    <w:rsid w:val="00FC4A57"/>
    <w:rsid w:val="00FC5173"/>
    <w:rsid w:val="00FD0612"/>
    <w:rsid w:val="00FD366F"/>
    <w:rsid w:val="00FD49A0"/>
    <w:rsid w:val="00FD63EA"/>
    <w:rsid w:val="00FE0F82"/>
    <w:rsid w:val="00FE7CF1"/>
    <w:rsid w:val="00FF0968"/>
    <w:rsid w:val="00FF1B10"/>
    <w:rsid w:val="00FF2F57"/>
    <w:rsid w:val="00FF3943"/>
    <w:rsid w:val="00FF6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5DB4AD"/>
  <w15:docId w15:val="{42AE1E22-1FEF-4F58-8450-CB0E25DE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7F"/>
    <w:rPr>
      <w:sz w:val="24"/>
      <w:szCs w:val="24"/>
    </w:rPr>
  </w:style>
  <w:style w:type="paragraph" w:styleId="1">
    <w:name w:val="heading 1"/>
    <w:basedOn w:val="a"/>
    <w:next w:val="a"/>
    <w:link w:val="10"/>
    <w:uiPriority w:val="99"/>
    <w:qFormat/>
    <w:rsid w:val="00102FF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3140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6A6B47"/>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0610A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locked/>
    <w:rsid w:val="008F0E3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2FFC"/>
    <w:rPr>
      <w:rFonts w:ascii="Cambria" w:hAnsi="Cambria" w:cs="Times New Roman"/>
      <w:b/>
      <w:bCs/>
      <w:kern w:val="32"/>
      <w:sz w:val="32"/>
      <w:szCs w:val="32"/>
      <w:lang w:val="ru-RU" w:eastAsia="ru-RU"/>
    </w:rPr>
  </w:style>
  <w:style w:type="character" w:customStyle="1" w:styleId="20">
    <w:name w:val="Заголовок 2 Знак"/>
    <w:basedOn w:val="a0"/>
    <w:link w:val="2"/>
    <w:uiPriority w:val="99"/>
    <w:semiHidden/>
    <w:locked/>
    <w:rsid w:val="00931402"/>
    <w:rPr>
      <w:rFonts w:ascii="Cambria" w:hAnsi="Cambria" w:cs="Times New Roman"/>
      <w:b/>
      <w:bCs/>
      <w:i/>
      <w:iCs/>
      <w:sz w:val="28"/>
      <w:szCs w:val="28"/>
      <w:lang w:val="ru-RU" w:eastAsia="ru-RU"/>
    </w:rPr>
  </w:style>
  <w:style w:type="character" w:customStyle="1" w:styleId="30">
    <w:name w:val="Заголовок 3 Знак"/>
    <w:basedOn w:val="a0"/>
    <w:link w:val="3"/>
    <w:uiPriority w:val="99"/>
    <w:locked/>
    <w:rsid w:val="006A6B47"/>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0610A1"/>
    <w:rPr>
      <w:rFonts w:ascii="Calibri" w:hAnsi="Calibri" w:cs="Times New Roman"/>
      <w:b/>
      <w:bCs/>
      <w:sz w:val="28"/>
      <w:szCs w:val="28"/>
      <w:lang w:val="ru-RU" w:eastAsia="ru-RU"/>
    </w:rPr>
  </w:style>
  <w:style w:type="character" w:customStyle="1" w:styleId="apple-converted-space">
    <w:name w:val="apple-converted-space"/>
    <w:basedOn w:val="a0"/>
    <w:uiPriority w:val="99"/>
    <w:rsid w:val="006E500A"/>
    <w:rPr>
      <w:rFonts w:cs="Times New Roman"/>
    </w:rPr>
  </w:style>
  <w:style w:type="table" w:styleId="a3">
    <w:name w:val="Table Grid"/>
    <w:basedOn w:val="a1"/>
    <w:uiPriority w:val="99"/>
    <w:rsid w:val="00035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43473"/>
    <w:pPr>
      <w:tabs>
        <w:tab w:val="center" w:pos="4677"/>
        <w:tab w:val="right" w:pos="9355"/>
      </w:tabs>
    </w:pPr>
  </w:style>
  <w:style w:type="character" w:customStyle="1" w:styleId="a5">
    <w:name w:val="Нижний колонтитул Знак"/>
    <w:basedOn w:val="a0"/>
    <w:link w:val="a4"/>
    <w:uiPriority w:val="99"/>
    <w:locked/>
    <w:rsid w:val="000E2A11"/>
    <w:rPr>
      <w:rFonts w:cs="Times New Roman"/>
      <w:sz w:val="24"/>
      <w:szCs w:val="24"/>
    </w:rPr>
  </w:style>
  <w:style w:type="character" w:styleId="a6">
    <w:name w:val="page number"/>
    <w:basedOn w:val="a0"/>
    <w:uiPriority w:val="99"/>
    <w:rsid w:val="00643473"/>
    <w:rPr>
      <w:rFonts w:cs="Times New Roman"/>
    </w:rPr>
  </w:style>
  <w:style w:type="paragraph" w:styleId="a7">
    <w:name w:val="Balloon Text"/>
    <w:basedOn w:val="a"/>
    <w:link w:val="a8"/>
    <w:uiPriority w:val="99"/>
    <w:rsid w:val="00A07E56"/>
    <w:rPr>
      <w:rFonts w:ascii="Arial" w:hAnsi="Arial"/>
      <w:sz w:val="16"/>
      <w:szCs w:val="16"/>
    </w:rPr>
  </w:style>
  <w:style w:type="character" w:customStyle="1" w:styleId="a8">
    <w:name w:val="Текст выноски Знак"/>
    <w:basedOn w:val="a0"/>
    <w:link w:val="a7"/>
    <w:uiPriority w:val="99"/>
    <w:locked/>
    <w:rsid w:val="00A07E56"/>
    <w:rPr>
      <w:rFonts w:ascii="Arial" w:hAnsi="Arial" w:cs="Times New Roman"/>
      <w:sz w:val="16"/>
    </w:rPr>
  </w:style>
  <w:style w:type="paragraph" w:styleId="a9">
    <w:name w:val="Body Text Indent"/>
    <w:basedOn w:val="a"/>
    <w:link w:val="aa"/>
    <w:uiPriority w:val="99"/>
    <w:rsid w:val="006A6B47"/>
    <w:pPr>
      <w:ind w:firstLine="900"/>
      <w:jc w:val="center"/>
    </w:pPr>
    <w:rPr>
      <w:sz w:val="28"/>
      <w:lang w:val="uk-UA"/>
    </w:rPr>
  </w:style>
  <w:style w:type="character" w:customStyle="1" w:styleId="aa">
    <w:name w:val="Основной текст с отступом Знак"/>
    <w:basedOn w:val="a0"/>
    <w:link w:val="a9"/>
    <w:uiPriority w:val="99"/>
    <w:locked/>
    <w:rsid w:val="006A6B47"/>
    <w:rPr>
      <w:rFonts w:cs="Times New Roman"/>
      <w:sz w:val="24"/>
      <w:szCs w:val="24"/>
      <w:lang w:eastAsia="ru-RU"/>
    </w:rPr>
  </w:style>
  <w:style w:type="paragraph" w:styleId="ab">
    <w:name w:val="footnote text"/>
    <w:basedOn w:val="a"/>
    <w:link w:val="ac"/>
    <w:uiPriority w:val="99"/>
    <w:rsid w:val="00FA4058"/>
    <w:rPr>
      <w:sz w:val="20"/>
      <w:szCs w:val="20"/>
      <w:lang w:val="uk-UA"/>
    </w:rPr>
  </w:style>
  <w:style w:type="character" w:customStyle="1" w:styleId="ac">
    <w:name w:val="Текст сноски Знак"/>
    <w:basedOn w:val="a0"/>
    <w:link w:val="ab"/>
    <w:uiPriority w:val="99"/>
    <w:locked/>
    <w:rsid w:val="00FA4058"/>
    <w:rPr>
      <w:rFonts w:cs="Times New Roman"/>
      <w:lang w:eastAsia="ru-RU"/>
    </w:rPr>
  </w:style>
  <w:style w:type="character" w:styleId="ad">
    <w:name w:val="footnote reference"/>
    <w:basedOn w:val="a0"/>
    <w:uiPriority w:val="99"/>
    <w:rsid w:val="00FA4058"/>
    <w:rPr>
      <w:rFonts w:cs="Times New Roman"/>
      <w:vertAlign w:val="superscript"/>
    </w:rPr>
  </w:style>
  <w:style w:type="paragraph" w:styleId="ae">
    <w:name w:val="List Paragraph"/>
    <w:basedOn w:val="a"/>
    <w:uiPriority w:val="34"/>
    <w:qFormat/>
    <w:rsid w:val="00FA4058"/>
    <w:pPr>
      <w:ind w:left="720"/>
      <w:contextualSpacing/>
    </w:pPr>
    <w:rPr>
      <w:sz w:val="28"/>
    </w:rPr>
  </w:style>
  <w:style w:type="paragraph" w:styleId="af">
    <w:name w:val="Body Text"/>
    <w:basedOn w:val="a"/>
    <w:link w:val="af0"/>
    <w:uiPriority w:val="99"/>
    <w:rsid w:val="00931402"/>
    <w:pPr>
      <w:spacing w:after="120"/>
    </w:pPr>
    <w:rPr>
      <w:sz w:val="28"/>
    </w:rPr>
  </w:style>
  <w:style w:type="character" w:customStyle="1" w:styleId="af0">
    <w:name w:val="Основной текст Знак"/>
    <w:basedOn w:val="a0"/>
    <w:link w:val="af"/>
    <w:uiPriority w:val="99"/>
    <w:locked/>
    <w:rsid w:val="00931402"/>
    <w:rPr>
      <w:rFonts w:cs="Times New Roman"/>
      <w:sz w:val="24"/>
      <w:szCs w:val="24"/>
      <w:lang w:val="ru-RU" w:eastAsia="ru-RU"/>
    </w:rPr>
  </w:style>
  <w:style w:type="paragraph" w:styleId="af1">
    <w:name w:val="Normal (Web)"/>
    <w:basedOn w:val="a"/>
    <w:uiPriority w:val="99"/>
    <w:rsid w:val="00DB39B6"/>
    <w:pPr>
      <w:spacing w:before="100" w:beforeAutospacing="1" w:after="100" w:afterAutospacing="1"/>
    </w:pPr>
  </w:style>
  <w:style w:type="character" w:customStyle="1" w:styleId="submenu-table">
    <w:name w:val="submenu-table"/>
    <w:uiPriority w:val="99"/>
    <w:rsid w:val="000E2A11"/>
  </w:style>
  <w:style w:type="character" w:customStyle="1" w:styleId="hps">
    <w:name w:val="hps"/>
    <w:basedOn w:val="a0"/>
    <w:uiPriority w:val="99"/>
    <w:rsid w:val="000E2A11"/>
    <w:rPr>
      <w:rFonts w:cs="Times New Roman"/>
    </w:rPr>
  </w:style>
  <w:style w:type="character" w:customStyle="1" w:styleId="hpsatn">
    <w:name w:val="hps atn"/>
    <w:uiPriority w:val="99"/>
    <w:rsid w:val="000E2A11"/>
  </w:style>
  <w:style w:type="paragraph" w:styleId="af2">
    <w:name w:val="header"/>
    <w:basedOn w:val="a"/>
    <w:link w:val="af3"/>
    <w:uiPriority w:val="99"/>
    <w:rsid w:val="000E2A11"/>
    <w:pPr>
      <w:tabs>
        <w:tab w:val="center" w:pos="4819"/>
        <w:tab w:val="right" w:pos="9639"/>
      </w:tabs>
    </w:pPr>
    <w:rPr>
      <w:rFonts w:ascii="Calibri" w:hAnsi="Calibri"/>
      <w:sz w:val="22"/>
      <w:szCs w:val="22"/>
      <w:lang w:eastAsia="en-US"/>
    </w:rPr>
  </w:style>
  <w:style w:type="character" w:customStyle="1" w:styleId="af3">
    <w:name w:val="Верхний колонтитул Знак"/>
    <w:basedOn w:val="a0"/>
    <w:link w:val="af2"/>
    <w:uiPriority w:val="99"/>
    <w:locked/>
    <w:rsid w:val="000E2A11"/>
    <w:rPr>
      <w:rFonts w:ascii="Calibri" w:hAnsi="Calibri" w:cs="Times New Roman"/>
      <w:sz w:val="22"/>
      <w:szCs w:val="22"/>
      <w:lang w:eastAsia="en-US"/>
    </w:rPr>
  </w:style>
  <w:style w:type="paragraph" w:customStyle="1" w:styleId="Default">
    <w:name w:val="Default"/>
    <w:uiPriority w:val="99"/>
    <w:rsid w:val="00854CEF"/>
    <w:pPr>
      <w:autoSpaceDE w:val="0"/>
      <w:autoSpaceDN w:val="0"/>
      <w:adjustRightInd w:val="0"/>
    </w:pPr>
    <w:rPr>
      <w:color w:val="000000"/>
      <w:sz w:val="24"/>
      <w:szCs w:val="24"/>
      <w:lang w:val="uk-UA" w:eastAsia="uk-UA"/>
    </w:rPr>
  </w:style>
  <w:style w:type="paragraph" w:styleId="31">
    <w:name w:val="Body Text Indent 3"/>
    <w:basedOn w:val="a"/>
    <w:link w:val="32"/>
    <w:uiPriority w:val="99"/>
    <w:rsid w:val="00854CEF"/>
    <w:pPr>
      <w:suppressAutoHyphens/>
      <w:spacing w:after="120" w:line="276" w:lineRule="auto"/>
      <w:ind w:left="283"/>
    </w:pPr>
    <w:rPr>
      <w:rFonts w:ascii="Calibri" w:hAnsi="Calibri" w:cs="Calibri"/>
      <w:sz w:val="16"/>
      <w:szCs w:val="16"/>
      <w:lang w:eastAsia="ar-SA"/>
    </w:rPr>
  </w:style>
  <w:style w:type="character" w:customStyle="1" w:styleId="32">
    <w:name w:val="Основной текст с отступом 3 Знак"/>
    <w:basedOn w:val="a0"/>
    <w:link w:val="31"/>
    <w:uiPriority w:val="99"/>
    <w:locked/>
    <w:rsid w:val="00854CEF"/>
    <w:rPr>
      <w:rFonts w:ascii="Calibri" w:hAnsi="Calibri" w:cs="Calibri"/>
      <w:sz w:val="16"/>
      <w:szCs w:val="16"/>
      <w:lang w:val="ru-RU" w:eastAsia="ar-SA" w:bidi="ar-SA"/>
    </w:rPr>
  </w:style>
  <w:style w:type="paragraph" w:customStyle="1" w:styleId="11">
    <w:name w:val="Абзац списка1"/>
    <w:basedOn w:val="a"/>
    <w:uiPriority w:val="99"/>
    <w:rsid w:val="00854CEF"/>
    <w:pPr>
      <w:suppressAutoHyphens/>
      <w:spacing w:after="200" w:line="276" w:lineRule="auto"/>
      <w:ind w:left="720"/>
      <w:contextualSpacing/>
    </w:pPr>
    <w:rPr>
      <w:rFonts w:ascii="Calibri" w:hAnsi="Calibri" w:cs="Calibri"/>
      <w:sz w:val="22"/>
      <w:szCs w:val="22"/>
      <w:lang w:eastAsia="ar-SA"/>
    </w:rPr>
  </w:style>
  <w:style w:type="character" w:styleId="af4">
    <w:name w:val="Hyperlink"/>
    <w:basedOn w:val="a0"/>
    <w:uiPriority w:val="99"/>
    <w:rsid w:val="00915101"/>
    <w:rPr>
      <w:rFonts w:cs="Times New Roman"/>
      <w:color w:val="0000FF"/>
      <w:u w:val="single"/>
    </w:rPr>
  </w:style>
  <w:style w:type="character" w:styleId="af5">
    <w:name w:val="Strong"/>
    <w:basedOn w:val="a0"/>
    <w:uiPriority w:val="22"/>
    <w:qFormat/>
    <w:locked/>
    <w:rsid w:val="004A1D01"/>
    <w:rPr>
      <w:b/>
      <w:bCs/>
    </w:rPr>
  </w:style>
  <w:style w:type="character" w:customStyle="1" w:styleId="50">
    <w:name w:val="Заголовок 5 Знак"/>
    <w:basedOn w:val="a0"/>
    <w:link w:val="5"/>
    <w:uiPriority w:val="9"/>
    <w:semiHidden/>
    <w:rsid w:val="008F0E38"/>
    <w:rPr>
      <w:rFonts w:asciiTheme="majorHAnsi" w:eastAsiaTheme="majorEastAsia" w:hAnsiTheme="majorHAnsi" w:cstheme="majorBidi"/>
      <w:color w:val="243F60" w:themeColor="accent1" w:themeShade="7F"/>
      <w:sz w:val="24"/>
      <w:szCs w:val="24"/>
    </w:rPr>
  </w:style>
  <w:style w:type="paragraph" w:customStyle="1" w:styleId="af6">
    <w:name w:val="Базовый"/>
    <w:rsid w:val="00591228"/>
    <w:pPr>
      <w:tabs>
        <w:tab w:val="left" w:pos="708"/>
      </w:tabs>
      <w:suppressAutoHyphens/>
      <w:spacing w:after="200" w:line="276" w:lineRule="auto"/>
    </w:pPr>
    <w:rPr>
      <w:rFonts w:eastAsia="Droid Sans Fallback" w:cs="Lohit Hindi"/>
      <w:sz w:val="24"/>
      <w:szCs w:val="24"/>
      <w:lang w:eastAsia="zh-CN" w:bidi="hi-IN"/>
    </w:rPr>
  </w:style>
  <w:style w:type="paragraph" w:customStyle="1" w:styleId="12">
    <w:name w:val="Обычный1"/>
    <w:rsid w:val="00A126D9"/>
    <w:pPr>
      <w:spacing w:line="276" w:lineRule="auto"/>
    </w:pPr>
    <w:rPr>
      <w:rFonts w:ascii="Arial" w:hAnsi="Arial" w:cs="Arial"/>
    </w:rPr>
  </w:style>
  <w:style w:type="paragraph" w:styleId="af7">
    <w:name w:val="Title"/>
    <w:basedOn w:val="a"/>
    <w:link w:val="af8"/>
    <w:qFormat/>
    <w:locked/>
    <w:rsid w:val="00E82D9A"/>
    <w:pPr>
      <w:jc w:val="center"/>
    </w:pPr>
    <w:rPr>
      <w:color w:val="000000"/>
      <w:szCs w:val="20"/>
      <w:lang w:val="uk-UA"/>
    </w:rPr>
  </w:style>
  <w:style w:type="character" w:customStyle="1" w:styleId="af8">
    <w:name w:val="Заголовок Знак"/>
    <w:basedOn w:val="a0"/>
    <w:link w:val="af7"/>
    <w:rsid w:val="00E82D9A"/>
    <w:rPr>
      <w:color w:val="000000"/>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2898">
      <w:bodyDiv w:val="1"/>
      <w:marLeft w:val="0"/>
      <w:marRight w:val="0"/>
      <w:marTop w:val="0"/>
      <w:marBottom w:val="0"/>
      <w:divBdr>
        <w:top w:val="none" w:sz="0" w:space="0" w:color="auto"/>
        <w:left w:val="none" w:sz="0" w:space="0" w:color="auto"/>
        <w:bottom w:val="none" w:sz="0" w:space="0" w:color="auto"/>
        <w:right w:val="none" w:sz="0" w:space="0" w:color="auto"/>
      </w:divBdr>
    </w:div>
    <w:div w:id="458425658">
      <w:bodyDiv w:val="1"/>
      <w:marLeft w:val="0"/>
      <w:marRight w:val="0"/>
      <w:marTop w:val="0"/>
      <w:marBottom w:val="0"/>
      <w:divBdr>
        <w:top w:val="none" w:sz="0" w:space="0" w:color="auto"/>
        <w:left w:val="none" w:sz="0" w:space="0" w:color="auto"/>
        <w:bottom w:val="none" w:sz="0" w:space="0" w:color="auto"/>
        <w:right w:val="none" w:sz="0" w:space="0" w:color="auto"/>
      </w:divBdr>
    </w:div>
    <w:div w:id="614215344">
      <w:bodyDiv w:val="1"/>
      <w:marLeft w:val="0"/>
      <w:marRight w:val="0"/>
      <w:marTop w:val="0"/>
      <w:marBottom w:val="0"/>
      <w:divBdr>
        <w:top w:val="none" w:sz="0" w:space="0" w:color="auto"/>
        <w:left w:val="none" w:sz="0" w:space="0" w:color="auto"/>
        <w:bottom w:val="none" w:sz="0" w:space="0" w:color="auto"/>
        <w:right w:val="none" w:sz="0" w:space="0" w:color="auto"/>
      </w:divBdr>
    </w:div>
    <w:div w:id="1281760501">
      <w:bodyDiv w:val="1"/>
      <w:marLeft w:val="0"/>
      <w:marRight w:val="0"/>
      <w:marTop w:val="0"/>
      <w:marBottom w:val="0"/>
      <w:divBdr>
        <w:top w:val="none" w:sz="0" w:space="0" w:color="auto"/>
        <w:left w:val="none" w:sz="0" w:space="0" w:color="auto"/>
        <w:bottom w:val="none" w:sz="0" w:space="0" w:color="auto"/>
        <w:right w:val="none" w:sz="0" w:space="0" w:color="auto"/>
      </w:divBdr>
    </w:div>
    <w:div w:id="1375811495">
      <w:bodyDiv w:val="1"/>
      <w:marLeft w:val="0"/>
      <w:marRight w:val="0"/>
      <w:marTop w:val="0"/>
      <w:marBottom w:val="0"/>
      <w:divBdr>
        <w:top w:val="none" w:sz="0" w:space="0" w:color="auto"/>
        <w:left w:val="none" w:sz="0" w:space="0" w:color="auto"/>
        <w:bottom w:val="none" w:sz="0" w:space="0" w:color="auto"/>
        <w:right w:val="none" w:sz="0" w:space="0" w:color="auto"/>
      </w:divBdr>
    </w:div>
    <w:div w:id="1403718372">
      <w:marLeft w:val="0"/>
      <w:marRight w:val="0"/>
      <w:marTop w:val="0"/>
      <w:marBottom w:val="0"/>
      <w:divBdr>
        <w:top w:val="none" w:sz="0" w:space="0" w:color="auto"/>
        <w:left w:val="none" w:sz="0" w:space="0" w:color="auto"/>
        <w:bottom w:val="none" w:sz="0" w:space="0" w:color="auto"/>
        <w:right w:val="none" w:sz="0" w:space="0" w:color="auto"/>
      </w:divBdr>
      <w:divsChild>
        <w:div w:id="1403718374">
          <w:marLeft w:val="547"/>
          <w:marRight w:val="0"/>
          <w:marTop w:val="144"/>
          <w:marBottom w:val="0"/>
          <w:divBdr>
            <w:top w:val="none" w:sz="0" w:space="0" w:color="auto"/>
            <w:left w:val="none" w:sz="0" w:space="0" w:color="auto"/>
            <w:bottom w:val="none" w:sz="0" w:space="0" w:color="auto"/>
            <w:right w:val="none" w:sz="0" w:space="0" w:color="auto"/>
          </w:divBdr>
        </w:div>
      </w:divsChild>
    </w:div>
    <w:div w:id="1403718378">
      <w:marLeft w:val="0"/>
      <w:marRight w:val="0"/>
      <w:marTop w:val="0"/>
      <w:marBottom w:val="0"/>
      <w:divBdr>
        <w:top w:val="none" w:sz="0" w:space="0" w:color="auto"/>
        <w:left w:val="none" w:sz="0" w:space="0" w:color="auto"/>
        <w:bottom w:val="none" w:sz="0" w:space="0" w:color="auto"/>
        <w:right w:val="none" w:sz="0" w:space="0" w:color="auto"/>
      </w:divBdr>
    </w:div>
    <w:div w:id="1403718380">
      <w:marLeft w:val="0"/>
      <w:marRight w:val="0"/>
      <w:marTop w:val="0"/>
      <w:marBottom w:val="0"/>
      <w:divBdr>
        <w:top w:val="none" w:sz="0" w:space="0" w:color="auto"/>
        <w:left w:val="none" w:sz="0" w:space="0" w:color="auto"/>
        <w:bottom w:val="none" w:sz="0" w:space="0" w:color="auto"/>
        <w:right w:val="none" w:sz="0" w:space="0" w:color="auto"/>
      </w:divBdr>
    </w:div>
    <w:div w:id="1403718382">
      <w:marLeft w:val="0"/>
      <w:marRight w:val="0"/>
      <w:marTop w:val="0"/>
      <w:marBottom w:val="0"/>
      <w:divBdr>
        <w:top w:val="none" w:sz="0" w:space="0" w:color="auto"/>
        <w:left w:val="none" w:sz="0" w:space="0" w:color="auto"/>
        <w:bottom w:val="none" w:sz="0" w:space="0" w:color="auto"/>
        <w:right w:val="none" w:sz="0" w:space="0" w:color="auto"/>
      </w:divBdr>
      <w:divsChild>
        <w:div w:id="1403718370">
          <w:marLeft w:val="547"/>
          <w:marRight w:val="0"/>
          <w:marTop w:val="154"/>
          <w:marBottom w:val="0"/>
          <w:divBdr>
            <w:top w:val="none" w:sz="0" w:space="0" w:color="auto"/>
            <w:left w:val="none" w:sz="0" w:space="0" w:color="auto"/>
            <w:bottom w:val="none" w:sz="0" w:space="0" w:color="auto"/>
            <w:right w:val="none" w:sz="0" w:space="0" w:color="auto"/>
          </w:divBdr>
        </w:div>
      </w:divsChild>
    </w:div>
    <w:div w:id="1403718383">
      <w:marLeft w:val="0"/>
      <w:marRight w:val="0"/>
      <w:marTop w:val="0"/>
      <w:marBottom w:val="0"/>
      <w:divBdr>
        <w:top w:val="none" w:sz="0" w:space="0" w:color="auto"/>
        <w:left w:val="none" w:sz="0" w:space="0" w:color="auto"/>
        <w:bottom w:val="none" w:sz="0" w:space="0" w:color="auto"/>
        <w:right w:val="none" w:sz="0" w:space="0" w:color="auto"/>
      </w:divBdr>
      <w:divsChild>
        <w:div w:id="1403718386">
          <w:marLeft w:val="547"/>
          <w:marRight w:val="0"/>
          <w:marTop w:val="106"/>
          <w:marBottom w:val="0"/>
          <w:divBdr>
            <w:top w:val="none" w:sz="0" w:space="0" w:color="auto"/>
            <w:left w:val="none" w:sz="0" w:space="0" w:color="auto"/>
            <w:bottom w:val="none" w:sz="0" w:space="0" w:color="auto"/>
            <w:right w:val="none" w:sz="0" w:space="0" w:color="auto"/>
          </w:divBdr>
        </w:div>
      </w:divsChild>
    </w:div>
    <w:div w:id="1403718384">
      <w:marLeft w:val="0"/>
      <w:marRight w:val="0"/>
      <w:marTop w:val="0"/>
      <w:marBottom w:val="0"/>
      <w:divBdr>
        <w:top w:val="none" w:sz="0" w:space="0" w:color="auto"/>
        <w:left w:val="none" w:sz="0" w:space="0" w:color="auto"/>
        <w:bottom w:val="none" w:sz="0" w:space="0" w:color="auto"/>
        <w:right w:val="none" w:sz="0" w:space="0" w:color="auto"/>
      </w:divBdr>
    </w:div>
    <w:div w:id="1403718385">
      <w:marLeft w:val="0"/>
      <w:marRight w:val="0"/>
      <w:marTop w:val="0"/>
      <w:marBottom w:val="0"/>
      <w:divBdr>
        <w:top w:val="none" w:sz="0" w:space="0" w:color="auto"/>
        <w:left w:val="none" w:sz="0" w:space="0" w:color="auto"/>
        <w:bottom w:val="none" w:sz="0" w:space="0" w:color="auto"/>
        <w:right w:val="none" w:sz="0" w:space="0" w:color="auto"/>
      </w:divBdr>
      <w:divsChild>
        <w:div w:id="1403718371">
          <w:marLeft w:val="0"/>
          <w:marRight w:val="0"/>
          <w:marTop w:val="0"/>
          <w:marBottom w:val="0"/>
          <w:divBdr>
            <w:top w:val="none" w:sz="0" w:space="0" w:color="auto"/>
            <w:left w:val="none" w:sz="0" w:space="0" w:color="auto"/>
            <w:bottom w:val="single" w:sz="12" w:space="1" w:color="auto"/>
            <w:right w:val="none" w:sz="0" w:space="0" w:color="auto"/>
          </w:divBdr>
        </w:div>
        <w:div w:id="1403718373">
          <w:marLeft w:val="0"/>
          <w:marRight w:val="0"/>
          <w:marTop w:val="0"/>
          <w:marBottom w:val="0"/>
          <w:divBdr>
            <w:top w:val="none" w:sz="0" w:space="0" w:color="auto"/>
            <w:left w:val="none" w:sz="0" w:space="0" w:color="auto"/>
            <w:bottom w:val="single" w:sz="12" w:space="1" w:color="auto"/>
            <w:right w:val="none" w:sz="0" w:space="0" w:color="auto"/>
          </w:divBdr>
        </w:div>
        <w:div w:id="1403718375">
          <w:marLeft w:val="0"/>
          <w:marRight w:val="0"/>
          <w:marTop w:val="0"/>
          <w:marBottom w:val="0"/>
          <w:divBdr>
            <w:top w:val="none" w:sz="0" w:space="0" w:color="auto"/>
            <w:left w:val="none" w:sz="0" w:space="0" w:color="auto"/>
            <w:bottom w:val="single" w:sz="12" w:space="1" w:color="auto"/>
            <w:right w:val="none" w:sz="0" w:space="0" w:color="auto"/>
          </w:divBdr>
        </w:div>
        <w:div w:id="1403718376">
          <w:marLeft w:val="0"/>
          <w:marRight w:val="0"/>
          <w:marTop w:val="0"/>
          <w:marBottom w:val="0"/>
          <w:divBdr>
            <w:top w:val="none" w:sz="0" w:space="0" w:color="auto"/>
            <w:left w:val="none" w:sz="0" w:space="0" w:color="auto"/>
            <w:bottom w:val="single" w:sz="12" w:space="1" w:color="auto"/>
            <w:right w:val="none" w:sz="0" w:space="0" w:color="auto"/>
          </w:divBdr>
        </w:div>
        <w:div w:id="1403718377">
          <w:marLeft w:val="0"/>
          <w:marRight w:val="0"/>
          <w:marTop w:val="0"/>
          <w:marBottom w:val="0"/>
          <w:divBdr>
            <w:top w:val="none" w:sz="0" w:space="0" w:color="auto"/>
            <w:left w:val="none" w:sz="0" w:space="0" w:color="auto"/>
            <w:bottom w:val="single" w:sz="12" w:space="1" w:color="auto"/>
            <w:right w:val="none" w:sz="0" w:space="0" w:color="auto"/>
          </w:divBdr>
        </w:div>
        <w:div w:id="1403718379">
          <w:marLeft w:val="0"/>
          <w:marRight w:val="0"/>
          <w:marTop w:val="0"/>
          <w:marBottom w:val="0"/>
          <w:divBdr>
            <w:top w:val="none" w:sz="0" w:space="0" w:color="auto"/>
            <w:left w:val="none" w:sz="0" w:space="0" w:color="auto"/>
            <w:bottom w:val="single" w:sz="12" w:space="1" w:color="auto"/>
            <w:right w:val="none" w:sz="0" w:space="0" w:color="auto"/>
          </w:divBdr>
        </w:div>
        <w:div w:id="1403718381">
          <w:marLeft w:val="0"/>
          <w:marRight w:val="0"/>
          <w:marTop w:val="0"/>
          <w:marBottom w:val="0"/>
          <w:divBdr>
            <w:top w:val="none" w:sz="0" w:space="0" w:color="auto"/>
            <w:left w:val="none" w:sz="0" w:space="0" w:color="auto"/>
            <w:bottom w:val="single" w:sz="12" w:space="1" w:color="auto"/>
            <w:right w:val="none" w:sz="0" w:space="0" w:color="auto"/>
          </w:divBdr>
        </w:div>
        <w:div w:id="1403718387">
          <w:marLeft w:val="0"/>
          <w:marRight w:val="0"/>
          <w:marTop w:val="0"/>
          <w:marBottom w:val="0"/>
          <w:divBdr>
            <w:top w:val="none" w:sz="0" w:space="0" w:color="auto"/>
            <w:left w:val="none" w:sz="0" w:space="0" w:color="auto"/>
            <w:bottom w:val="single" w:sz="12" w:space="1" w:color="auto"/>
            <w:right w:val="none" w:sz="0" w:space="0" w:color="auto"/>
          </w:divBdr>
        </w:div>
      </w:divsChild>
    </w:div>
    <w:div w:id="1442798681">
      <w:bodyDiv w:val="1"/>
      <w:marLeft w:val="0"/>
      <w:marRight w:val="0"/>
      <w:marTop w:val="0"/>
      <w:marBottom w:val="0"/>
      <w:divBdr>
        <w:top w:val="none" w:sz="0" w:space="0" w:color="auto"/>
        <w:left w:val="none" w:sz="0" w:space="0" w:color="auto"/>
        <w:bottom w:val="none" w:sz="0" w:space="0" w:color="auto"/>
        <w:right w:val="none" w:sz="0" w:space="0" w:color="auto"/>
      </w:divBdr>
    </w:div>
    <w:div w:id="1713381363">
      <w:bodyDiv w:val="1"/>
      <w:marLeft w:val="0"/>
      <w:marRight w:val="0"/>
      <w:marTop w:val="0"/>
      <w:marBottom w:val="0"/>
      <w:divBdr>
        <w:top w:val="none" w:sz="0" w:space="0" w:color="auto"/>
        <w:left w:val="none" w:sz="0" w:space="0" w:color="auto"/>
        <w:bottom w:val="none" w:sz="0" w:space="0" w:color="auto"/>
        <w:right w:val="none" w:sz="0" w:space="0" w:color="auto"/>
      </w:divBdr>
    </w:div>
    <w:div w:id="17914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akcent.com/" TargetMode="External"/><Relationship Id="rId13" Type="http://schemas.openxmlformats.org/officeDocument/2006/relationships/hyperlink" Target="https://litosvita.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tcentr.in.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ytomo.com/" TargetMode="External"/><Relationship Id="rId5" Type="http://schemas.openxmlformats.org/officeDocument/2006/relationships/webSettings" Target="webSettings.xml"/><Relationship Id="rId15" Type="http://schemas.openxmlformats.org/officeDocument/2006/relationships/hyperlink" Target="https://www.ukrlib.com.ua/dic/" TargetMode="External"/><Relationship Id="rId10" Type="http://schemas.openxmlformats.org/officeDocument/2006/relationships/hyperlink" Target="https://uk.wikipedia.org/wiki/%D0%A3%D0%BA%D1%80%D0%B0%D1%97%D0%BD%D1%81%D1%8C%D0%BA%D0%B0_%D0%BB%D1%96%D1%82%D0%B5%D1%80%D0%B0%D1%82%D1%83%D1%80%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92%D0%B5%D0%B1-%D0%BF%D0%BE%D1%80%D1%82%D0%B0%D0%BB" TargetMode="External"/><Relationship Id="rId14" Type="http://schemas.openxmlformats.org/officeDocument/2006/relationships/hyperlink" Target="https://onlyart.org.ua/dictionary-literary-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9947-D685-4888-9D0A-67D29377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Pages>
  <Words>4210</Words>
  <Characters>24002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Мелітопольський державний педагогічний університет</vt:lpstr>
    </vt:vector>
  </TitlesOfParts>
  <Company>Организация</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Мелітопольський державний педагогічний університет</dc:title>
  <dc:creator>Customer</dc:creator>
  <cp:lastModifiedBy>RePack by Diakov</cp:lastModifiedBy>
  <cp:revision>34</cp:revision>
  <cp:lastPrinted>2014-07-07T06:53:00Z</cp:lastPrinted>
  <dcterms:created xsi:type="dcterms:W3CDTF">2020-10-09T07:19:00Z</dcterms:created>
  <dcterms:modified xsi:type="dcterms:W3CDTF">2020-10-19T14:53:00Z</dcterms:modified>
</cp:coreProperties>
</file>